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85" w:rsidRPr="00B7283A" w:rsidRDefault="00333585" w:rsidP="00333585">
      <w:pPr>
        <w:jc w:val="center"/>
        <w:rPr>
          <w:sz w:val="24"/>
        </w:rPr>
      </w:pPr>
      <w:r>
        <w:rPr>
          <w:noProof/>
        </w:rPr>
        <w:drawing>
          <wp:inline distT="0" distB="0" distL="0" distR="0" wp14:anchorId="3D52EA55" wp14:editId="30F49F63">
            <wp:extent cx="431165" cy="526415"/>
            <wp:effectExtent l="19050" t="0" r="6985" b="0"/>
            <wp:docPr id="7"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5" cstate="print"/>
                    <a:srcRect/>
                    <a:stretch>
                      <a:fillRect/>
                    </a:stretch>
                  </pic:blipFill>
                  <pic:spPr bwMode="auto">
                    <a:xfrm>
                      <a:off x="0" y="0"/>
                      <a:ext cx="431165" cy="526415"/>
                    </a:xfrm>
                    <a:prstGeom prst="rect">
                      <a:avLst/>
                    </a:prstGeom>
                    <a:noFill/>
                    <a:ln w="9525">
                      <a:noFill/>
                      <a:miter lim="800000"/>
                      <a:headEnd/>
                      <a:tailEnd/>
                    </a:ln>
                  </pic:spPr>
                </pic:pic>
              </a:graphicData>
            </a:graphic>
          </wp:inline>
        </w:drawing>
      </w:r>
    </w:p>
    <w:p w:rsidR="00333585" w:rsidRPr="00B1422A" w:rsidRDefault="00333585" w:rsidP="00333585">
      <w:pPr>
        <w:jc w:val="center"/>
        <w:rPr>
          <w:b/>
          <w:szCs w:val="26"/>
        </w:rPr>
      </w:pPr>
      <w:r w:rsidRPr="00B1422A">
        <w:rPr>
          <w:b/>
          <w:szCs w:val="26"/>
        </w:rPr>
        <w:t>РОССИЙСКАЯ ФЕДЕРАЦИЯ</w:t>
      </w:r>
    </w:p>
    <w:p w:rsidR="00333585" w:rsidRPr="00B1422A" w:rsidRDefault="00333585" w:rsidP="00333585">
      <w:pPr>
        <w:jc w:val="center"/>
        <w:rPr>
          <w:b/>
          <w:szCs w:val="26"/>
        </w:rPr>
      </w:pPr>
      <w:r w:rsidRPr="00B1422A">
        <w:rPr>
          <w:b/>
          <w:szCs w:val="26"/>
        </w:rPr>
        <w:t>Калужская область</w:t>
      </w:r>
    </w:p>
    <w:p w:rsidR="00333585" w:rsidRPr="00B1422A" w:rsidRDefault="00333585" w:rsidP="00333585">
      <w:pPr>
        <w:jc w:val="center"/>
        <w:rPr>
          <w:b/>
          <w:szCs w:val="26"/>
        </w:rPr>
      </w:pPr>
      <w:r w:rsidRPr="00B1422A">
        <w:rPr>
          <w:b/>
          <w:szCs w:val="26"/>
        </w:rPr>
        <w:t>Администрация муниципального района</w:t>
      </w:r>
    </w:p>
    <w:p w:rsidR="00333585" w:rsidRPr="00B1422A" w:rsidRDefault="00333585" w:rsidP="00333585">
      <w:pPr>
        <w:jc w:val="center"/>
        <w:rPr>
          <w:b/>
          <w:szCs w:val="26"/>
        </w:rPr>
      </w:pPr>
      <w:r w:rsidRPr="00B1422A">
        <w:rPr>
          <w:b/>
          <w:szCs w:val="26"/>
        </w:rPr>
        <w:t>«ДУМИНИЧСКИЙ РАЙОН»</w:t>
      </w:r>
    </w:p>
    <w:p w:rsidR="00333585" w:rsidRDefault="00333585" w:rsidP="00333585">
      <w:pPr>
        <w:jc w:val="center"/>
        <w:rPr>
          <w:b/>
          <w:bCs/>
          <w:szCs w:val="26"/>
        </w:rPr>
      </w:pPr>
      <w:r w:rsidRPr="00B1422A">
        <w:rPr>
          <w:b/>
          <w:bCs/>
          <w:szCs w:val="26"/>
        </w:rPr>
        <w:t xml:space="preserve"> </w:t>
      </w:r>
      <w:r>
        <w:rPr>
          <w:b/>
          <w:bCs/>
          <w:szCs w:val="26"/>
        </w:rPr>
        <w:t>ПОСТАНОВЛЕНИЕ</w:t>
      </w:r>
    </w:p>
    <w:p w:rsidR="00333585" w:rsidRPr="001C3F71" w:rsidRDefault="00333585" w:rsidP="00333585">
      <w:pPr>
        <w:ind w:firstLine="0"/>
        <w:rPr>
          <w:b/>
          <w:szCs w:val="26"/>
        </w:rPr>
      </w:pPr>
      <w:r>
        <w:rPr>
          <w:szCs w:val="26"/>
        </w:rPr>
        <w:t xml:space="preserve"> </w:t>
      </w:r>
      <w:r w:rsidRPr="001C3F71">
        <w:rPr>
          <w:b/>
          <w:szCs w:val="26"/>
        </w:rPr>
        <w:t>«</w:t>
      </w:r>
      <w:r>
        <w:rPr>
          <w:b/>
          <w:szCs w:val="26"/>
          <w:u w:val="single"/>
        </w:rPr>
        <w:t>23</w:t>
      </w:r>
      <w:r w:rsidRPr="001C3F71">
        <w:rPr>
          <w:b/>
          <w:szCs w:val="26"/>
        </w:rPr>
        <w:t xml:space="preserve">» </w:t>
      </w:r>
      <w:r>
        <w:rPr>
          <w:b/>
          <w:szCs w:val="26"/>
          <w:u w:val="single"/>
        </w:rPr>
        <w:t>декабря</w:t>
      </w:r>
      <w:r w:rsidRPr="001C3F71">
        <w:rPr>
          <w:b/>
          <w:szCs w:val="26"/>
        </w:rPr>
        <w:t xml:space="preserve"> </w:t>
      </w:r>
      <w:r w:rsidRPr="001C3F71">
        <w:rPr>
          <w:b/>
          <w:szCs w:val="26"/>
          <w:u w:val="single"/>
        </w:rPr>
        <w:t>2022</w:t>
      </w:r>
      <w:r w:rsidRPr="001C3F71">
        <w:rPr>
          <w:b/>
          <w:szCs w:val="26"/>
        </w:rPr>
        <w:t xml:space="preserve">г.                                                                                   </w:t>
      </w:r>
      <w:r>
        <w:rPr>
          <w:b/>
          <w:szCs w:val="26"/>
        </w:rPr>
        <w:t xml:space="preserve">          </w:t>
      </w:r>
      <w:r w:rsidRPr="001C3F71">
        <w:rPr>
          <w:b/>
          <w:szCs w:val="26"/>
        </w:rPr>
        <w:t>№</w:t>
      </w:r>
      <w:r>
        <w:rPr>
          <w:b/>
          <w:szCs w:val="26"/>
          <w:u w:val="single"/>
        </w:rPr>
        <w:t>619</w:t>
      </w:r>
      <w:r w:rsidRPr="001C3F71">
        <w:rPr>
          <w:b/>
          <w:szCs w:val="26"/>
        </w:rPr>
        <w:t xml:space="preserve">  </w:t>
      </w:r>
      <w:r w:rsidRPr="001C3F71">
        <w:rPr>
          <w:b/>
          <w:szCs w:val="26"/>
          <w:u w:val="single"/>
        </w:rPr>
        <w:t xml:space="preserve"> </w:t>
      </w:r>
      <w:r w:rsidRPr="001C3F71">
        <w:rPr>
          <w:b/>
          <w:szCs w:val="26"/>
        </w:rPr>
        <w:t xml:space="preserve">                                                                            </w:t>
      </w:r>
    </w:p>
    <w:p w:rsidR="00333585" w:rsidRPr="00A27B84" w:rsidRDefault="00333585" w:rsidP="00333585">
      <w:pPr>
        <w:pStyle w:val="ab"/>
        <w:spacing w:before="0" w:beforeAutospacing="0" w:after="0" w:afterAutospacing="0"/>
        <w:ind w:firstLine="0"/>
        <w:jc w:val="left"/>
        <w:rPr>
          <w:rStyle w:val="aa"/>
          <w:sz w:val="26"/>
          <w:szCs w:val="26"/>
        </w:rPr>
      </w:pPr>
      <w:r w:rsidRPr="00A27B84">
        <w:rPr>
          <w:b/>
          <w:sz w:val="26"/>
          <w:szCs w:val="26"/>
        </w:rPr>
        <w:t xml:space="preserve">Об утверждении </w:t>
      </w:r>
      <w:r w:rsidRPr="00A27B84">
        <w:rPr>
          <w:rStyle w:val="aa"/>
          <w:sz w:val="26"/>
          <w:szCs w:val="26"/>
        </w:rPr>
        <w:t xml:space="preserve">административного регламента </w:t>
      </w:r>
    </w:p>
    <w:p w:rsidR="00333585" w:rsidRPr="00A27B84" w:rsidRDefault="00333585" w:rsidP="00333585">
      <w:pPr>
        <w:pStyle w:val="ab"/>
        <w:spacing w:before="0" w:beforeAutospacing="0" w:after="0" w:afterAutospacing="0"/>
        <w:ind w:firstLine="0"/>
        <w:jc w:val="left"/>
        <w:rPr>
          <w:rFonts w:eastAsiaTheme="minorHAnsi"/>
          <w:b/>
          <w:sz w:val="26"/>
          <w:szCs w:val="26"/>
          <w:lang w:eastAsia="en-US"/>
        </w:rPr>
      </w:pPr>
      <w:r w:rsidRPr="00A27B84">
        <w:rPr>
          <w:rStyle w:val="aa"/>
          <w:sz w:val="26"/>
          <w:szCs w:val="26"/>
        </w:rPr>
        <w:t xml:space="preserve">предоставления муниципальной услуги </w:t>
      </w:r>
      <w:r w:rsidRPr="00A27B84">
        <w:rPr>
          <w:rFonts w:eastAsia="Arial"/>
          <w:b/>
          <w:bCs/>
          <w:sz w:val="26"/>
          <w:szCs w:val="26"/>
          <w:lang w:eastAsia="zh-CN"/>
        </w:rPr>
        <w:t>«</w:t>
      </w:r>
      <w:r w:rsidRPr="00A27B84">
        <w:rPr>
          <w:rFonts w:eastAsiaTheme="minorHAnsi"/>
          <w:b/>
          <w:sz w:val="26"/>
          <w:szCs w:val="26"/>
          <w:lang w:eastAsia="en-US"/>
        </w:rPr>
        <w:t xml:space="preserve">Выдача разрешения </w:t>
      </w:r>
    </w:p>
    <w:p w:rsidR="00333585" w:rsidRPr="00A27B84" w:rsidRDefault="00333585" w:rsidP="00333585">
      <w:pPr>
        <w:pStyle w:val="ab"/>
        <w:spacing w:before="0" w:beforeAutospacing="0" w:after="0" w:afterAutospacing="0"/>
        <w:ind w:firstLine="0"/>
        <w:jc w:val="left"/>
        <w:rPr>
          <w:rFonts w:eastAsiaTheme="minorHAnsi"/>
          <w:b/>
          <w:sz w:val="26"/>
          <w:szCs w:val="26"/>
          <w:lang w:eastAsia="en-US"/>
        </w:rPr>
      </w:pPr>
      <w:r w:rsidRPr="00A27B84">
        <w:rPr>
          <w:rFonts w:eastAsiaTheme="minorHAnsi"/>
          <w:b/>
          <w:sz w:val="26"/>
          <w:szCs w:val="26"/>
          <w:lang w:eastAsia="en-US"/>
        </w:rPr>
        <w:t xml:space="preserve">на установку и эксплуатацию рекламных конструкций на </w:t>
      </w:r>
    </w:p>
    <w:p w:rsidR="00333585" w:rsidRPr="00A27B84" w:rsidRDefault="00333585" w:rsidP="00333585">
      <w:pPr>
        <w:pStyle w:val="ab"/>
        <w:spacing w:before="0" w:beforeAutospacing="0" w:after="0" w:afterAutospacing="0"/>
        <w:ind w:firstLine="0"/>
        <w:jc w:val="left"/>
        <w:rPr>
          <w:rFonts w:eastAsiaTheme="minorHAnsi"/>
          <w:b/>
          <w:sz w:val="26"/>
          <w:szCs w:val="26"/>
          <w:lang w:eastAsia="en-US"/>
        </w:rPr>
      </w:pPr>
      <w:r w:rsidRPr="00A27B84">
        <w:rPr>
          <w:rFonts w:eastAsiaTheme="minorHAnsi"/>
          <w:b/>
          <w:sz w:val="26"/>
          <w:szCs w:val="26"/>
          <w:lang w:eastAsia="en-US"/>
        </w:rPr>
        <w:t xml:space="preserve">соответствующей территории, аннулирование такого разрешения» </w:t>
      </w:r>
    </w:p>
    <w:p w:rsidR="00333585" w:rsidRPr="00A27B84" w:rsidRDefault="00333585" w:rsidP="00333585">
      <w:pPr>
        <w:pStyle w:val="ab"/>
        <w:spacing w:before="0" w:beforeAutospacing="0" w:after="0" w:afterAutospacing="0"/>
        <w:ind w:firstLine="0"/>
        <w:jc w:val="left"/>
        <w:rPr>
          <w:b/>
          <w:sz w:val="26"/>
          <w:szCs w:val="26"/>
        </w:rPr>
      </w:pPr>
      <w:r w:rsidRPr="00A27B84">
        <w:rPr>
          <w:rFonts w:eastAsiaTheme="minorHAnsi"/>
          <w:b/>
          <w:sz w:val="26"/>
          <w:szCs w:val="26"/>
          <w:lang w:eastAsia="en-US"/>
        </w:rPr>
        <w:t>на территории муниципального района «Думиничский район»</w:t>
      </w:r>
    </w:p>
    <w:p w:rsidR="00333585" w:rsidRDefault="00333585" w:rsidP="00333585">
      <w:pPr>
        <w:pStyle w:val="3"/>
        <w:rPr>
          <w:sz w:val="24"/>
        </w:rPr>
      </w:pPr>
      <w:r w:rsidRPr="000027DF">
        <w:rPr>
          <w:sz w:val="24"/>
        </w:rPr>
        <w:t xml:space="preserve">   </w:t>
      </w:r>
      <w:r>
        <w:rPr>
          <w:b/>
          <w:sz w:val="22"/>
          <w:szCs w:val="22"/>
        </w:rPr>
        <w:t xml:space="preserve">   </w:t>
      </w:r>
      <w:r w:rsidRPr="000027DF">
        <w:rPr>
          <w:sz w:val="24"/>
        </w:rPr>
        <w:t xml:space="preserve"> </w:t>
      </w:r>
    </w:p>
    <w:p w:rsidR="00333585" w:rsidRPr="00333585" w:rsidRDefault="00333585" w:rsidP="00333585">
      <w:pPr>
        <w:pStyle w:val="3"/>
        <w:rPr>
          <w:sz w:val="26"/>
          <w:szCs w:val="26"/>
        </w:rPr>
      </w:pPr>
      <w:r w:rsidRPr="00287702">
        <w:rPr>
          <w:sz w:val="26"/>
          <w:szCs w:val="26"/>
        </w:rPr>
        <w:t xml:space="preserve">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w:t>
      </w:r>
      <w:r>
        <w:rPr>
          <w:color w:val="000000"/>
          <w:sz w:val="26"/>
          <w:szCs w:val="26"/>
        </w:rPr>
        <w:t xml:space="preserve">принимая во внимание, что проект </w:t>
      </w:r>
      <w:r w:rsidRPr="00333585">
        <w:rPr>
          <w:sz w:val="26"/>
          <w:szCs w:val="26"/>
        </w:rPr>
        <w:t>административного регламента предоставления муниципальной услуги «</w:t>
      </w:r>
      <w:r w:rsidRPr="00333585">
        <w:rPr>
          <w:rFonts w:eastAsiaTheme="minorHAnsi"/>
          <w:sz w:val="26"/>
          <w:szCs w:val="26"/>
          <w:lang w:eastAsia="en-US"/>
        </w:rPr>
        <w:t>Выдача разрешения на установку и эксплуатацию рекламных конструкций на соответствующей территории, аннулирование такого разрешения»</w:t>
      </w:r>
      <w:r w:rsidRPr="00333585">
        <w:rPr>
          <w:sz w:val="26"/>
          <w:szCs w:val="26"/>
        </w:rPr>
        <w:t xml:space="preserve"> на территории муниципального района «Думиничский район» 17.11.2022 был размещен на официальном сайте муниципального района «Думиничский район», руководствуясь Уставом муниципального района «Думиничский район»</w:t>
      </w:r>
      <w:r w:rsidRPr="00333585">
        <w:rPr>
          <w:sz w:val="26"/>
          <w:szCs w:val="26"/>
        </w:rPr>
        <w:t>,</w:t>
      </w:r>
    </w:p>
    <w:p w:rsidR="00333585" w:rsidRPr="00333585" w:rsidRDefault="00333585" w:rsidP="00333585">
      <w:pPr>
        <w:pStyle w:val="3"/>
        <w:rPr>
          <w:b/>
          <w:bCs/>
          <w:sz w:val="26"/>
          <w:szCs w:val="26"/>
        </w:rPr>
      </w:pPr>
      <w:r w:rsidRPr="00333585">
        <w:rPr>
          <w:b/>
          <w:sz w:val="26"/>
          <w:szCs w:val="26"/>
        </w:rPr>
        <w:t>ПОСТАНОВЛЯЮ:</w:t>
      </w:r>
    </w:p>
    <w:p w:rsidR="00333585" w:rsidRPr="00333585" w:rsidRDefault="00333585" w:rsidP="00333585">
      <w:pPr>
        <w:pStyle w:val="ab"/>
        <w:numPr>
          <w:ilvl w:val="0"/>
          <w:numId w:val="2"/>
        </w:numPr>
        <w:spacing w:before="0" w:beforeAutospacing="0" w:after="0" w:afterAutospacing="0"/>
        <w:rPr>
          <w:bCs/>
          <w:sz w:val="26"/>
          <w:szCs w:val="26"/>
        </w:rPr>
      </w:pPr>
      <w:r w:rsidRPr="00333585">
        <w:rPr>
          <w:bCs/>
          <w:sz w:val="26"/>
          <w:szCs w:val="26"/>
        </w:rPr>
        <w:t xml:space="preserve">Утвердить административный регламент предоставления муниципальной услуги </w:t>
      </w:r>
      <w:r w:rsidRPr="00333585">
        <w:rPr>
          <w:sz w:val="26"/>
          <w:szCs w:val="26"/>
        </w:rPr>
        <w:t>«</w:t>
      </w:r>
      <w:r w:rsidRPr="00333585">
        <w:rPr>
          <w:rFonts w:eastAsiaTheme="minorHAnsi"/>
          <w:sz w:val="26"/>
          <w:szCs w:val="26"/>
          <w:lang w:eastAsia="en-US"/>
        </w:rPr>
        <w:t>Выдача разрешения на установку и эксплуатацию рекламных конструкций на соответствующей территории, аннулирование такого разрешения»</w:t>
      </w:r>
      <w:r w:rsidRPr="00333585">
        <w:rPr>
          <w:sz w:val="26"/>
          <w:szCs w:val="26"/>
        </w:rPr>
        <w:t xml:space="preserve"> на территории муниципального района «Думиничский район» </w:t>
      </w:r>
      <w:r w:rsidRPr="00333585">
        <w:rPr>
          <w:bCs/>
          <w:sz w:val="26"/>
          <w:szCs w:val="26"/>
        </w:rPr>
        <w:t>(приложение).</w:t>
      </w:r>
    </w:p>
    <w:p w:rsidR="00333585" w:rsidRPr="00333585" w:rsidRDefault="00333585" w:rsidP="00333585">
      <w:pPr>
        <w:pStyle w:val="ab"/>
        <w:spacing w:before="0" w:beforeAutospacing="0" w:after="0" w:afterAutospacing="0"/>
        <w:ind w:left="1068" w:firstLine="0"/>
        <w:rPr>
          <w:bCs/>
          <w:sz w:val="26"/>
          <w:szCs w:val="26"/>
        </w:rPr>
      </w:pPr>
    </w:p>
    <w:p w:rsidR="00333585" w:rsidRPr="00333585" w:rsidRDefault="00333585" w:rsidP="00333585">
      <w:pPr>
        <w:pStyle w:val="ab"/>
        <w:numPr>
          <w:ilvl w:val="0"/>
          <w:numId w:val="2"/>
        </w:numPr>
        <w:spacing w:before="0" w:beforeAutospacing="0" w:after="0" w:afterAutospacing="0"/>
        <w:rPr>
          <w:bCs/>
          <w:sz w:val="26"/>
          <w:szCs w:val="26"/>
        </w:rPr>
      </w:pPr>
      <w:r w:rsidRPr="00333585">
        <w:rPr>
          <w:bCs/>
          <w:sz w:val="26"/>
          <w:szCs w:val="26"/>
        </w:rPr>
        <w:t>Признать утратившим силу постановление администрации МР «Думиничский район» от 11.10.2012г. №862 «Об утверждении административного регламента предоставления муниципальной услуги «Выдача разрешений на установку рекламных конструкций на соответствующей территории».</w:t>
      </w:r>
    </w:p>
    <w:p w:rsidR="00333585" w:rsidRPr="00114033" w:rsidRDefault="00333585" w:rsidP="00333585">
      <w:pPr>
        <w:pStyle w:val="3"/>
        <w:rPr>
          <w:color w:val="FF0000"/>
          <w:sz w:val="24"/>
        </w:rPr>
      </w:pPr>
    </w:p>
    <w:p w:rsidR="00333585" w:rsidRDefault="00333585" w:rsidP="00333585">
      <w:pPr>
        <w:pStyle w:val="3"/>
        <w:numPr>
          <w:ilvl w:val="0"/>
          <w:numId w:val="2"/>
        </w:numPr>
        <w:spacing w:after="0"/>
        <w:rPr>
          <w:sz w:val="26"/>
          <w:szCs w:val="26"/>
        </w:rPr>
      </w:pPr>
      <w:r w:rsidRPr="001D2220">
        <w:rPr>
          <w:sz w:val="26"/>
          <w:szCs w:val="26"/>
        </w:rPr>
        <w:t xml:space="preserve">Настоящее постановление вступает в силу </w:t>
      </w:r>
      <w:r>
        <w:rPr>
          <w:sz w:val="26"/>
          <w:szCs w:val="26"/>
        </w:rPr>
        <w:t xml:space="preserve">с даты подписания и подлежит размещению на официальном сайте муниципального района «Думиничский район» </w:t>
      </w:r>
      <w:hyperlink r:id="rId6" w:history="1">
        <w:proofErr w:type="gramStart"/>
        <w:r>
          <w:rPr>
            <w:rStyle w:val="a3"/>
            <w:sz w:val="26"/>
            <w:szCs w:val="26"/>
            <w:lang w:val="en-US"/>
          </w:rPr>
          <w:t>www</w:t>
        </w:r>
        <w:r>
          <w:rPr>
            <w:rStyle w:val="a3"/>
            <w:sz w:val="26"/>
            <w:szCs w:val="26"/>
          </w:rPr>
          <w:t>.</w:t>
        </w:r>
        <w:proofErr w:type="spellStart"/>
        <w:r>
          <w:rPr>
            <w:rStyle w:val="a3"/>
            <w:sz w:val="26"/>
            <w:szCs w:val="26"/>
            <w:lang w:val="en-US"/>
          </w:rPr>
          <w:t>admduminichi</w:t>
        </w:r>
        <w:proofErr w:type="spellEnd"/>
        <w:r>
          <w:rPr>
            <w:rStyle w:val="a3"/>
            <w:sz w:val="26"/>
            <w:szCs w:val="26"/>
          </w:rPr>
          <w:t>.</w:t>
        </w:r>
        <w:proofErr w:type="spellStart"/>
        <w:r>
          <w:rPr>
            <w:rStyle w:val="a3"/>
            <w:sz w:val="26"/>
            <w:szCs w:val="26"/>
            <w:lang w:val="en-US"/>
          </w:rPr>
          <w:t>ru</w:t>
        </w:r>
        <w:proofErr w:type="spellEnd"/>
      </w:hyperlink>
      <w:r>
        <w:rPr>
          <w:sz w:val="26"/>
          <w:szCs w:val="26"/>
        </w:rPr>
        <w:t xml:space="preserve"> .</w:t>
      </w:r>
      <w:proofErr w:type="gramEnd"/>
    </w:p>
    <w:p w:rsidR="00333585" w:rsidRDefault="00333585" w:rsidP="00333585">
      <w:pPr>
        <w:pStyle w:val="3"/>
        <w:rPr>
          <w:b/>
          <w:bCs/>
          <w:sz w:val="24"/>
        </w:rPr>
      </w:pPr>
    </w:p>
    <w:p w:rsidR="00333585" w:rsidRPr="001A7F1A" w:rsidRDefault="00333585" w:rsidP="00333585">
      <w:pPr>
        <w:pStyle w:val="3"/>
        <w:ind w:firstLine="0"/>
        <w:rPr>
          <w:b/>
          <w:bCs/>
          <w:sz w:val="26"/>
          <w:szCs w:val="26"/>
        </w:rPr>
      </w:pPr>
      <w:r>
        <w:rPr>
          <w:b/>
          <w:sz w:val="26"/>
          <w:szCs w:val="26"/>
        </w:rPr>
        <w:t>Глава</w:t>
      </w:r>
      <w:r w:rsidRPr="001A7F1A">
        <w:rPr>
          <w:b/>
          <w:sz w:val="26"/>
          <w:szCs w:val="26"/>
        </w:rPr>
        <w:t xml:space="preserve"> администрации                                         </w:t>
      </w:r>
      <w:r>
        <w:rPr>
          <w:b/>
          <w:sz w:val="26"/>
          <w:szCs w:val="26"/>
        </w:rPr>
        <w:t xml:space="preserve">                                    С.Г. Булыгин</w:t>
      </w:r>
    </w:p>
    <w:p w:rsidR="00333585" w:rsidRDefault="00333585" w:rsidP="00B5107A">
      <w:pPr>
        <w:pStyle w:val="ConsPlusNormal"/>
        <w:jc w:val="right"/>
        <w:outlineLvl w:val="0"/>
        <w:rPr>
          <w:rFonts w:ascii="Times New Roman" w:hAnsi="Times New Roman" w:cs="Times New Roman"/>
          <w:szCs w:val="20"/>
        </w:rPr>
      </w:pPr>
    </w:p>
    <w:p w:rsidR="00333585" w:rsidRDefault="00333585" w:rsidP="00B5107A">
      <w:pPr>
        <w:pStyle w:val="ConsPlusNormal"/>
        <w:jc w:val="right"/>
        <w:outlineLvl w:val="0"/>
        <w:rPr>
          <w:rFonts w:ascii="Times New Roman" w:hAnsi="Times New Roman" w:cs="Times New Roman"/>
          <w:szCs w:val="20"/>
        </w:rPr>
      </w:pPr>
    </w:p>
    <w:p w:rsidR="00B5107A" w:rsidRPr="005E6AC2" w:rsidRDefault="00B5107A" w:rsidP="00B5107A">
      <w:pPr>
        <w:pStyle w:val="ConsPlusNormal"/>
        <w:jc w:val="right"/>
        <w:outlineLvl w:val="0"/>
        <w:rPr>
          <w:rFonts w:ascii="Times New Roman" w:hAnsi="Times New Roman" w:cs="Times New Roman"/>
          <w:szCs w:val="20"/>
        </w:rPr>
      </w:pPr>
      <w:r w:rsidRPr="005E6AC2">
        <w:rPr>
          <w:rFonts w:ascii="Times New Roman" w:hAnsi="Times New Roman" w:cs="Times New Roman"/>
          <w:szCs w:val="20"/>
        </w:rPr>
        <w:lastRenderedPageBreak/>
        <w:t>Приложение</w:t>
      </w:r>
    </w:p>
    <w:p w:rsidR="00B5107A" w:rsidRPr="005E6AC2" w:rsidRDefault="009E5337" w:rsidP="00B5107A">
      <w:pPr>
        <w:pStyle w:val="ConsPlusNormal"/>
        <w:jc w:val="right"/>
        <w:rPr>
          <w:rFonts w:ascii="Times New Roman" w:hAnsi="Times New Roman" w:cs="Times New Roman"/>
          <w:szCs w:val="20"/>
        </w:rPr>
      </w:pPr>
      <w:r>
        <w:rPr>
          <w:rFonts w:ascii="Times New Roman" w:hAnsi="Times New Roman" w:cs="Times New Roman"/>
          <w:szCs w:val="20"/>
        </w:rPr>
        <w:t>к Постановлению</w:t>
      </w:r>
      <w:r w:rsidR="00B5107A">
        <w:rPr>
          <w:rFonts w:ascii="Times New Roman" w:hAnsi="Times New Roman" w:cs="Times New Roman"/>
          <w:szCs w:val="20"/>
        </w:rPr>
        <w:t xml:space="preserve"> </w:t>
      </w:r>
      <w:r w:rsidR="00B5107A" w:rsidRPr="005E6AC2">
        <w:rPr>
          <w:rFonts w:ascii="Times New Roman" w:hAnsi="Times New Roman" w:cs="Times New Roman"/>
          <w:szCs w:val="20"/>
        </w:rPr>
        <w:t>администрации</w:t>
      </w:r>
    </w:p>
    <w:p w:rsidR="00B5107A" w:rsidRPr="005E6AC2" w:rsidRDefault="00B5107A" w:rsidP="00B5107A">
      <w:pPr>
        <w:pStyle w:val="ConsPlusNormal"/>
        <w:jc w:val="right"/>
        <w:rPr>
          <w:rFonts w:ascii="Times New Roman" w:hAnsi="Times New Roman" w:cs="Times New Roman"/>
          <w:szCs w:val="20"/>
        </w:rPr>
      </w:pPr>
      <w:r>
        <w:rPr>
          <w:rFonts w:ascii="Times New Roman" w:hAnsi="Times New Roman" w:cs="Times New Roman"/>
          <w:szCs w:val="20"/>
        </w:rPr>
        <w:t>МР "Думиничский</w:t>
      </w:r>
      <w:r w:rsidRPr="005E6AC2">
        <w:rPr>
          <w:rFonts w:ascii="Times New Roman" w:hAnsi="Times New Roman" w:cs="Times New Roman"/>
          <w:szCs w:val="20"/>
        </w:rPr>
        <w:t xml:space="preserve"> район"</w:t>
      </w:r>
    </w:p>
    <w:p w:rsidR="00680F07" w:rsidRPr="00921340" w:rsidRDefault="00B5107A" w:rsidP="00B5107A">
      <w:pPr>
        <w:pStyle w:val="ConsPlusNormal"/>
        <w:jc w:val="right"/>
        <w:rPr>
          <w:rFonts w:ascii="Times New Roman" w:hAnsi="Times New Roman" w:cs="Times New Roman"/>
          <w:szCs w:val="20"/>
          <w:u w:val="single"/>
        </w:rPr>
      </w:pPr>
      <w:r w:rsidRPr="00921340">
        <w:rPr>
          <w:rFonts w:ascii="Times New Roman" w:hAnsi="Times New Roman" w:cs="Times New Roman"/>
          <w:szCs w:val="20"/>
          <w:u w:val="single"/>
        </w:rPr>
        <w:t xml:space="preserve">от </w:t>
      </w:r>
      <w:r w:rsidR="00730261">
        <w:rPr>
          <w:rFonts w:ascii="Times New Roman" w:hAnsi="Times New Roman" w:cs="Times New Roman"/>
          <w:szCs w:val="20"/>
          <w:u w:val="single"/>
        </w:rPr>
        <w:t>«23» декабря 2022 г. N619</w:t>
      </w:r>
    </w:p>
    <w:p w:rsidR="00B5107A" w:rsidRPr="008E4D9E" w:rsidRDefault="00B5107A" w:rsidP="00B5107A">
      <w:pPr>
        <w:pStyle w:val="ConsPlusNormal"/>
        <w:jc w:val="both"/>
        <w:rPr>
          <w:rFonts w:ascii="Times New Roman" w:hAnsi="Times New Roman" w:cs="Times New Roman"/>
          <w:sz w:val="26"/>
          <w:szCs w:val="26"/>
        </w:rPr>
      </w:pPr>
    </w:p>
    <w:p w:rsidR="00680F07" w:rsidRPr="008E4D9E" w:rsidRDefault="00917199">
      <w:pPr>
        <w:pStyle w:val="ConsPlusTitle"/>
        <w:jc w:val="center"/>
        <w:rPr>
          <w:rFonts w:ascii="Times New Roman" w:hAnsi="Times New Roman" w:cs="Times New Roman"/>
          <w:sz w:val="26"/>
          <w:szCs w:val="26"/>
        </w:rPr>
      </w:pPr>
      <w:bookmarkStart w:id="0" w:name="P29"/>
      <w:bookmarkEnd w:id="0"/>
      <w:r>
        <w:rPr>
          <w:rFonts w:ascii="Times New Roman" w:hAnsi="Times New Roman" w:cs="Times New Roman"/>
          <w:sz w:val="26"/>
          <w:szCs w:val="26"/>
        </w:rPr>
        <w:t>АДМИНИСТРАТИВНЫЙ</w:t>
      </w:r>
      <w:r w:rsidR="00680F07" w:rsidRPr="008E4D9E">
        <w:rPr>
          <w:rFonts w:ascii="Times New Roman" w:hAnsi="Times New Roman" w:cs="Times New Roman"/>
          <w:sz w:val="26"/>
          <w:szCs w:val="26"/>
        </w:rPr>
        <w:t xml:space="preserve"> РЕГЛАМЕНТ</w:t>
      </w:r>
    </w:p>
    <w:p w:rsidR="00680F07" w:rsidRPr="008E4D9E" w:rsidRDefault="00680F07" w:rsidP="00AD0DA3">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ПРЕДОСТАВЛЕНИЯ МУНИЦИПАЛЬНОЙ УСЛУГИ</w:t>
      </w:r>
      <w:r w:rsidR="00AD0DA3">
        <w:rPr>
          <w:rFonts w:ascii="Times New Roman" w:hAnsi="Times New Roman" w:cs="Times New Roman"/>
          <w:sz w:val="26"/>
          <w:szCs w:val="26"/>
        </w:rPr>
        <w:t xml:space="preserve"> «</w:t>
      </w:r>
      <w:r w:rsidRPr="008E4D9E">
        <w:rPr>
          <w:rFonts w:ascii="Times New Roman" w:hAnsi="Times New Roman" w:cs="Times New Roman"/>
          <w:sz w:val="26"/>
          <w:szCs w:val="26"/>
        </w:rPr>
        <w:t>ВЫДАЧА РАЗРЕШЕНИЯ НА УСТАНОВКУ И ЭКСПЛУАТАЦИЮ РЕКЛАМНЫХ</w:t>
      </w:r>
      <w:r w:rsidR="00AD0DA3">
        <w:rPr>
          <w:rFonts w:ascii="Times New Roman" w:hAnsi="Times New Roman" w:cs="Times New Roman"/>
          <w:sz w:val="26"/>
          <w:szCs w:val="26"/>
        </w:rPr>
        <w:t xml:space="preserve"> </w:t>
      </w:r>
      <w:r w:rsidRPr="008E4D9E">
        <w:rPr>
          <w:rFonts w:ascii="Times New Roman" w:hAnsi="Times New Roman" w:cs="Times New Roman"/>
          <w:sz w:val="26"/>
          <w:szCs w:val="26"/>
        </w:rPr>
        <w:t>КОНСТРУКЦИЙ НА СООТВЕТСТВУЮЩЕЙ ТЕРРИТОРИИ, АННУЛИРОВАНИЕ</w:t>
      </w:r>
      <w:r w:rsidR="00AD0DA3">
        <w:rPr>
          <w:rFonts w:ascii="Times New Roman" w:hAnsi="Times New Roman" w:cs="Times New Roman"/>
          <w:sz w:val="26"/>
          <w:szCs w:val="26"/>
        </w:rPr>
        <w:t xml:space="preserve"> ТАКОГО РАЗРЕШЕНИЯ»</w:t>
      </w:r>
      <w:r w:rsidRPr="008E4D9E">
        <w:rPr>
          <w:rFonts w:ascii="Times New Roman" w:hAnsi="Times New Roman" w:cs="Times New Roman"/>
          <w:sz w:val="26"/>
          <w:szCs w:val="26"/>
        </w:rPr>
        <w:t xml:space="preserve"> НА ТЕРРИТОРИИ </w:t>
      </w:r>
      <w:r w:rsidR="00AD0DA3">
        <w:rPr>
          <w:rFonts w:ascii="Times New Roman" w:hAnsi="Times New Roman" w:cs="Times New Roman"/>
          <w:sz w:val="26"/>
          <w:szCs w:val="26"/>
        </w:rPr>
        <w:t>МУНИЦИПАЛЬНОГО РАЙОНА «ДУМИНИЧСКИЙ РАЙОН»</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1"/>
        <w:rPr>
          <w:rFonts w:ascii="Times New Roman" w:hAnsi="Times New Roman" w:cs="Times New Roman"/>
          <w:sz w:val="26"/>
          <w:szCs w:val="26"/>
        </w:rPr>
      </w:pPr>
      <w:r w:rsidRPr="008E4D9E">
        <w:rPr>
          <w:rFonts w:ascii="Times New Roman" w:hAnsi="Times New Roman" w:cs="Times New Roman"/>
          <w:sz w:val="26"/>
          <w:szCs w:val="26"/>
        </w:rPr>
        <w:t>I. Общие положения</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1. Предмет регулирования Административного регламента</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1.1. Административный регламент регулирует отношения, возникающие в связи с предоставлением муниципальной</w:t>
      </w:r>
      <w:r w:rsidR="00AD0DA3">
        <w:rPr>
          <w:rFonts w:ascii="Times New Roman" w:hAnsi="Times New Roman" w:cs="Times New Roman"/>
          <w:sz w:val="26"/>
          <w:szCs w:val="26"/>
        </w:rPr>
        <w:t xml:space="preserve"> услуги «</w:t>
      </w:r>
      <w:r w:rsidRPr="008E4D9E">
        <w:rPr>
          <w:rFonts w:ascii="Times New Roman" w:hAnsi="Times New Roman" w:cs="Times New Roman"/>
          <w:sz w:val="26"/>
          <w:szCs w:val="26"/>
        </w:rPr>
        <w:t>Выдача разрешений на установку и эксплуатацию рекламных конструкций</w:t>
      </w:r>
      <w:r w:rsidR="00AD0DA3">
        <w:rPr>
          <w:rFonts w:ascii="Times New Roman" w:hAnsi="Times New Roman" w:cs="Times New Roman"/>
          <w:sz w:val="26"/>
          <w:szCs w:val="26"/>
        </w:rPr>
        <w:t xml:space="preserve"> на соответствующей территории</w:t>
      </w:r>
      <w:r w:rsidRPr="008E4D9E">
        <w:rPr>
          <w:rFonts w:ascii="Times New Roman" w:hAnsi="Times New Roman" w:cs="Times New Roman"/>
          <w:sz w:val="26"/>
          <w:szCs w:val="26"/>
        </w:rPr>
        <w:t xml:space="preserve">, аннулирование </w:t>
      </w:r>
      <w:r w:rsidR="00AD0DA3">
        <w:rPr>
          <w:rFonts w:ascii="Times New Roman" w:hAnsi="Times New Roman" w:cs="Times New Roman"/>
          <w:sz w:val="26"/>
          <w:szCs w:val="26"/>
        </w:rPr>
        <w:t>такого разрешения» на территории муниципального района «Думиничский район»</w:t>
      </w:r>
      <w:r w:rsidRPr="008E4D9E">
        <w:rPr>
          <w:rFonts w:ascii="Times New Roman" w:hAnsi="Times New Roman" w:cs="Times New Roman"/>
          <w:sz w:val="26"/>
          <w:szCs w:val="26"/>
        </w:rPr>
        <w:t xml:space="preserve"> (далее - </w:t>
      </w:r>
      <w:r w:rsidR="00AD0DA3">
        <w:rPr>
          <w:rFonts w:ascii="Times New Roman" w:hAnsi="Times New Roman" w:cs="Times New Roman"/>
          <w:sz w:val="26"/>
          <w:szCs w:val="26"/>
        </w:rPr>
        <w:t>муниципальная</w:t>
      </w:r>
      <w:r w:rsidRPr="008E4D9E">
        <w:rPr>
          <w:rFonts w:ascii="Times New Roman" w:hAnsi="Times New Roman" w:cs="Times New Roman"/>
          <w:sz w:val="26"/>
          <w:szCs w:val="26"/>
        </w:rPr>
        <w:t xml:space="preserve"> услуга).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1.2. Административный регламент устанавливает состав, последовательность и сроки выполнения административных процедур по предоставлению </w:t>
      </w:r>
      <w:r w:rsidR="00AD0DA3">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 xml:space="preserve">2. Лица, имеющие право на получение </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2.2. Категории Заявителей:</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2.2.1. Собственник земельного участка, здания или иного недвижимого имущества, к которому присоединяется рекламная конструкция.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2.2.3. Лицо, уполномоченное общим собранием собственников помещений в многоквартирном доме, к которому присоединяется рекламная конструкция.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2.2.4. Лицо, обладающее правом хозяйственного ведения, оперативного </w:t>
      </w:r>
      <w:r w:rsidRPr="008E4D9E">
        <w:rPr>
          <w:rFonts w:ascii="Times New Roman" w:hAnsi="Times New Roman" w:cs="Times New Roman"/>
          <w:sz w:val="26"/>
          <w:szCs w:val="26"/>
        </w:rPr>
        <w:lastRenderedPageBreak/>
        <w:t>управления или иным вещным правом на недвижимое имущество, к которому присоединяется рекламная конструкция.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2.2.5. Доверительный управляющий недвижимого имущества, к которому присоединяется рекламная конструкция.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2.2.6. Владелец рекламной конструкции.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bookmarkStart w:id="1" w:name="P61"/>
      <w:bookmarkEnd w:id="1"/>
      <w:r w:rsidRPr="008E4D9E">
        <w:rPr>
          <w:rFonts w:ascii="Times New Roman" w:hAnsi="Times New Roman" w:cs="Times New Roman"/>
          <w:sz w:val="26"/>
          <w:szCs w:val="26"/>
        </w:rPr>
        <w:t>3. Требования к порядку информирования о предоставлении</w:t>
      </w:r>
    </w:p>
    <w:p w:rsidR="00680F07" w:rsidRPr="008E4D9E" w:rsidRDefault="00D15AC6">
      <w:pPr>
        <w:pStyle w:val="ConsPlusTitle"/>
        <w:jc w:val="center"/>
        <w:rPr>
          <w:rFonts w:ascii="Times New Roman" w:hAnsi="Times New Roman" w:cs="Times New Roman"/>
          <w:sz w:val="26"/>
          <w:szCs w:val="26"/>
        </w:rPr>
      </w:pPr>
      <w:r>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w:t>
      </w:r>
    </w:p>
    <w:p w:rsidR="00680F07" w:rsidRPr="008E4D9E" w:rsidRDefault="00680F07">
      <w:pPr>
        <w:pStyle w:val="ConsPlusNormal"/>
        <w:jc w:val="both"/>
        <w:rPr>
          <w:rFonts w:ascii="Times New Roman" w:hAnsi="Times New Roman" w:cs="Times New Roman"/>
          <w:sz w:val="26"/>
          <w:szCs w:val="26"/>
        </w:rPr>
      </w:pPr>
    </w:p>
    <w:p w:rsidR="00D15AC6" w:rsidRPr="00B436A1" w:rsidRDefault="00D15AC6" w:rsidP="00D15AC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Pr="00B436A1">
        <w:rPr>
          <w:rFonts w:ascii="Times New Roman" w:hAnsi="Times New Roman" w:cs="Times New Roman"/>
          <w:sz w:val="26"/>
          <w:szCs w:val="26"/>
        </w:rPr>
        <w:t>. Информирование о порядке предоставления муниципальной услуги осуществляется:</w:t>
      </w:r>
    </w:p>
    <w:p w:rsidR="00D15AC6" w:rsidRPr="00981CB6" w:rsidRDefault="00D15AC6" w:rsidP="00D15AC6">
      <w:pPr>
        <w:rPr>
          <w:szCs w:val="26"/>
        </w:rPr>
      </w:pPr>
      <w:bookmarkStart w:id="2" w:name="P68"/>
      <w:bookmarkEnd w:id="2"/>
      <w:r w:rsidRPr="00981CB6">
        <w:rPr>
          <w:szCs w:val="26"/>
        </w:rPr>
        <w:t xml:space="preserve">1) непосредственно при личном приеме заявителя в </w:t>
      </w:r>
      <w:r>
        <w:rPr>
          <w:szCs w:val="26"/>
        </w:rPr>
        <w:t>администрации муниципального района «</w:t>
      </w:r>
      <w:r w:rsidRPr="00DE7FA3">
        <w:rPr>
          <w:szCs w:val="26"/>
        </w:rPr>
        <w:t>Думиничский район»</w:t>
      </w:r>
      <w:r>
        <w:rPr>
          <w:szCs w:val="26"/>
        </w:rPr>
        <w:t xml:space="preserve"> (далее - </w:t>
      </w:r>
      <w:r w:rsidRPr="00981CB6">
        <w:rPr>
          <w:szCs w:val="26"/>
        </w:rPr>
        <w:t>Уполномоченный орган</w:t>
      </w:r>
      <w:r>
        <w:rPr>
          <w:szCs w:val="26"/>
        </w:rPr>
        <w:t xml:space="preserve">) </w:t>
      </w:r>
      <w:r w:rsidRPr="00981CB6">
        <w:rPr>
          <w:szCs w:val="26"/>
        </w:rPr>
        <w:t>или многофункциональном центре</w:t>
      </w:r>
      <w:r>
        <w:rPr>
          <w:szCs w:val="26"/>
        </w:rPr>
        <w:t xml:space="preserve"> </w:t>
      </w:r>
      <w:r w:rsidRPr="00981CB6">
        <w:rPr>
          <w:szCs w:val="26"/>
        </w:rPr>
        <w:t>предоставления государственных и муниципальных услуг (далее –</w:t>
      </w:r>
      <w:r>
        <w:rPr>
          <w:szCs w:val="26"/>
        </w:rPr>
        <w:t xml:space="preserve"> </w:t>
      </w:r>
      <w:r w:rsidRPr="00981CB6">
        <w:rPr>
          <w:szCs w:val="26"/>
        </w:rPr>
        <w:t>многофункциональный центр);</w:t>
      </w:r>
    </w:p>
    <w:p w:rsidR="00D15AC6" w:rsidRPr="00981CB6" w:rsidRDefault="00D15AC6" w:rsidP="00D15AC6">
      <w:pPr>
        <w:rPr>
          <w:szCs w:val="26"/>
        </w:rPr>
      </w:pPr>
      <w:r w:rsidRPr="00981CB6">
        <w:rPr>
          <w:szCs w:val="26"/>
        </w:rPr>
        <w:t xml:space="preserve">2) по телефону </w:t>
      </w:r>
      <w:r>
        <w:rPr>
          <w:szCs w:val="26"/>
        </w:rPr>
        <w:t xml:space="preserve">в </w:t>
      </w:r>
      <w:r w:rsidRPr="00981CB6">
        <w:rPr>
          <w:szCs w:val="26"/>
        </w:rPr>
        <w:t>Уполномоченном органе или многофункциональном центре;</w:t>
      </w:r>
    </w:p>
    <w:p w:rsidR="00D15AC6" w:rsidRPr="00981CB6" w:rsidRDefault="00D15AC6" w:rsidP="00D15AC6">
      <w:pPr>
        <w:rPr>
          <w:szCs w:val="26"/>
        </w:rPr>
      </w:pPr>
      <w:r w:rsidRPr="00981CB6">
        <w:rPr>
          <w:szCs w:val="26"/>
        </w:rPr>
        <w:t>3) письменно, в том числе посредством электронной почты, факсимильной</w:t>
      </w:r>
      <w:r>
        <w:rPr>
          <w:szCs w:val="26"/>
        </w:rPr>
        <w:t xml:space="preserve"> </w:t>
      </w:r>
      <w:r w:rsidRPr="00981CB6">
        <w:rPr>
          <w:szCs w:val="26"/>
        </w:rPr>
        <w:t>связи;</w:t>
      </w:r>
    </w:p>
    <w:p w:rsidR="00D15AC6" w:rsidRPr="00981CB6" w:rsidRDefault="00D15AC6" w:rsidP="00D15AC6">
      <w:pPr>
        <w:rPr>
          <w:szCs w:val="26"/>
        </w:rPr>
      </w:pPr>
      <w:r w:rsidRPr="00981CB6">
        <w:rPr>
          <w:szCs w:val="26"/>
        </w:rPr>
        <w:t>4) посредством размещения в открытой и доступной форме информации:</w:t>
      </w:r>
    </w:p>
    <w:p w:rsidR="00D15AC6" w:rsidRPr="00981CB6" w:rsidRDefault="00D15AC6" w:rsidP="00D15AC6">
      <w:pPr>
        <w:rPr>
          <w:szCs w:val="26"/>
        </w:rPr>
      </w:pPr>
      <w:r w:rsidRPr="00981CB6">
        <w:rPr>
          <w:szCs w:val="26"/>
        </w:rPr>
        <w:t xml:space="preserve">в федеральной государственной информационной системе </w:t>
      </w:r>
      <w:r>
        <w:rPr>
          <w:szCs w:val="26"/>
        </w:rPr>
        <w:t>«</w:t>
      </w:r>
      <w:r w:rsidRPr="00981CB6">
        <w:rPr>
          <w:szCs w:val="26"/>
        </w:rPr>
        <w:t>Единый портал</w:t>
      </w:r>
      <w:r>
        <w:rPr>
          <w:szCs w:val="26"/>
        </w:rPr>
        <w:t xml:space="preserve"> </w:t>
      </w:r>
      <w:r w:rsidRPr="00981CB6">
        <w:rPr>
          <w:szCs w:val="26"/>
        </w:rPr>
        <w:t>государственных и муниципальных услуг (функций)</w:t>
      </w:r>
      <w:r>
        <w:rPr>
          <w:szCs w:val="26"/>
        </w:rPr>
        <w:t>»</w:t>
      </w:r>
      <w:r w:rsidRPr="00981CB6">
        <w:rPr>
          <w:szCs w:val="26"/>
        </w:rPr>
        <w:t xml:space="preserve"> (</w:t>
      </w:r>
      <w:hyperlink r:id="rId7" w:history="1">
        <w:r w:rsidRPr="00424EF4">
          <w:rPr>
            <w:rStyle w:val="a3"/>
            <w:szCs w:val="26"/>
          </w:rPr>
          <w:t>https://www.gosuslugi.ru/</w:t>
        </w:r>
      </w:hyperlink>
      <w:r w:rsidRPr="00981CB6">
        <w:rPr>
          <w:szCs w:val="26"/>
        </w:rPr>
        <w:t>)</w:t>
      </w:r>
      <w:r>
        <w:rPr>
          <w:szCs w:val="26"/>
        </w:rPr>
        <w:t xml:space="preserve"> </w:t>
      </w:r>
      <w:r w:rsidRPr="00981CB6">
        <w:rPr>
          <w:szCs w:val="26"/>
        </w:rPr>
        <w:t>(далее – Единый портал);</w:t>
      </w:r>
    </w:p>
    <w:p w:rsidR="00D15AC6" w:rsidRPr="00682751" w:rsidRDefault="00D15AC6" w:rsidP="00D15AC6">
      <w:pPr>
        <w:rPr>
          <w:szCs w:val="26"/>
        </w:rPr>
      </w:pPr>
      <w:r w:rsidRPr="00981CB6">
        <w:rPr>
          <w:szCs w:val="26"/>
        </w:rPr>
        <w:t xml:space="preserve">на </w:t>
      </w:r>
      <w:r>
        <w:rPr>
          <w:szCs w:val="26"/>
        </w:rPr>
        <w:t>П</w:t>
      </w:r>
      <w:r w:rsidRPr="00981CB6">
        <w:rPr>
          <w:szCs w:val="26"/>
        </w:rPr>
        <w:t>ортале государственных услуг</w:t>
      </w:r>
      <w:r>
        <w:rPr>
          <w:szCs w:val="26"/>
        </w:rPr>
        <w:t xml:space="preserve"> Калужской области (</w:t>
      </w:r>
      <w:hyperlink r:id="rId8" w:history="1">
        <w:r w:rsidRPr="00424EF4">
          <w:rPr>
            <w:rStyle w:val="a3"/>
            <w:szCs w:val="26"/>
          </w:rPr>
          <w:t>https://www.gosuslugi.ru/r/kaluga</w:t>
        </w:r>
      </w:hyperlink>
      <w:r>
        <w:rPr>
          <w:szCs w:val="26"/>
        </w:rPr>
        <w:t xml:space="preserve">) </w:t>
      </w:r>
      <w:r w:rsidRPr="00682751">
        <w:rPr>
          <w:szCs w:val="26"/>
        </w:rPr>
        <w:t>(далее – региональный портал);</w:t>
      </w:r>
    </w:p>
    <w:p w:rsidR="00D15AC6" w:rsidRDefault="00D15AC6" w:rsidP="00D15AC6">
      <w:pPr>
        <w:rPr>
          <w:szCs w:val="26"/>
        </w:rPr>
      </w:pPr>
      <w:r w:rsidRPr="00682751">
        <w:rPr>
          <w:szCs w:val="26"/>
        </w:rPr>
        <w:t xml:space="preserve">на официальном сайте Уполномоченного органа </w:t>
      </w:r>
      <w:r w:rsidRPr="00DE7FA3">
        <w:rPr>
          <w:szCs w:val="26"/>
        </w:rPr>
        <w:t>(https://admduminichi.ru/);</w:t>
      </w:r>
    </w:p>
    <w:p w:rsidR="00D15AC6" w:rsidRPr="00682751" w:rsidRDefault="00D15AC6" w:rsidP="00D15AC6">
      <w:pPr>
        <w:rPr>
          <w:szCs w:val="26"/>
        </w:rPr>
      </w:pPr>
      <w:r w:rsidRPr="00682751">
        <w:rPr>
          <w:szCs w:val="26"/>
        </w:rPr>
        <w:t>5) посредством размещения информации на информационных стендах</w:t>
      </w:r>
      <w:r>
        <w:rPr>
          <w:szCs w:val="26"/>
        </w:rPr>
        <w:t xml:space="preserve"> </w:t>
      </w:r>
      <w:r w:rsidRPr="00682751">
        <w:rPr>
          <w:szCs w:val="26"/>
        </w:rPr>
        <w:t>Уполномоченного органа или многофункционального центра.</w:t>
      </w:r>
    </w:p>
    <w:p w:rsidR="00680F07" w:rsidRPr="008E4D9E" w:rsidRDefault="00E66CC0" w:rsidP="00D15AC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00680F07" w:rsidRPr="008E4D9E">
        <w:rPr>
          <w:rFonts w:ascii="Times New Roman" w:hAnsi="Times New Roman" w:cs="Times New Roman"/>
          <w:sz w:val="26"/>
          <w:szCs w:val="26"/>
        </w:rPr>
        <w:t xml:space="preserve">. </w:t>
      </w:r>
      <w:r w:rsidR="00122CF2" w:rsidRPr="00B436A1">
        <w:rPr>
          <w:rFonts w:ascii="Times New Roman" w:hAnsi="Times New Roman" w:cs="Times New Roman"/>
          <w:sz w:val="26"/>
          <w:szCs w:val="26"/>
        </w:rPr>
        <w:t>Информирование осуществляется по вопросам, касающимся:</w:t>
      </w:r>
    </w:p>
    <w:p w:rsidR="00D15AC6" w:rsidRPr="00B436A1" w:rsidRDefault="00D15AC6" w:rsidP="00D15AC6">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D15AC6" w:rsidRPr="00B436A1" w:rsidRDefault="00D15AC6" w:rsidP="00D15AC6">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D15AC6" w:rsidRPr="00B436A1" w:rsidRDefault="00D15AC6" w:rsidP="00D15AC6">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D15AC6" w:rsidRPr="00B436A1" w:rsidRDefault="00D15AC6" w:rsidP="00D15AC6">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документов, необходимых для предоставления муниципальной услуги;</w:t>
      </w:r>
    </w:p>
    <w:p w:rsidR="00D15AC6" w:rsidRPr="00B436A1" w:rsidRDefault="00D15AC6" w:rsidP="00D15AC6">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порядка и сроков предоставления муниципальной услуги;</w:t>
      </w:r>
    </w:p>
    <w:p w:rsidR="00D15AC6" w:rsidRPr="00B436A1" w:rsidRDefault="00D15AC6" w:rsidP="00D15AC6">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15AC6" w:rsidRPr="00B436A1" w:rsidRDefault="00D15AC6" w:rsidP="00D15AC6">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15AC6" w:rsidRPr="00B436A1" w:rsidRDefault="00D15AC6" w:rsidP="00D15AC6">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Получение информации по вопросам предоставления </w:t>
      </w:r>
      <w:r>
        <w:rPr>
          <w:rFonts w:ascii="Times New Roman" w:hAnsi="Times New Roman" w:cs="Times New Roman"/>
          <w:sz w:val="26"/>
          <w:szCs w:val="26"/>
        </w:rPr>
        <w:t>муниципальной</w:t>
      </w:r>
      <w:r w:rsidRPr="00B436A1">
        <w:rPr>
          <w:rFonts w:ascii="Times New Roman" w:hAnsi="Times New Roman" w:cs="Times New Roman"/>
          <w:sz w:val="26"/>
          <w:szCs w:val="26"/>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680F07" w:rsidRPr="008E4D9E" w:rsidRDefault="00E66CC0">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3.3</w:t>
      </w:r>
      <w:r w:rsidR="00680F07" w:rsidRPr="008E4D9E">
        <w:rPr>
          <w:rFonts w:ascii="Times New Roman" w:hAnsi="Times New Roman" w:cs="Times New Roman"/>
          <w:sz w:val="26"/>
          <w:szCs w:val="26"/>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00680F07" w:rsidRPr="008E4D9E">
        <w:rPr>
          <w:rFonts w:ascii="Times New Roman" w:hAnsi="Times New Roman" w:cs="Times New Roman"/>
          <w:sz w:val="26"/>
          <w:szCs w:val="26"/>
        </w:rPr>
        <w:t>Заявителя</w:t>
      </w:r>
      <w:proofErr w:type="gramEnd"/>
      <w:r w:rsidR="00680F07" w:rsidRPr="008E4D9E">
        <w:rPr>
          <w:rFonts w:ascii="Times New Roman" w:hAnsi="Times New Roman" w:cs="Times New Roman"/>
          <w:sz w:val="26"/>
          <w:szCs w:val="26"/>
        </w:rPr>
        <w:t xml:space="preserve"> или предоставление им персональных данных.</w:t>
      </w:r>
    </w:p>
    <w:p w:rsidR="00680F07" w:rsidRPr="008E4D9E" w:rsidRDefault="00E66CC0">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3.4</w:t>
      </w:r>
      <w:r w:rsidR="00680F07" w:rsidRPr="008E4D9E">
        <w:rPr>
          <w:rFonts w:ascii="Times New Roman" w:hAnsi="Times New Roman" w:cs="Times New Roman"/>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rsidP="00D15AC6">
      <w:pPr>
        <w:pStyle w:val="ConsPlusTitle"/>
        <w:jc w:val="center"/>
        <w:outlineLvl w:val="1"/>
        <w:rPr>
          <w:rFonts w:ascii="Times New Roman" w:hAnsi="Times New Roman" w:cs="Times New Roman"/>
          <w:sz w:val="26"/>
          <w:szCs w:val="26"/>
        </w:rPr>
      </w:pPr>
      <w:r w:rsidRPr="008E4D9E">
        <w:rPr>
          <w:rFonts w:ascii="Times New Roman" w:hAnsi="Times New Roman" w:cs="Times New Roman"/>
          <w:sz w:val="26"/>
          <w:szCs w:val="26"/>
        </w:rPr>
        <w:t>II. Стандарт предоставления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4. Наименование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4.1. </w:t>
      </w:r>
      <w:r w:rsidR="00D15AC6">
        <w:rPr>
          <w:rFonts w:ascii="Times New Roman" w:hAnsi="Times New Roman" w:cs="Times New Roman"/>
          <w:sz w:val="26"/>
          <w:szCs w:val="26"/>
        </w:rPr>
        <w:t>Муниципальная услуга «</w:t>
      </w:r>
      <w:r w:rsidRPr="008E4D9E">
        <w:rPr>
          <w:rFonts w:ascii="Times New Roman" w:hAnsi="Times New Roman" w:cs="Times New Roman"/>
          <w:sz w:val="26"/>
          <w:szCs w:val="26"/>
        </w:rPr>
        <w:t xml:space="preserve">Выдача разрешения на установку и эксплуатацию рекламных конструкций на соответствующей территории, </w:t>
      </w:r>
      <w:r w:rsidR="00D15AC6">
        <w:rPr>
          <w:rFonts w:ascii="Times New Roman" w:hAnsi="Times New Roman" w:cs="Times New Roman"/>
          <w:sz w:val="26"/>
          <w:szCs w:val="26"/>
        </w:rPr>
        <w:t>аннулирование такого разрешения» на территории муниципального района «Думиничский район»</w:t>
      </w:r>
      <w:r w:rsidRPr="008E4D9E">
        <w:rPr>
          <w:rFonts w:ascii="Times New Roman" w:hAnsi="Times New Roman" w:cs="Times New Roman"/>
          <w:sz w:val="26"/>
          <w:szCs w:val="26"/>
        </w:rPr>
        <w:t>.</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 xml:space="preserve">5. Наименование органа, предоставляющего </w:t>
      </w:r>
    </w:p>
    <w:p w:rsidR="00680F07" w:rsidRPr="008E4D9E" w:rsidRDefault="00282AA4">
      <w:pPr>
        <w:pStyle w:val="ConsPlusTitle"/>
        <w:jc w:val="center"/>
        <w:rPr>
          <w:rFonts w:ascii="Times New Roman" w:hAnsi="Times New Roman" w:cs="Times New Roman"/>
          <w:sz w:val="26"/>
          <w:szCs w:val="26"/>
        </w:rPr>
      </w:pPr>
      <w:r>
        <w:rPr>
          <w:rFonts w:ascii="Times New Roman" w:hAnsi="Times New Roman" w:cs="Times New Roman"/>
          <w:sz w:val="26"/>
          <w:szCs w:val="26"/>
        </w:rPr>
        <w:t>м</w:t>
      </w:r>
      <w:r w:rsidR="00680F07" w:rsidRPr="008E4D9E">
        <w:rPr>
          <w:rFonts w:ascii="Times New Roman" w:hAnsi="Times New Roman" w:cs="Times New Roman"/>
          <w:sz w:val="26"/>
          <w:szCs w:val="26"/>
        </w:rPr>
        <w:t>уницип</w:t>
      </w:r>
      <w:r>
        <w:rPr>
          <w:rFonts w:ascii="Times New Roman" w:hAnsi="Times New Roman" w:cs="Times New Roman"/>
          <w:sz w:val="26"/>
          <w:szCs w:val="26"/>
        </w:rPr>
        <w:t xml:space="preserve">альную </w:t>
      </w:r>
      <w:r w:rsidR="00680F07" w:rsidRPr="008E4D9E">
        <w:rPr>
          <w:rFonts w:ascii="Times New Roman" w:hAnsi="Times New Roman" w:cs="Times New Roman"/>
          <w:sz w:val="26"/>
          <w:szCs w:val="26"/>
        </w:rPr>
        <w:t>услугу</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5.1. Органом, ответственным за предоставление муниципальной услуги, является Администрация</w:t>
      </w:r>
      <w:r w:rsidR="00282AA4">
        <w:rPr>
          <w:rFonts w:ascii="Times New Roman" w:hAnsi="Times New Roman" w:cs="Times New Roman"/>
          <w:sz w:val="26"/>
          <w:szCs w:val="26"/>
        </w:rPr>
        <w:t xml:space="preserve"> муниципального района «Думиничский район»</w:t>
      </w:r>
      <w:r w:rsidRPr="008E4D9E">
        <w:rPr>
          <w:rFonts w:ascii="Times New Roman" w:hAnsi="Times New Roman" w:cs="Times New Roman"/>
          <w:sz w:val="26"/>
          <w:szCs w:val="26"/>
        </w:rPr>
        <w:t>.</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5.2. </w:t>
      </w:r>
      <w:r w:rsidR="00131A67" w:rsidRPr="0042378C">
        <w:rPr>
          <w:rFonts w:ascii="Times New Roman" w:hAnsi="Times New Roman" w:cs="Times New Roman"/>
          <w:sz w:val="26"/>
          <w:szCs w:val="26"/>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hyperlink r:id="rId9">
        <w:r w:rsidR="00131A67" w:rsidRPr="0042378C">
          <w:rPr>
            <w:rFonts w:ascii="Times New Roman" w:hAnsi="Times New Roman" w:cs="Times New Roman"/>
            <w:color w:val="0000FF"/>
            <w:sz w:val="26"/>
            <w:szCs w:val="26"/>
          </w:rPr>
          <w:t>законом</w:t>
        </w:r>
      </w:hyperlink>
      <w:r w:rsidR="00131A67" w:rsidRPr="0042378C">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5.3. Предос</w:t>
      </w:r>
      <w:r w:rsidR="00131A67">
        <w:rPr>
          <w:rFonts w:ascii="Times New Roman" w:hAnsi="Times New Roman" w:cs="Times New Roman"/>
          <w:sz w:val="26"/>
          <w:szCs w:val="26"/>
        </w:rPr>
        <w:t>тавление бесплатного доступа к Е</w:t>
      </w:r>
      <w:r w:rsidRPr="008E4D9E">
        <w:rPr>
          <w:rFonts w:ascii="Times New Roman" w:hAnsi="Times New Roman" w:cs="Times New Roman"/>
          <w:sz w:val="26"/>
          <w:szCs w:val="26"/>
        </w:rPr>
        <w:t>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80F07" w:rsidRPr="008E4D9E" w:rsidRDefault="00131A6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lastRenderedPageBreak/>
        <w:t>5.4</w:t>
      </w:r>
      <w:r w:rsidR="00680F07" w:rsidRPr="008E4D9E">
        <w:rPr>
          <w:rFonts w:ascii="Times New Roman" w:hAnsi="Times New Roman" w:cs="Times New Roman"/>
          <w:sz w:val="26"/>
          <w:szCs w:val="26"/>
        </w:rPr>
        <w:t>.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5.5.1. Управлением Федеральной службы государственной регистрации, кадастра и картографии;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5.5.2. Управлением Федеральной налоговой службы;</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5.5.3. Федеральным казначейством для проверки сведений об оплате государственной пошлины;</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5.5.4. </w:t>
      </w:r>
      <w:r w:rsidR="00131A67" w:rsidRPr="0042378C">
        <w:rPr>
          <w:rFonts w:ascii="Times New Roman" w:hAnsi="Times New Roman" w:cs="Times New Roman"/>
          <w:sz w:val="26"/>
          <w:szCs w:val="26"/>
        </w:rPr>
        <w:t>Администрациями муниципальных образований, входящих в состав муни</w:t>
      </w:r>
      <w:r w:rsidR="00402B6F">
        <w:rPr>
          <w:rFonts w:ascii="Times New Roman" w:hAnsi="Times New Roman" w:cs="Times New Roman"/>
          <w:sz w:val="26"/>
          <w:szCs w:val="26"/>
        </w:rPr>
        <w:t>ципального района «</w:t>
      </w:r>
      <w:r w:rsidR="00131A67">
        <w:rPr>
          <w:rFonts w:ascii="Times New Roman" w:hAnsi="Times New Roman" w:cs="Times New Roman"/>
          <w:sz w:val="26"/>
          <w:szCs w:val="26"/>
        </w:rPr>
        <w:t>Думиничский</w:t>
      </w:r>
      <w:r w:rsidR="00402B6F">
        <w:rPr>
          <w:rFonts w:ascii="Times New Roman" w:hAnsi="Times New Roman" w:cs="Times New Roman"/>
          <w:sz w:val="26"/>
          <w:szCs w:val="26"/>
        </w:rPr>
        <w:t xml:space="preserve"> район» </w:t>
      </w:r>
      <w:r w:rsidRPr="008E4D9E">
        <w:rPr>
          <w:rFonts w:ascii="Times New Roman" w:hAnsi="Times New Roman" w:cs="Times New Roman"/>
          <w:sz w:val="26"/>
          <w:szCs w:val="26"/>
        </w:rPr>
        <w:t>- по вопросам согласования планируемой к установке рекламной конструкции.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rsidP="00402B6F">
      <w:pPr>
        <w:pStyle w:val="ConsPlusTitle"/>
        <w:jc w:val="center"/>
        <w:outlineLvl w:val="2"/>
        <w:rPr>
          <w:rFonts w:ascii="Times New Roman" w:hAnsi="Times New Roman" w:cs="Times New Roman"/>
          <w:sz w:val="26"/>
          <w:szCs w:val="26"/>
        </w:rPr>
      </w:pPr>
      <w:bookmarkStart w:id="3" w:name="P98"/>
      <w:bookmarkEnd w:id="3"/>
      <w:r w:rsidRPr="008E4D9E">
        <w:rPr>
          <w:rFonts w:ascii="Times New Roman" w:hAnsi="Times New Roman" w:cs="Times New Roman"/>
          <w:sz w:val="26"/>
          <w:szCs w:val="26"/>
        </w:rPr>
        <w:t>6. Результат предоставления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bookmarkStart w:id="4" w:name="P101"/>
      <w:bookmarkEnd w:id="4"/>
      <w:r w:rsidRPr="008E4D9E">
        <w:rPr>
          <w:rFonts w:ascii="Times New Roman" w:hAnsi="Times New Roman" w:cs="Times New Roman"/>
          <w:sz w:val="26"/>
          <w:szCs w:val="26"/>
        </w:rPr>
        <w:t>6.1. Результатом предоставления муниципальной услуги является: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w:anchor="P700">
        <w:r w:rsidRPr="008E4D9E">
          <w:rPr>
            <w:rFonts w:ascii="Times New Roman" w:hAnsi="Times New Roman" w:cs="Times New Roman"/>
            <w:color w:val="0000FF"/>
            <w:sz w:val="26"/>
            <w:szCs w:val="26"/>
          </w:rPr>
          <w:t>приложение N 2</w:t>
        </w:r>
      </w:hyperlink>
      <w:r w:rsidRPr="008E4D9E">
        <w:rPr>
          <w:rFonts w:ascii="Times New Roman" w:hAnsi="Times New Roman" w:cs="Times New Roman"/>
          <w:sz w:val="26"/>
          <w:szCs w:val="26"/>
        </w:rPr>
        <w:t xml:space="preserve"> к настоящему типовому Административному регламенту).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w:t>
      </w:r>
      <w:hyperlink w:anchor="P749">
        <w:r w:rsidRPr="008E4D9E">
          <w:rPr>
            <w:rFonts w:ascii="Times New Roman" w:hAnsi="Times New Roman" w:cs="Times New Roman"/>
            <w:color w:val="0000FF"/>
            <w:sz w:val="26"/>
            <w:szCs w:val="26"/>
          </w:rPr>
          <w:t>приложение N 3</w:t>
        </w:r>
      </w:hyperlink>
      <w:r w:rsidRPr="008E4D9E">
        <w:rPr>
          <w:rFonts w:ascii="Times New Roman" w:hAnsi="Times New Roman" w:cs="Times New Roman"/>
          <w:sz w:val="26"/>
          <w:szCs w:val="26"/>
        </w:rPr>
        <w:t xml:space="preserve"> к настоящему типовому Административному регламенту).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191">
        <w:r w:rsidRPr="008E4D9E">
          <w:rPr>
            <w:rFonts w:ascii="Times New Roman" w:hAnsi="Times New Roman" w:cs="Times New Roman"/>
            <w:color w:val="0000FF"/>
            <w:sz w:val="26"/>
            <w:szCs w:val="26"/>
          </w:rPr>
          <w:t>подразделе 13</w:t>
        </w:r>
      </w:hyperlink>
      <w:r w:rsidRPr="008E4D9E">
        <w:rPr>
          <w:rFonts w:ascii="Times New Roman" w:hAnsi="Times New Roman" w:cs="Times New Roman"/>
          <w:sz w:val="26"/>
          <w:szCs w:val="26"/>
        </w:rPr>
        <w:t xml:space="preserve"> настоящего Административного регламента (</w:t>
      </w:r>
      <w:hyperlink w:anchor="P792">
        <w:r w:rsidRPr="008E4D9E">
          <w:rPr>
            <w:rFonts w:ascii="Times New Roman" w:hAnsi="Times New Roman" w:cs="Times New Roman"/>
            <w:color w:val="0000FF"/>
            <w:sz w:val="26"/>
            <w:szCs w:val="26"/>
          </w:rPr>
          <w:t>приложение N 4</w:t>
        </w:r>
      </w:hyperlink>
      <w:r w:rsidRPr="008E4D9E">
        <w:rPr>
          <w:rFonts w:ascii="Times New Roman" w:hAnsi="Times New Roman" w:cs="Times New Roman"/>
          <w:sz w:val="26"/>
          <w:szCs w:val="26"/>
        </w:rPr>
        <w:t xml:space="preserve"> к настоящему типовому Административному регламенту).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6.2. Результат предоставления муниципальной услуги</w:t>
      </w:r>
      <w:r w:rsidR="00C40D30" w:rsidRPr="0042378C">
        <w:rPr>
          <w:rFonts w:ascii="Times New Roman" w:hAnsi="Times New Roman" w:cs="Times New Roman"/>
          <w:sz w:val="26"/>
          <w:szCs w:val="26"/>
        </w:rPr>
        <w:t>, в случае обращения в электронном формате</w:t>
      </w:r>
      <w:r w:rsidR="00C40D30">
        <w:rPr>
          <w:rFonts w:ascii="Times New Roman" w:hAnsi="Times New Roman" w:cs="Times New Roman"/>
          <w:sz w:val="26"/>
          <w:szCs w:val="26"/>
        </w:rPr>
        <w:t>,</w:t>
      </w:r>
      <w:r w:rsidRPr="008E4D9E">
        <w:rPr>
          <w:rFonts w:ascii="Times New Roman" w:hAnsi="Times New Roman" w:cs="Times New Roman"/>
          <w:sz w:val="26"/>
          <w:szCs w:val="26"/>
        </w:rPr>
        <w:t xml:space="preserve">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6.3. Уведомление о принятом решении, независимо от результата предоставления муниципальной услуги,</w:t>
      </w:r>
      <w:r w:rsidR="00C40D30" w:rsidRPr="00C40D30">
        <w:rPr>
          <w:rFonts w:ascii="Times New Roman" w:hAnsi="Times New Roman" w:cs="Times New Roman"/>
          <w:sz w:val="26"/>
          <w:szCs w:val="26"/>
        </w:rPr>
        <w:t xml:space="preserve"> </w:t>
      </w:r>
      <w:r w:rsidR="00C40D30" w:rsidRPr="0042378C">
        <w:rPr>
          <w:rFonts w:ascii="Times New Roman" w:hAnsi="Times New Roman" w:cs="Times New Roman"/>
          <w:sz w:val="26"/>
          <w:szCs w:val="26"/>
        </w:rPr>
        <w:t>в случае обращения в электронном формате</w:t>
      </w:r>
      <w:r w:rsidR="00C40D30">
        <w:rPr>
          <w:rFonts w:ascii="Times New Roman" w:hAnsi="Times New Roman" w:cs="Times New Roman"/>
          <w:sz w:val="26"/>
          <w:szCs w:val="26"/>
        </w:rPr>
        <w:t>,</w:t>
      </w:r>
      <w:r w:rsidRPr="008E4D9E">
        <w:rPr>
          <w:rFonts w:ascii="Times New Roman" w:hAnsi="Times New Roman" w:cs="Times New Roman"/>
          <w:sz w:val="26"/>
          <w:szCs w:val="26"/>
        </w:rPr>
        <w:t xml:space="preserve"> направляется в Личный кабинет Заявителя на ЕПГУ, РПГУ.</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7. Срок и порядок регистрации заявления Заявителя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о предоставлении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7.1. Заявление о предоставлении муниципальной услуги, поданное в </w:t>
      </w:r>
      <w:r w:rsidRPr="008E4D9E">
        <w:rPr>
          <w:rFonts w:ascii="Times New Roman" w:hAnsi="Times New Roman" w:cs="Times New Roman"/>
          <w:sz w:val="26"/>
          <w:szCs w:val="26"/>
        </w:rPr>
        <w:lastRenderedPageBreak/>
        <w:t xml:space="preserve">электронной форме до 16:00 рабочего дня, регистрируется в Администрации в день его подачи. Заявление, поданное </w:t>
      </w:r>
      <w:r w:rsidR="00C40D30">
        <w:rPr>
          <w:rFonts w:ascii="Times New Roman" w:hAnsi="Times New Roman" w:cs="Times New Roman"/>
          <w:sz w:val="26"/>
          <w:szCs w:val="26"/>
        </w:rPr>
        <w:t>в электронной форме</w:t>
      </w:r>
      <w:r w:rsidRPr="008E4D9E">
        <w:rPr>
          <w:rFonts w:ascii="Times New Roman" w:hAnsi="Times New Roman" w:cs="Times New Roman"/>
          <w:sz w:val="26"/>
          <w:szCs w:val="26"/>
        </w:rPr>
        <w:t xml:space="preserve"> после 16:00 рабочего дня либо в нерабочий день, регистрируется в Администрации на следующий рабочий день.</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7.2. Заявление, поданное в иных формах в соответствии с Федеральным </w:t>
      </w:r>
      <w:hyperlink r:id="rId10">
        <w:r w:rsidRPr="008E4D9E">
          <w:rPr>
            <w:rFonts w:ascii="Times New Roman" w:hAnsi="Times New Roman" w:cs="Times New Roman"/>
            <w:color w:val="0000FF"/>
            <w:sz w:val="26"/>
            <w:szCs w:val="26"/>
          </w:rPr>
          <w:t>законом</w:t>
        </w:r>
      </w:hyperlink>
      <w:r w:rsidRPr="008E4D9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rsidP="00C21134">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8. Срок предоставления муниципальной услуги</w:t>
      </w:r>
    </w:p>
    <w:p w:rsidR="00680F07" w:rsidRPr="008E4D9E" w:rsidRDefault="00680F07">
      <w:pPr>
        <w:pStyle w:val="ConsPlusNormal"/>
        <w:jc w:val="both"/>
        <w:rPr>
          <w:rFonts w:ascii="Times New Roman" w:hAnsi="Times New Roman" w:cs="Times New Roman"/>
          <w:sz w:val="26"/>
          <w:szCs w:val="26"/>
        </w:rPr>
      </w:pPr>
    </w:p>
    <w:p w:rsidR="00F60751" w:rsidRPr="00E5702E" w:rsidRDefault="00680F07" w:rsidP="00F60751">
      <w:pPr>
        <w:ind w:firstLine="540"/>
        <w:rPr>
          <w:sz w:val="24"/>
          <w:szCs w:val="24"/>
        </w:rPr>
      </w:pPr>
      <w:r w:rsidRPr="008E4D9E">
        <w:rPr>
          <w:szCs w:val="26"/>
        </w:rPr>
        <w:t xml:space="preserve">8.1. </w:t>
      </w:r>
      <w:r w:rsidR="00F60751" w:rsidRPr="00F60751">
        <w:rPr>
          <w:szCs w:val="26"/>
        </w:rPr>
        <w:t>Срок исполнения муниципальной услуги составляет два месяца со дня поступления в установленном порядке заявления об исполнении муниципальной услуги.</w:t>
      </w:r>
      <w:r w:rsidR="00F60751" w:rsidRPr="00E5702E">
        <w:rPr>
          <w:sz w:val="24"/>
          <w:szCs w:val="24"/>
        </w:rPr>
        <w:t xml:space="preserve"> </w:t>
      </w:r>
    </w:p>
    <w:p w:rsidR="00680F07" w:rsidRPr="008E4D9E" w:rsidRDefault="00680F07" w:rsidP="00F60751">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Срок </w:t>
      </w:r>
      <w:r w:rsidR="00CB6233">
        <w:rPr>
          <w:rFonts w:ascii="Times New Roman" w:hAnsi="Times New Roman" w:cs="Times New Roman"/>
          <w:sz w:val="26"/>
          <w:szCs w:val="26"/>
        </w:rPr>
        <w:t>принятия</w:t>
      </w:r>
      <w:r w:rsidRPr="008E4D9E">
        <w:rPr>
          <w:rFonts w:ascii="Times New Roman" w:hAnsi="Times New Roman" w:cs="Times New Roman"/>
          <w:sz w:val="26"/>
          <w:szCs w:val="26"/>
        </w:rPr>
        <w:t xml:space="preserve"> решения об аннулировании разрешения на установку и эксплуатацию рекламной конструкции не может превышать </w:t>
      </w:r>
      <w:r w:rsidR="00CB6233">
        <w:rPr>
          <w:rFonts w:ascii="Times New Roman" w:hAnsi="Times New Roman" w:cs="Times New Roman"/>
          <w:sz w:val="26"/>
          <w:szCs w:val="26"/>
        </w:rPr>
        <w:t>одного месяца</w:t>
      </w:r>
      <w:r w:rsidR="00CB6233" w:rsidRPr="00CB6233">
        <w:rPr>
          <w:rFonts w:ascii="Times New Roman" w:hAnsi="Times New Roman" w:cs="Times New Roman"/>
          <w:sz w:val="26"/>
          <w:szCs w:val="26"/>
        </w:rPr>
        <w:t xml:space="preserve"> со дня поступления в установленном порядке заявления</w:t>
      </w:r>
      <w:r w:rsidRPr="008E4D9E">
        <w:rPr>
          <w:rFonts w:ascii="Times New Roman" w:hAnsi="Times New Roman" w:cs="Times New Roman"/>
          <w:sz w:val="26"/>
          <w:szCs w:val="26"/>
        </w:rPr>
        <w:t>.</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rsidP="00CB6233">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 xml:space="preserve">9. Правовые основания предоставления </w:t>
      </w:r>
      <w:r w:rsidR="00CB6233">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w:t>
      </w:r>
    </w:p>
    <w:p w:rsidR="00680F07" w:rsidRPr="008E4D9E" w:rsidRDefault="00680F07">
      <w:pPr>
        <w:pStyle w:val="ConsPlusNormal"/>
        <w:jc w:val="both"/>
        <w:rPr>
          <w:rFonts w:ascii="Times New Roman" w:hAnsi="Times New Roman" w:cs="Times New Roman"/>
          <w:sz w:val="26"/>
          <w:szCs w:val="26"/>
        </w:rPr>
      </w:pPr>
    </w:p>
    <w:p w:rsidR="00680F07" w:rsidRDefault="00680F07" w:rsidP="002B15A1">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9.1. </w:t>
      </w:r>
      <w:r w:rsidR="002B15A1" w:rsidRPr="00B436A1">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w:t>
      </w:r>
      <w:r w:rsidR="002B15A1">
        <w:rPr>
          <w:rFonts w:ascii="Times New Roman" w:hAnsi="Times New Roman" w:cs="Times New Roman"/>
          <w:sz w:val="26"/>
          <w:szCs w:val="26"/>
        </w:rPr>
        <w:t>твенной информационной системе «</w:t>
      </w:r>
      <w:r w:rsidR="002B15A1" w:rsidRPr="00B436A1">
        <w:rPr>
          <w:rFonts w:ascii="Times New Roman" w:hAnsi="Times New Roman" w:cs="Times New Roman"/>
          <w:sz w:val="26"/>
          <w:szCs w:val="26"/>
        </w:rPr>
        <w:t>Федеральный реестр государственных и муниципальных услуг (функций)</w:t>
      </w:r>
      <w:r w:rsidR="002B15A1">
        <w:rPr>
          <w:rFonts w:ascii="Times New Roman" w:hAnsi="Times New Roman" w:cs="Times New Roman"/>
          <w:sz w:val="26"/>
          <w:szCs w:val="26"/>
        </w:rPr>
        <w:t>».</w:t>
      </w:r>
    </w:p>
    <w:p w:rsidR="002B15A1" w:rsidRPr="008E4D9E" w:rsidRDefault="002B15A1" w:rsidP="002B15A1">
      <w:pPr>
        <w:pStyle w:val="ConsPlusNormal"/>
        <w:ind w:firstLine="540"/>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bookmarkStart w:id="5" w:name="P131"/>
      <w:bookmarkEnd w:id="5"/>
      <w:r w:rsidRPr="008E4D9E">
        <w:rPr>
          <w:rFonts w:ascii="Times New Roman" w:hAnsi="Times New Roman" w:cs="Times New Roman"/>
          <w:sz w:val="26"/>
          <w:szCs w:val="26"/>
        </w:rPr>
        <w:t>10. Исчерпывающий перечень документов, необходимых</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для предоставления муниципальной услуги,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подлежащих представлению Заявителем</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bookmarkStart w:id="6" w:name="P135"/>
      <w:bookmarkEnd w:id="6"/>
      <w:r w:rsidRPr="008E4D9E">
        <w:rPr>
          <w:rFonts w:ascii="Times New Roman" w:hAnsi="Times New Roman" w:cs="Times New Roman"/>
          <w:sz w:val="26"/>
          <w:szCs w:val="26"/>
        </w:rPr>
        <w:t>10.1. Для получения муниципальной услуги заявитель представляет:</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а) Заявление о предоставлении муниципальной услуги по </w:t>
      </w:r>
      <w:hyperlink w:anchor="P632">
        <w:r w:rsidRPr="008E4D9E">
          <w:rPr>
            <w:rFonts w:ascii="Times New Roman" w:hAnsi="Times New Roman" w:cs="Times New Roman"/>
            <w:color w:val="0000FF"/>
            <w:sz w:val="26"/>
            <w:szCs w:val="26"/>
          </w:rPr>
          <w:t>форме</w:t>
        </w:r>
      </w:hyperlink>
      <w:r w:rsidRPr="008E4D9E">
        <w:rPr>
          <w:rFonts w:ascii="Times New Roman" w:hAnsi="Times New Roman" w:cs="Times New Roman"/>
          <w:sz w:val="26"/>
          <w:szCs w:val="26"/>
        </w:rPr>
        <w:t xml:space="preserve">, согласно </w:t>
      </w:r>
      <w:proofErr w:type="gramStart"/>
      <w:r w:rsidRPr="008E4D9E">
        <w:rPr>
          <w:rFonts w:ascii="Times New Roman" w:hAnsi="Times New Roman" w:cs="Times New Roman"/>
          <w:sz w:val="26"/>
          <w:szCs w:val="26"/>
        </w:rPr>
        <w:t>приложению</w:t>
      </w:r>
      <w:proofErr w:type="gramEnd"/>
      <w:r w:rsidRPr="008E4D9E">
        <w:rPr>
          <w:rFonts w:ascii="Times New Roman" w:hAnsi="Times New Roman" w:cs="Times New Roman"/>
          <w:sz w:val="26"/>
          <w:szCs w:val="26"/>
        </w:rPr>
        <w:t xml:space="preserve"> N 1 к настоящему типовому Административному регламенту.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форме электронного документа в личном кабинете на ЕПГУ;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на бумажном носителе в Уполномоченном органе, многофункциональном центре;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lastRenderedPageBreak/>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80F07" w:rsidRPr="008E4D9E" w:rsidRDefault="00633A9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10.1.1</w:t>
      </w:r>
      <w:r w:rsidR="00680F07" w:rsidRPr="008E4D9E">
        <w:rPr>
          <w:rFonts w:ascii="Times New Roman" w:hAnsi="Times New Roman" w:cs="Times New Roman"/>
          <w:sz w:val="26"/>
          <w:szCs w:val="26"/>
        </w:rPr>
        <w:t>. Для выдачи разрешения на установку и эксплуатацию рекламной конструкции заявитель дополнительно предоставляет:</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 Проектную документацию рекламной конструкции;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 Эскиз рекламной конструкции;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3) </w:t>
      </w:r>
      <w:r w:rsidR="00633A9F">
        <w:rPr>
          <w:rFonts w:ascii="Times New Roman" w:hAnsi="Times New Roman" w:cs="Times New Roman"/>
          <w:sz w:val="26"/>
          <w:szCs w:val="26"/>
        </w:rPr>
        <w:t>С</w:t>
      </w:r>
      <w:r w:rsidRPr="008E4D9E">
        <w:rPr>
          <w:rFonts w:ascii="Times New Roman" w:hAnsi="Times New Roman" w:cs="Times New Roman"/>
          <w:sz w:val="26"/>
          <w:szCs w:val="26"/>
        </w:rPr>
        <w:t>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4) </w:t>
      </w:r>
      <w:r w:rsidR="00633A9F">
        <w:rPr>
          <w:rFonts w:ascii="Times New Roman" w:hAnsi="Times New Roman" w:cs="Times New Roman"/>
          <w:sz w:val="26"/>
          <w:szCs w:val="26"/>
        </w:rPr>
        <w:t>С</w:t>
      </w:r>
      <w:r w:rsidRPr="008E4D9E">
        <w:rPr>
          <w:rFonts w:ascii="Times New Roman" w:hAnsi="Times New Roman" w:cs="Times New Roman"/>
          <w:sz w:val="26"/>
          <w:szCs w:val="26"/>
        </w:rPr>
        <w:t>огласие собственника(</w:t>
      </w:r>
      <w:proofErr w:type="spellStart"/>
      <w:r w:rsidRPr="008E4D9E">
        <w:rPr>
          <w:rFonts w:ascii="Times New Roman" w:hAnsi="Times New Roman" w:cs="Times New Roman"/>
          <w:sz w:val="26"/>
          <w:szCs w:val="26"/>
        </w:rPr>
        <w:t>ов</w:t>
      </w:r>
      <w:proofErr w:type="spellEnd"/>
      <w:r w:rsidRPr="008E4D9E">
        <w:rPr>
          <w:rFonts w:ascii="Times New Roman" w:hAnsi="Times New Roman" w:cs="Times New Roman"/>
          <w:sz w:val="26"/>
          <w:szCs w:val="26"/>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5) </w:t>
      </w:r>
      <w:r w:rsidR="00633A9F">
        <w:rPr>
          <w:rFonts w:ascii="Times New Roman" w:hAnsi="Times New Roman" w:cs="Times New Roman"/>
          <w:sz w:val="26"/>
          <w:szCs w:val="26"/>
        </w:rPr>
        <w:t>П</w:t>
      </w:r>
      <w:r w:rsidRPr="008E4D9E">
        <w:rPr>
          <w:rFonts w:ascii="Times New Roman" w:hAnsi="Times New Roman" w:cs="Times New Roman"/>
          <w:sz w:val="26"/>
          <w:szCs w:val="26"/>
        </w:rPr>
        <w:t>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6) Договор на установку и эксплуатацию рекламной конструкции, за исключением случаев: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б) когда заключен договор по итогам проведения торгов в случае присоединения рекламной конструкции к имуществу, </w:t>
      </w:r>
      <w:r w:rsidR="00822D8D">
        <w:rPr>
          <w:rFonts w:ascii="Times New Roman" w:hAnsi="Times New Roman" w:cs="Times New Roman"/>
          <w:sz w:val="26"/>
          <w:szCs w:val="26"/>
        </w:rPr>
        <w:t>находящемуся в муниципальной</w:t>
      </w:r>
      <w:r w:rsidRPr="008E4D9E">
        <w:rPr>
          <w:rFonts w:ascii="Times New Roman" w:hAnsi="Times New Roman" w:cs="Times New Roman"/>
          <w:sz w:val="26"/>
          <w:szCs w:val="26"/>
        </w:rPr>
        <w:t xml:space="preserve"> собственности.</w:t>
      </w:r>
    </w:p>
    <w:p w:rsidR="00680F07" w:rsidRPr="008E4D9E" w:rsidRDefault="00633A9F">
      <w:pPr>
        <w:pStyle w:val="ConsPlusNormal"/>
        <w:spacing w:before="200"/>
        <w:ind w:firstLine="540"/>
        <w:jc w:val="both"/>
        <w:rPr>
          <w:rFonts w:ascii="Times New Roman" w:hAnsi="Times New Roman" w:cs="Times New Roman"/>
          <w:sz w:val="26"/>
          <w:szCs w:val="26"/>
        </w:rPr>
      </w:pPr>
      <w:bookmarkStart w:id="7" w:name="P154"/>
      <w:bookmarkEnd w:id="7"/>
      <w:r>
        <w:rPr>
          <w:rFonts w:ascii="Times New Roman" w:hAnsi="Times New Roman" w:cs="Times New Roman"/>
          <w:sz w:val="26"/>
          <w:szCs w:val="26"/>
        </w:rPr>
        <w:t>10.1.2</w:t>
      </w:r>
      <w:r w:rsidR="00680F07" w:rsidRPr="008E4D9E">
        <w:rPr>
          <w:rFonts w:ascii="Times New Roman" w:hAnsi="Times New Roman" w:cs="Times New Roman"/>
          <w:sz w:val="26"/>
          <w:szCs w:val="26"/>
        </w:rPr>
        <w:t>. В случае обращения заявителя за аннулированием разрешения на установку и эксплуатацию рекламной конструкции: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 Уведомление об отказе от дальнейшего использования разрешения (услуги (в случае обращения через ЕПГУ заполняется с помощью интерактивной формы в </w:t>
      </w:r>
      <w:r w:rsidRPr="008E4D9E">
        <w:rPr>
          <w:rFonts w:ascii="Times New Roman" w:hAnsi="Times New Roman" w:cs="Times New Roman"/>
          <w:sz w:val="26"/>
          <w:szCs w:val="26"/>
        </w:rPr>
        <w:lastRenderedPageBreak/>
        <w:t>карточке услуги на ЕПГУ));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633A9F" w:rsidRDefault="00633A9F" w:rsidP="00633A9F">
      <w:pPr>
        <w:autoSpaceDE w:val="0"/>
        <w:autoSpaceDN w:val="0"/>
        <w:adjustRightInd w:val="0"/>
        <w:spacing w:after="0"/>
        <w:ind w:firstLine="0"/>
        <w:rPr>
          <w:szCs w:val="26"/>
        </w:rPr>
      </w:pPr>
    </w:p>
    <w:p w:rsidR="00633A9F" w:rsidRDefault="00680F07" w:rsidP="00633A9F">
      <w:pPr>
        <w:autoSpaceDE w:val="0"/>
        <w:autoSpaceDN w:val="0"/>
        <w:adjustRightInd w:val="0"/>
        <w:spacing w:after="0"/>
        <w:ind w:firstLine="540"/>
        <w:rPr>
          <w:rFonts w:eastAsiaTheme="minorHAnsi"/>
          <w:szCs w:val="26"/>
          <w:lang w:eastAsia="en-US"/>
        </w:rPr>
      </w:pPr>
      <w:r w:rsidRPr="008E4D9E">
        <w:rPr>
          <w:szCs w:val="26"/>
        </w:rPr>
        <w:t xml:space="preserve">Заявления и прилагаемые документы, указанные в </w:t>
      </w:r>
      <w:hyperlink w:anchor="P135">
        <w:r w:rsidRPr="008E4D9E">
          <w:rPr>
            <w:color w:val="0000FF"/>
            <w:szCs w:val="26"/>
          </w:rPr>
          <w:t>пунктах 10.1</w:t>
        </w:r>
      </w:hyperlink>
      <w:r w:rsidRPr="008E4D9E">
        <w:rPr>
          <w:szCs w:val="26"/>
        </w:rPr>
        <w:t xml:space="preserve"> - </w:t>
      </w:r>
      <w:hyperlink w:anchor="P154">
        <w:r w:rsidRPr="008E4D9E">
          <w:rPr>
            <w:color w:val="0000FF"/>
            <w:szCs w:val="26"/>
          </w:rPr>
          <w:t>10.1.</w:t>
        </w:r>
      </w:hyperlink>
      <w:r w:rsidR="00633A9F">
        <w:rPr>
          <w:color w:val="0000FF"/>
          <w:szCs w:val="26"/>
        </w:rPr>
        <w:t>2</w:t>
      </w:r>
      <w:r w:rsidRPr="008E4D9E">
        <w:rPr>
          <w:szCs w:val="26"/>
        </w:rPr>
        <w:t xml:space="preserve"> типового Административного регламента направляются (под</w:t>
      </w:r>
      <w:r w:rsidR="00633A9F">
        <w:rPr>
          <w:szCs w:val="26"/>
        </w:rPr>
        <w:t xml:space="preserve">аются) в Уполномоченный орган </w:t>
      </w:r>
      <w:r w:rsidR="00633A9F">
        <w:rPr>
          <w:rFonts w:eastAsiaTheme="minorHAnsi"/>
          <w:szCs w:val="26"/>
          <w:lang w:eastAsia="en-US"/>
        </w:rPr>
        <w:t>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bookmarkStart w:id="8" w:name="P159"/>
      <w:bookmarkEnd w:id="8"/>
      <w:r w:rsidRPr="008E4D9E">
        <w:rPr>
          <w:rFonts w:ascii="Times New Roman" w:hAnsi="Times New Roman" w:cs="Times New Roman"/>
          <w:sz w:val="26"/>
          <w:szCs w:val="26"/>
        </w:rPr>
        <w:t>11. Исчерпывающий перечень документов, необходимых</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для предоставления муниципальной услуги,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которые находятся в распоряжении органов власти, органов</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местного самоуправления или организаций</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bookmarkStart w:id="9" w:name="P164"/>
      <w:bookmarkEnd w:id="9"/>
      <w:r w:rsidRPr="008E4D9E">
        <w:rPr>
          <w:rFonts w:ascii="Times New Roman" w:hAnsi="Times New Roman" w:cs="Times New Roman"/>
          <w:sz w:val="26"/>
          <w:szCs w:val="26"/>
        </w:rP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11.1.1. В Федеральной налоговой службе Российской Федерации, если Заявитель не представил указанный документ по собственной инициативе: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11.1.3. В Федеральном казначействе, если Заявитель не представил указанный документ по собственной инициативе: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а) сведения из Государственной информационной системы о государственных и муниципальных платежах (ГИС ГМП) для проверки сведений об оплате </w:t>
      </w:r>
      <w:r w:rsidRPr="008E4D9E">
        <w:rPr>
          <w:rFonts w:ascii="Times New Roman" w:hAnsi="Times New Roman" w:cs="Times New Roman"/>
          <w:sz w:val="26"/>
          <w:szCs w:val="26"/>
        </w:rPr>
        <w:lastRenderedPageBreak/>
        <w:t>государственной пошлины.</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11.2. По вопросам согласования планируемой к установке рекламной конструкции Администрация осуществляет взаимодействие с </w:t>
      </w:r>
      <w:r w:rsidR="00545542" w:rsidRPr="0042378C">
        <w:rPr>
          <w:rFonts w:ascii="Times New Roman" w:hAnsi="Times New Roman" w:cs="Times New Roman"/>
          <w:sz w:val="26"/>
          <w:szCs w:val="26"/>
        </w:rPr>
        <w:t>Администрациями муниципальных образований, входящих в состав муни</w:t>
      </w:r>
      <w:r w:rsidR="00545542">
        <w:rPr>
          <w:rFonts w:ascii="Times New Roman" w:hAnsi="Times New Roman" w:cs="Times New Roman"/>
          <w:sz w:val="26"/>
          <w:szCs w:val="26"/>
        </w:rPr>
        <w:t>ципального района «Думиничский район».</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11.4.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11.5. Документы, указанные в </w:t>
      </w:r>
      <w:hyperlink w:anchor="P164">
        <w:r w:rsidRPr="008E4D9E">
          <w:rPr>
            <w:rFonts w:ascii="Times New Roman" w:hAnsi="Times New Roman" w:cs="Times New Roman"/>
            <w:color w:val="0000FF"/>
            <w:sz w:val="26"/>
            <w:szCs w:val="26"/>
          </w:rPr>
          <w:t>пункте 11.1</w:t>
        </w:r>
      </w:hyperlink>
      <w:r w:rsidRPr="008E4D9E">
        <w:rPr>
          <w:rFonts w:ascii="Times New Roman" w:hAnsi="Times New Roman" w:cs="Times New Roman"/>
          <w:sz w:val="26"/>
          <w:szCs w:val="26"/>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bookmarkStart w:id="10" w:name="P177"/>
      <w:bookmarkEnd w:id="10"/>
      <w:r w:rsidRPr="008E4D9E">
        <w:rPr>
          <w:rFonts w:ascii="Times New Roman" w:hAnsi="Times New Roman" w:cs="Times New Roman"/>
          <w:sz w:val="26"/>
          <w:szCs w:val="26"/>
        </w:rPr>
        <w:t>12. Исчерпывающий перечень оснований для отказа в приеме</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к рассмотрению документов, необходимых для предоставления</w:t>
      </w:r>
    </w:p>
    <w:p w:rsidR="00680F07" w:rsidRPr="008E4D9E" w:rsidRDefault="00A7218F">
      <w:pPr>
        <w:pStyle w:val="ConsPlusTitle"/>
        <w:jc w:val="center"/>
        <w:rPr>
          <w:rFonts w:ascii="Times New Roman" w:hAnsi="Times New Roman" w:cs="Times New Roman"/>
          <w:sz w:val="26"/>
          <w:szCs w:val="26"/>
        </w:rPr>
      </w:pPr>
      <w:r>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12.1. Основаниями для отказа в приеме к рассмотрению документов, необходимых для предоставления муниципальной услуги являются: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12.1.5. Некорректное заполнение обязательных полей в форме запроса о предоставлении услуги (недостоверное, неправильное либо неполное);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12.1.6. Представление неполного комплекта документов, необходимых для предоставления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lastRenderedPageBreak/>
        <w:t xml:space="preserve">12.1.7. Несоблюдение установленных </w:t>
      </w:r>
      <w:hyperlink r:id="rId11">
        <w:r w:rsidRPr="008E4D9E">
          <w:rPr>
            <w:rFonts w:ascii="Times New Roman" w:hAnsi="Times New Roman" w:cs="Times New Roman"/>
            <w:color w:val="0000FF"/>
            <w:sz w:val="26"/>
            <w:szCs w:val="26"/>
          </w:rPr>
          <w:t>статьей 11</w:t>
        </w:r>
      </w:hyperlink>
      <w:r w:rsidRPr="008E4D9E">
        <w:rPr>
          <w:rFonts w:ascii="Times New Roman" w:hAnsi="Times New Roman" w:cs="Times New Roman"/>
          <w:sz w:val="26"/>
          <w:szCs w:val="26"/>
        </w:rPr>
        <w:t xml:space="preserve"> Федерального закона от 06 апреля 2011 N 63-ФЗ "Об электронной подписи" условий признания </w:t>
      </w:r>
      <w:proofErr w:type="gramStart"/>
      <w:r w:rsidRPr="008E4D9E">
        <w:rPr>
          <w:rFonts w:ascii="Times New Roman" w:hAnsi="Times New Roman" w:cs="Times New Roman"/>
          <w:sz w:val="26"/>
          <w:szCs w:val="26"/>
        </w:rPr>
        <w:t>действительности</w:t>
      </w:r>
      <w:proofErr w:type="gramEnd"/>
      <w:r w:rsidRPr="008E4D9E">
        <w:rPr>
          <w:rFonts w:ascii="Times New Roman" w:hAnsi="Times New Roman" w:cs="Times New Roman"/>
          <w:sz w:val="26"/>
          <w:szCs w:val="26"/>
        </w:rPr>
        <w:t xml:space="preserve"> усиленной квалифицированной электронной подписи;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12.1.8.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bookmarkStart w:id="11" w:name="P191"/>
      <w:bookmarkEnd w:id="11"/>
      <w:r w:rsidRPr="008E4D9E">
        <w:rPr>
          <w:rFonts w:ascii="Times New Roman" w:hAnsi="Times New Roman" w:cs="Times New Roman"/>
          <w:sz w:val="26"/>
          <w:szCs w:val="26"/>
        </w:rPr>
        <w:t>13. Исчерпывающий перечень оснований</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для приостановления или отказа в предоставлении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13.1. Оснований для приостановления предоставления муниципальной услуги законодательством Российской Федерации не предусмотрено.</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13.2.3. Факт оплаты заявителем государственной пошлины за предоставление услуги не подтвержден;</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13.2.4. Несоответствие проекта рекламной конструкции и ее территориального размещения требованиям технического регламента;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2">
        <w:r w:rsidRPr="008E4D9E">
          <w:rPr>
            <w:rFonts w:ascii="Times New Roman" w:hAnsi="Times New Roman" w:cs="Times New Roman"/>
            <w:color w:val="0000FF"/>
            <w:sz w:val="26"/>
            <w:szCs w:val="26"/>
          </w:rPr>
          <w:t>частью 5.8 статьи 19</w:t>
        </w:r>
      </w:hyperlink>
      <w:r w:rsidRPr="008E4D9E">
        <w:rPr>
          <w:rFonts w:ascii="Times New Roman" w:hAnsi="Times New Roman" w:cs="Times New Roman"/>
          <w:sz w:val="26"/>
          <w:szCs w:val="26"/>
        </w:rPr>
        <w:t xml:space="preserve"> Федерального закона от 13 марта 2006 N 38-ФЗ "О рекламе" определяется схемой размещения рекламных конструкций);</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13.2.6. Нарушение требований, установленных </w:t>
      </w:r>
      <w:hyperlink r:id="rId13">
        <w:r w:rsidRPr="008E4D9E">
          <w:rPr>
            <w:rFonts w:ascii="Times New Roman" w:hAnsi="Times New Roman" w:cs="Times New Roman"/>
            <w:color w:val="0000FF"/>
            <w:sz w:val="26"/>
            <w:szCs w:val="26"/>
          </w:rPr>
          <w:t>частями 5.1</w:t>
        </w:r>
      </w:hyperlink>
      <w:r w:rsidRPr="008E4D9E">
        <w:rPr>
          <w:rFonts w:ascii="Times New Roman" w:hAnsi="Times New Roman" w:cs="Times New Roman"/>
          <w:sz w:val="26"/>
          <w:szCs w:val="26"/>
        </w:rPr>
        <w:t xml:space="preserve">, </w:t>
      </w:r>
      <w:hyperlink r:id="rId14">
        <w:r w:rsidRPr="008E4D9E">
          <w:rPr>
            <w:rFonts w:ascii="Times New Roman" w:hAnsi="Times New Roman" w:cs="Times New Roman"/>
            <w:color w:val="0000FF"/>
            <w:sz w:val="26"/>
            <w:szCs w:val="26"/>
          </w:rPr>
          <w:t>5.6</w:t>
        </w:r>
      </w:hyperlink>
      <w:r w:rsidRPr="008E4D9E">
        <w:rPr>
          <w:rFonts w:ascii="Times New Roman" w:hAnsi="Times New Roman" w:cs="Times New Roman"/>
          <w:sz w:val="26"/>
          <w:szCs w:val="26"/>
        </w:rPr>
        <w:t xml:space="preserve">, </w:t>
      </w:r>
      <w:hyperlink r:id="rId15">
        <w:r w:rsidRPr="008E4D9E">
          <w:rPr>
            <w:rFonts w:ascii="Times New Roman" w:hAnsi="Times New Roman" w:cs="Times New Roman"/>
            <w:color w:val="0000FF"/>
            <w:sz w:val="26"/>
            <w:szCs w:val="26"/>
          </w:rPr>
          <w:t>5.7 статьи 19</w:t>
        </w:r>
      </w:hyperlink>
      <w:r w:rsidRPr="008E4D9E">
        <w:rPr>
          <w:rFonts w:ascii="Times New Roman" w:hAnsi="Times New Roman" w:cs="Times New Roman"/>
          <w:sz w:val="26"/>
          <w:szCs w:val="26"/>
        </w:rPr>
        <w:t xml:space="preserve"> Федерального закона от 13 марта 2006 N 38-ФЗ "О рекламе";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13.2.7. Нарушение требований нормативных актов по безопасности движения транспорта;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13.2.8.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w:t>
      </w:r>
      <w:r w:rsidRPr="008E4D9E">
        <w:rPr>
          <w:rFonts w:ascii="Times New Roman" w:hAnsi="Times New Roman" w:cs="Times New Roman"/>
          <w:sz w:val="26"/>
          <w:szCs w:val="26"/>
        </w:rPr>
        <w:lastRenderedPageBreak/>
        <w:t>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14. Порядок, размер и основания взимания государственной</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пошлины или иной платы, взимаемой за предоставление</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6">
        <w:r w:rsidRPr="008E4D9E">
          <w:rPr>
            <w:rFonts w:ascii="Times New Roman" w:hAnsi="Times New Roman" w:cs="Times New Roman"/>
            <w:color w:val="0000FF"/>
            <w:sz w:val="26"/>
            <w:szCs w:val="26"/>
          </w:rPr>
          <w:t>статьей 333.18</w:t>
        </w:r>
      </w:hyperlink>
      <w:r w:rsidRPr="008E4D9E">
        <w:rPr>
          <w:rFonts w:ascii="Times New Roman" w:hAnsi="Times New Roman" w:cs="Times New Roman"/>
          <w:sz w:val="26"/>
          <w:szCs w:val="26"/>
        </w:rPr>
        <w:t xml:space="preserve"> и </w:t>
      </w:r>
      <w:hyperlink r:id="rId17">
        <w:r w:rsidRPr="008E4D9E">
          <w:rPr>
            <w:rFonts w:ascii="Times New Roman" w:hAnsi="Times New Roman" w:cs="Times New Roman"/>
            <w:color w:val="0000FF"/>
            <w:sz w:val="26"/>
            <w:szCs w:val="26"/>
          </w:rPr>
          <w:t>пунктом 105 статьи 333.33</w:t>
        </w:r>
      </w:hyperlink>
      <w:r w:rsidRPr="008E4D9E">
        <w:rPr>
          <w:rFonts w:ascii="Times New Roman" w:hAnsi="Times New Roman" w:cs="Times New Roman"/>
          <w:sz w:val="26"/>
          <w:szCs w:val="26"/>
        </w:rPr>
        <w:t xml:space="preserve"> Налогового кодекса Российской Федерации.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14.2. Иная плата за предоставление муниципальной услуги не предусмотрена законодательством Российской Федерации.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14.3. Заявителю в Личном кабинете на ЕПГУ, РПГУ предоставлена возможность оплатить государственную пошлину за </w:t>
      </w:r>
      <w:r w:rsidR="001622BE">
        <w:rPr>
          <w:rFonts w:ascii="Times New Roman" w:hAnsi="Times New Roman" w:cs="Times New Roman"/>
          <w:sz w:val="26"/>
          <w:szCs w:val="26"/>
        </w:rPr>
        <w:t xml:space="preserve">предоставление </w:t>
      </w:r>
      <w:r w:rsidRPr="008E4D9E">
        <w:rPr>
          <w:rFonts w:ascii="Times New Roman" w:hAnsi="Times New Roman" w:cs="Times New Roman"/>
          <w:sz w:val="26"/>
          <w:szCs w:val="26"/>
        </w:rPr>
        <w:t>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w:t>
      </w:r>
      <w:r w:rsidR="001622BE">
        <w:rPr>
          <w:rFonts w:ascii="Times New Roman" w:hAnsi="Times New Roman" w:cs="Times New Roman"/>
          <w:sz w:val="26"/>
          <w:szCs w:val="26"/>
        </w:rPr>
        <w:t>ой</w:t>
      </w:r>
      <w:r w:rsidRPr="008E4D9E">
        <w:rPr>
          <w:rFonts w:ascii="Times New Roman" w:hAnsi="Times New Roman" w:cs="Times New Roman"/>
          <w:sz w:val="26"/>
          <w:szCs w:val="26"/>
        </w:rPr>
        <w:t xml:space="preserve">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15. Перечень услуг, необходимых и обязательных</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lastRenderedPageBreak/>
        <w:t>для предоставления муниципальной услуги,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 том числе порядок, размер и основания взимания платы</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за предоставление таких услуг</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15.1. Услуги, необходимые и обязательные для предоставления муниципальной услуги, отсутствуют.</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16. Способы предоставления Заявителем документов,</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необходимых для получения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8">
        <w:r w:rsidRPr="008E4D9E">
          <w:rPr>
            <w:rFonts w:ascii="Times New Roman" w:hAnsi="Times New Roman" w:cs="Times New Roman"/>
            <w:color w:val="0000FF"/>
            <w:sz w:val="26"/>
            <w:szCs w:val="26"/>
          </w:rPr>
          <w:t>законом</w:t>
        </w:r>
      </w:hyperlink>
      <w:r w:rsidRPr="008E4D9E">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При заполнении заявителем интерактивной формы обеспечивается </w:t>
      </w:r>
      <w:proofErr w:type="spellStart"/>
      <w:r w:rsidRPr="008E4D9E">
        <w:rPr>
          <w:rFonts w:ascii="Times New Roman" w:hAnsi="Times New Roman" w:cs="Times New Roman"/>
          <w:sz w:val="26"/>
          <w:szCs w:val="26"/>
        </w:rPr>
        <w:t>автозаполнение</w:t>
      </w:r>
      <w:proofErr w:type="spellEnd"/>
      <w:r w:rsidRPr="008E4D9E">
        <w:rPr>
          <w:rFonts w:ascii="Times New Roman" w:hAnsi="Times New Roman" w:cs="Times New Roman"/>
          <w:sz w:val="26"/>
          <w:szCs w:val="2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16.4. Заявитель уведомляется о получении Администрацией Заявления и документов, необходимых для предоставления </w:t>
      </w:r>
      <w:r w:rsidR="00F36927">
        <w:rPr>
          <w:rFonts w:ascii="Times New Roman" w:hAnsi="Times New Roman" w:cs="Times New Roman"/>
          <w:sz w:val="26"/>
          <w:szCs w:val="26"/>
        </w:rPr>
        <w:t xml:space="preserve">муниципальной </w:t>
      </w:r>
      <w:r w:rsidRPr="008E4D9E">
        <w:rPr>
          <w:rFonts w:ascii="Times New Roman" w:hAnsi="Times New Roman" w:cs="Times New Roman"/>
          <w:sz w:val="26"/>
          <w:szCs w:val="26"/>
        </w:rPr>
        <w:t>услуги, в день подачи Заявления посредством изменения статуса заявления в Личном кабинете Заявителя на РПГУ.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8E4D9E">
        <w:rPr>
          <w:rFonts w:ascii="Times New Roman" w:hAnsi="Times New Roman" w:cs="Times New Roman"/>
          <w:sz w:val="26"/>
          <w:szCs w:val="26"/>
        </w:rPr>
        <w:lastRenderedPageBreak/>
        <w:t>предоставлении муниципальной услуги с использованием интерактивной формы в электронном виде.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16.8. В заявлении также указывается один из следующих способов направления результата предоставления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форме электронного документа в личном кабинете на ЕПГУ;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на бумажном носителе в Уполномоченном органе, многофункциональном центре.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16.10. 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w:t>
      </w:r>
      <w:hyperlink w:anchor="P464">
        <w:r w:rsidRPr="008E4D9E">
          <w:rPr>
            <w:rFonts w:ascii="Times New Roman" w:hAnsi="Times New Roman" w:cs="Times New Roman"/>
            <w:color w:val="0000FF"/>
            <w:sz w:val="26"/>
            <w:szCs w:val="26"/>
          </w:rPr>
          <w:t>пунктом 28</w:t>
        </w:r>
      </w:hyperlink>
      <w:r w:rsidRPr="008E4D9E">
        <w:rPr>
          <w:rFonts w:ascii="Times New Roman" w:hAnsi="Times New Roman" w:cs="Times New Roman"/>
          <w:sz w:val="26"/>
          <w:szCs w:val="26"/>
        </w:rPr>
        <w:t xml:space="preserve"> настоящего Административного регламента.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16.13. Прием документов, необходимых для предоставления муниципальной </w:t>
      </w:r>
      <w:r w:rsidRPr="008E4D9E">
        <w:rPr>
          <w:rFonts w:ascii="Times New Roman" w:hAnsi="Times New Roman" w:cs="Times New Roman"/>
          <w:sz w:val="26"/>
          <w:szCs w:val="26"/>
        </w:rPr>
        <w:lastRenderedPageBreak/>
        <w:t xml:space="preserve">услуги в иных формах в соответствии с Федеральным </w:t>
      </w:r>
      <w:hyperlink r:id="rId19">
        <w:r w:rsidRPr="008E4D9E">
          <w:rPr>
            <w:rFonts w:ascii="Times New Roman" w:hAnsi="Times New Roman" w:cs="Times New Roman"/>
            <w:color w:val="0000FF"/>
            <w:sz w:val="26"/>
            <w:szCs w:val="26"/>
          </w:rPr>
          <w:t>законом</w:t>
        </w:r>
      </w:hyperlink>
      <w:r w:rsidRPr="008E4D9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16.14. Порядок предоставления документов, необходимых для предоставления </w:t>
      </w:r>
      <w:r w:rsidR="00B80FD4">
        <w:rPr>
          <w:rFonts w:ascii="Times New Roman" w:hAnsi="Times New Roman" w:cs="Times New Roman"/>
          <w:sz w:val="26"/>
          <w:szCs w:val="26"/>
        </w:rPr>
        <w:t xml:space="preserve">муниципальной </w:t>
      </w:r>
      <w:r w:rsidRPr="008E4D9E">
        <w:rPr>
          <w:rFonts w:ascii="Times New Roman" w:hAnsi="Times New Roman" w:cs="Times New Roman"/>
          <w:sz w:val="26"/>
          <w:szCs w:val="26"/>
        </w:rPr>
        <w:t xml:space="preserve">услуги, в иных формах в соответствии с Федеральным </w:t>
      </w:r>
      <w:hyperlink r:id="rId20">
        <w:r w:rsidRPr="008E4D9E">
          <w:rPr>
            <w:rFonts w:ascii="Times New Roman" w:hAnsi="Times New Roman" w:cs="Times New Roman"/>
            <w:color w:val="0000FF"/>
            <w:sz w:val="26"/>
            <w:szCs w:val="26"/>
          </w:rPr>
          <w:t>законом</w:t>
        </w:r>
      </w:hyperlink>
      <w:r w:rsidRPr="008E4D9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17. Способы получения Заявителем результатов предоставления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17.1. Заявитель уведомляется о ходе рассмотрения и готовности результата предоставления муниципальной услуги следующими способами: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17.1.1. Через Личный кабинет на ЕПГУ, РПГУ.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17.2. Заявитель может самостоятельно получить информацию о готовности результата предоставления муниципальной услуги посредством: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сервиса ЕПГУ, РПГУ "Узнать статус заявления";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по телефону Электронной приемной;</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17.3. Способы получения результата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17.3.1. В форме электронного документа в Личный кабинет на ЕПГУ, РПГУ.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w:t>
      </w:r>
      <w:hyperlink r:id="rId21">
        <w:r w:rsidRPr="008E4D9E">
          <w:rPr>
            <w:rFonts w:ascii="Times New Roman" w:hAnsi="Times New Roman" w:cs="Times New Roman"/>
            <w:color w:val="0000FF"/>
            <w:sz w:val="26"/>
            <w:szCs w:val="26"/>
          </w:rPr>
          <w:t>законом</w:t>
        </w:r>
      </w:hyperlink>
      <w:r w:rsidRPr="008E4D9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rsidP="00567D6A">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 xml:space="preserve">18. Показатели доступности и качества </w:t>
      </w:r>
      <w:r w:rsidR="00567D6A">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bookmarkStart w:id="12" w:name="P271"/>
      <w:bookmarkEnd w:id="12"/>
      <w:r w:rsidRPr="008E4D9E">
        <w:rPr>
          <w:rFonts w:ascii="Times New Roman" w:hAnsi="Times New Roman" w:cs="Times New Roman"/>
          <w:sz w:val="26"/>
          <w:szCs w:val="26"/>
        </w:rPr>
        <w:t xml:space="preserve">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5104B8">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 по результатам опроса получателей </w:t>
      </w:r>
      <w:r w:rsidRPr="008E4D9E">
        <w:rPr>
          <w:rFonts w:ascii="Times New Roman" w:hAnsi="Times New Roman" w:cs="Times New Roman"/>
          <w:sz w:val="26"/>
          <w:szCs w:val="26"/>
        </w:rPr>
        <w:lastRenderedPageBreak/>
        <w:t>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д) соблюдение сроков предоставления муниципальной услуги и сроков выполнения административных процедур при предоставлении й муниципальной услуги (в % от общего числа опрошенных получателей </w:t>
      </w:r>
      <w:r w:rsidR="000C5B14">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271">
        <w:r w:rsidRPr="008E4D9E">
          <w:rPr>
            <w:rFonts w:ascii="Times New Roman" w:hAnsi="Times New Roman" w:cs="Times New Roman"/>
            <w:color w:val="0000FF"/>
            <w:sz w:val="26"/>
            <w:szCs w:val="26"/>
          </w:rPr>
          <w:t>пункте 18.1</w:t>
        </w:r>
      </w:hyperlink>
      <w:r w:rsidRPr="008E4D9E">
        <w:rPr>
          <w:rFonts w:ascii="Times New Roman" w:hAnsi="Times New Roman" w:cs="Times New Roman"/>
          <w:sz w:val="26"/>
          <w:szCs w:val="26"/>
        </w:rPr>
        <w:t xml:space="preserve">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rsidP="000120D6">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19. Требования к организации предоставления муниципальной услуги в электронной форме</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19.1. В целях предоставления </w:t>
      </w:r>
      <w:r w:rsidR="000C79FE">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w:t>
      </w:r>
      <w:r w:rsidR="000C79FE">
        <w:rPr>
          <w:rFonts w:ascii="Times New Roman" w:hAnsi="Times New Roman" w:cs="Times New Roman"/>
          <w:sz w:val="26"/>
          <w:szCs w:val="26"/>
        </w:rPr>
        <w:t>.</w:t>
      </w:r>
      <w:r w:rsidRPr="008E4D9E">
        <w:rPr>
          <w:rFonts w:ascii="Times New Roman" w:hAnsi="Times New Roman" w:cs="Times New Roman"/>
          <w:sz w:val="26"/>
          <w:szCs w:val="26"/>
        </w:rPr>
        <w:t xml:space="preserve"> </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При заполнении заявителем интерактивной формы обеспечивается </w:t>
      </w:r>
      <w:proofErr w:type="spellStart"/>
      <w:r w:rsidRPr="008E4D9E">
        <w:rPr>
          <w:rFonts w:ascii="Times New Roman" w:hAnsi="Times New Roman" w:cs="Times New Roman"/>
          <w:sz w:val="26"/>
          <w:szCs w:val="26"/>
        </w:rPr>
        <w:t>автозаполнение</w:t>
      </w:r>
      <w:proofErr w:type="spellEnd"/>
      <w:r w:rsidRPr="008E4D9E">
        <w:rPr>
          <w:rFonts w:ascii="Times New Roman" w:hAnsi="Times New Roman" w:cs="Times New Roman"/>
          <w:sz w:val="26"/>
          <w:szCs w:val="2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19.2. При предоставлении </w:t>
      </w:r>
      <w:r w:rsidR="000C79FE">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 в электронной форме осуществляются: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 подача заявления о предоставлении</w:t>
      </w:r>
      <w:r w:rsidR="000C79FE">
        <w:rPr>
          <w:rFonts w:ascii="Times New Roman" w:hAnsi="Times New Roman" w:cs="Times New Roman"/>
          <w:sz w:val="26"/>
          <w:szCs w:val="26"/>
        </w:rPr>
        <w:t xml:space="preserve"> м</w:t>
      </w:r>
      <w:r w:rsidRPr="008E4D9E">
        <w:rPr>
          <w:rFonts w:ascii="Times New Roman" w:hAnsi="Times New Roman" w:cs="Times New Roman"/>
          <w:sz w:val="26"/>
          <w:szCs w:val="26"/>
        </w:rPr>
        <w:t>униципальной услуги и иных документов, необходимых для предоставления муниципальной услуги, в Администрацию с использованием ЕПГУ, РПГУ;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5) получение Заявителем уведомлений о ходе предоставления муниципальной услуги в личный кабинет на ЕПГУ, РПГУ;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159">
        <w:r w:rsidRPr="008E4D9E">
          <w:rPr>
            <w:rFonts w:ascii="Times New Roman" w:hAnsi="Times New Roman" w:cs="Times New Roman"/>
            <w:color w:val="0000FF"/>
            <w:sz w:val="26"/>
            <w:szCs w:val="26"/>
          </w:rPr>
          <w:t>подразделе 11</w:t>
        </w:r>
      </w:hyperlink>
      <w:r w:rsidRPr="008E4D9E">
        <w:rPr>
          <w:rFonts w:ascii="Times New Roman" w:hAnsi="Times New Roman" w:cs="Times New Roman"/>
          <w:sz w:val="26"/>
          <w:szCs w:val="26"/>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7) возможность</w:t>
      </w:r>
      <w:r w:rsidR="000C79FE">
        <w:rPr>
          <w:rFonts w:ascii="Times New Roman" w:hAnsi="Times New Roman" w:cs="Times New Roman"/>
          <w:sz w:val="26"/>
          <w:szCs w:val="26"/>
        </w:rPr>
        <w:t xml:space="preserve"> оплаты государственной пошлины</w:t>
      </w:r>
      <w:r w:rsidRPr="008E4D9E">
        <w:rPr>
          <w:rFonts w:ascii="Times New Roman" w:hAnsi="Times New Roman" w:cs="Times New Roman"/>
          <w:sz w:val="26"/>
          <w:szCs w:val="26"/>
        </w:rPr>
        <w:t xml:space="preserve"> за предоставление муниципальной услуги посредством электронных сервисов на ЕПГУ, РПГУ;</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lastRenderedPageBreak/>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10) направление жалобы на решения, действия (бездействие) Администрации, должностных лиц Администрации, в порядке, установленном в </w:t>
      </w:r>
      <w:hyperlink w:anchor="P521">
        <w:r w:rsidRPr="008E4D9E">
          <w:rPr>
            <w:rFonts w:ascii="Times New Roman" w:hAnsi="Times New Roman" w:cs="Times New Roman"/>
            <w:color w:val="0000FF"/>
            <w:sz w:val="26"/>
            <w:szCs w:val="26"/>
          </w:rPr>
          <w:t>разделе VI</w:t>
        </w:r>
      </w:hyperlink>
      <w:r w:rsidRPr="008E4D9E">
        <w:rPr>
          <w:rFonts w:ascii="Times New Roman" w:hAnsi="Times New Roman" w:cs="Times New Roman"/>
          <w:sz w:val="26"/>
          <w:szCs w:val="26"/>
        </w:rPr>
        <w:t xml:space="preserve"> настоящего Административного регламента.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19.3.1. Электронные документы представляются в следующих форматах:</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а) </w:t>
      </w:r>
      <w:proofErr w:type="spellStart"/>
      <w:r w:rsidRPr="008E4D9E">
        <w:rPr>
          <w:rFonts w:ascii="Times New Roman" w:hAnsi="Times New Roman" w:cs="Times New Roman"/>
          <w:sz w:val="26"/>
          <w:szCs w:val="26"/>
        </w:rPr>
        <w:t>xml</w:t>
      </w:r>
      <w:proofErr w:type="spellEnd"/>
      <w:r w:rsidRPr="008E4D9E">
        <w:rPr>
          <w:rFonts w:ascii="Times New Roman" w:hAnsi="Times New Roman" w:cs="Times New Roman"/>
          <w:sz w:val="26"/>
          <w:szCs w:val="26"/>
        </w:rPr>
        <w:t xml:space="preserve"> - для формализованных документов;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б) </w:t>
      </w:r>
      <w:proofErr w:type="spellStart"/>
      <w:r w:rsidRPr="008E4D9E">
        <w:rPr>
          <w:rFonts w:ascii="Times New Roman" w:hAnsi="Times New Roman" w:cs="Times New Roman"/>
          <w:sz w:val="26"/>
          <w:szCs w:val="26"/>
        </w:rPr>
        <w:t>doc</w:t>
      </w:r>
      <w:proofErr w:type="spellEnd"/>
      <w:r w:rsidRPr="008E4D9E">
        <w:rPr>
          <w:rFonts w:ascii="Times New Roman" w:hAnsi="Times New Roman" w:cs="Times New Roman"/>
          <w:sz w:val="26"/>
          <w:szCs w:val="26"/>
        </w:rPr>
        <w:t xml:space="preserve">, </w:t>
      </w:r>
      <w:proofErr w:type="spellStart"/>
      <w:r w:rsidRPr="008E4D9E">
        <w:rPr>
          <w:rFonts w:ascii="Times New Roman" w:hAnsi="Times New Roman" w:cs="Times New Roman"/>
          <w:sz w:val="26"/>
          <w:szCs w:val="26"/>
        </w:rPr>
        <w:t>docx</w:t>
      </w:r>
      <w:proofErr w:type="spellEnd"/>
      <w:r w:rsidRPr="008E4D9E">
        <w:rPr>
          <w:rFonts w:ascii="Times New Roman" w:hAnsi="Times New Roman" w:cs="Times New Roman"/>
          <w:sz w:val="26"/>
          <w:szCs w:val="26"/>
        </w:rPr>
        <w:t xml:space="preserve">, </w:t>
      </w:r>
      <w:proofErr w:type="spellStart"/>
      <w:r w:rsidRPr="008E4D9E">
        <w:rPr>
          <w:rFonts w:ascii="Times New Roman" w:hAnsi="Times New Roman" w:cs="Times New Roman"/>
          <w:sz w:val="26"/>
          <w:szCs w:val="26"/>
        </w:rPr>
        <w:t>odt</w:t>
      </w:r>
      <w:proofErr w:type="spellEnd"/>
      <w:r w:rsidRPr="008E4D9E">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80F07" w:rsidRPr="008E4D9E" w:rsidRDefault="00680F07">
      <w:pPr>
        <w:pStyle w:val="ConsPlusNormal"/>
        <w:spacing w:before="200"/>
        <w:ind w:firstLine="540"/>
        <w:jc w:val="both"/>
        <w:rPr>
          <w:rFonts w:ascii="Times New Roman" w:hAnsi="Times New Roman" w:cs="Times New Roman"/>
          <w:sz w:val="26"/>
          <w:szCs w:val="26"/>
        </w:rPr>
      </w:pPr>
      <w:bookmarkStart w:id="13" w:name="P303"/>
      <w:bookmarkEnd w:id="13"/>
      <w:r w:rsidRPr="008E4D9E">
        <w:rPr>
          <w:rFonts w:ascii="Times New Roman" w:hAnsi="Times New Roman" w:cs="Times New Roman"/>
          <w:sz w:val="26"/>
          <w:szCs w:val="26"/>
        </w:rPr>
        <w:t xml:space="preserve">в) </w:t>
      </w:r>
      <w:proofErr w:type="spellStart"/>
      <w:r w:rsidRPr="008E4D9E">
        <w:rPr>
          <w:rFonts w:ascii="Times New Roman" w:hAnsi="Times New Roman" w:cs="Times New Roman"/>
          <w:sz w:val="26"/>
          <w:szCs w:val="26"/>
        </w:rPr>
        <w:t>xls</w:t>
      </w:r>
      <w:proofErr w:type="spellEnd"/>
      <w:r w:rsidRPr="008E4D9E">
        <w:rPr>
          <w:rFonts w:ascii="Times New Roman" w:hAnsi="Times New Roman" w:cs="Times New Roman"/>
          <w:sz w:val="26"/>
          <w:szCs w:val="26"/>
        </w:rPr>
        <w:t xml:space="preserve">, </w:t>
      </w:r>
      <w:proofErr w:type="spellStart"/>
      <w:r w:rsidRPr="008E4D9E">
        <w:rPr>
          <w:rFonts w:ascii="Times New Roman" w:hAnsi="Times New Roman" w:cs="Times New Roman"/>
          <w:sz w:val="26"/>
          <w:szCs w:val="26"/>
        </w:rPr>
        <w:t>xlsx</w:t>
      </w:r>
      <w:proofErr w:type="spellEnd"/>
      <w:r w:rsidRPr="008E4D9E">
        <w:rPr>
          <w:rFonts w:ascii="Times New Roman" w:hAnsi="Times New Roman" w:cs="Times New Roman"/>
          <w:sz w:val="26"/>
          <w:szCs w:val="26"/>
        </w:rPr>
        <w:t xml:space="preserve">, </w:t>
      </w:r>
      <w:proofErr w:type="spellStart"/>
      <w:r w:rsidRPr="008E4D9E">
        <w:rPr>
          <w:rFonts w:ascii="Times New Roman" w:hAnsi="Times New Roman" w:cs="Times New Roman"/>
          <w:sz w:val="26"/>
          <w:szCs w:val="26"/>
        </w:rPr>
        <w:t>ods</w:t>
      </w:r>
      <w:proofErr w:type="spellEnd"/>
      <w:r w:rsidRPr="008E4D9E">
        <w:rPr>
          <w:rFonts w:ascii="Times New Roman" w:hAnsi="Times New Roman" w:cs="Times New Roman"/>
          <w:sz w:val="26"/>
          <w:szCs w:val="26"/>
        </w:rPr>
        <w:t xml:space="preserve"> - для документов, содержащих расчеты;</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г) </w:t>
      </w:r>
      <w:proofErr w:type="spellStart"/>
      <w:r w:rsidRPr="008E4D9E">
        <w:rPr>
          <w:rFonts w:ascii="Times New Roman" w:hAnsi="Times New Roman" w:cs="Times New Roman"/>
          <w:sz w:val="26"/>
          <w:szCs w:val="26"/>
        </w:rPr>
        <w:t>pdf</w:t>
      </w:r>
      <w:proofErr w:type="spellEnd"/>
      <w:r w:rsidRPr="008E4D9E">
        <w:rPr>
          <w:rFonts w:ascii="Times New Roman" w:hAnsi="Times New Roman" w:cs="Times New Roman"/>
          <w:sz w:val="26"/>
          <w:szCs w:val="26"/>
        </w:rPr>
        <w:t xml:space="preserve">, </w:t>
      </w:r>
      <w:proofErr w:type="spellStart"/>
      <w:r w:rsidRPr="008E4D9E">
        <w:rPr>
          <w:rFonts w:ascii="Times New Roman" w:hAnsi="Times New Roman" w:cs="Times New Roman"/>
          <w:sz w:val="26"/>
          <w:szCs w:val="26"/>
        </w:rPr>
        <w:t>jpg</w:t>
      </w:r>
      <w:proofErr w:type="spellEnd"/>
      <w:r w:rsidRPr="008E4D9E">
        <w:rPr>
          <w:rFonts w:ascii="Times New Roman" w:hAnsi="Times New Roman" w:cs="Times New Roman"/>
          <w:sz w:val="26"/>
          <w:szCs w:val="26"/>
        </w:rPr>
        <w:t xml:space="preserve">, </w:t>
      </w:r>
      <w:proofErr w:type="spellStart"/>
      <w:r w:rsidRPr="008E4D9E">
        <w:rPr>
          <w:rFonts w:ascii="Times New Roman" w:hAnsi="Times New Roman" w:cs="Times New Roman"/>
          <w:sz w:val="26"/>
          <w:szCs w:val="26"/>
        </w:rPr>
        <w:t>jpeg</w:t>
      </w:r>
      <w:proofErr w:type="spellEnd"/>
      <w:r w:rsidRPr="008E4D9E">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3">
        <w:r w:rsidRPr="008E4D9E">
          <w:rPr>
            <w:rFonts w:ascii="Times New Roman" w:hAnsi="Times New Roman" w:cs="Times New Roman"/>
            <w:color w:val="0000FF"/>
            <w:sz w:val="26"/>
            <w:szCs w:val="26"/>
          </w:rPr>
          <w:t>подпункте "в"</w:t>
        </w:r>
      </w:hyperlink>
      <w:r w:rsidRPr="008E4D9E">
        <w:rPr>
          <w:rFonts w:ascii="Times New Roman" w:hAnsi="Times New Roman" w:cs="Times New Roman"/>
          <w:sz w:val="26"/>
          <w:szCs w:val="26"/>
        </w:rPr>
        <w:t xml:space="preserve"> настоящего пункта), а также документов с графическим содержанием.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E4D9E">
        <w:rPr>
          <w:rFonts w:ascii="Times New Roman" w:hAnsi="Times New Roman" w:cs="Times New Roman"/>
          <w:sz w:val="26"/>
          <w:szCs w:val="26"/>
        </w:rPr>
        <w:t>dpi</w:t>
      </w:r>
      <w:proofErr w:type="spellEnd"/>
      <w:r w:rsidRPr="008E4D9E">
        <w:rPr>
          <w:rFonts w:ascii="Times New Roman" w:hAnsi="Times New Roman" w:cs="Times New Roman"/>
          <w:sz w:val="26"/>
          <w:szCs w:val="26"/>
        </w:rPr>
        <w:t xml:space="preserve"> (масштаб 1:1) с использованием следующих режимов: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19.3.3. Электронные документы должны обеспечивать:</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возможность идентифицировать документ и количество листов в документе;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возможность поиска по текстовому содержанию документа и возможность </w:t>
      </w:r>
      <w:r w:rsidRPr="008E4D9E">
        <w:rPr>
          <w:rFonts w:ascii="Times New Roman" w:hAnsi="Times New Roman" w:cs="Times New Roman"/>
          <w:sz w:val="26"/>
          <w:szCs w:val="26"/>
        </w:rPr>
        <w:lastRenderedPageBreak/>
        <w:t>копирования текста (за исключением случаев, когда текст является частью графического изображения);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содержать оглавление, соответствующее их смыслу и содержанию;</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19.3.4. Документы, подлежащие представлению в форматах </w:t>
      </w:r>
      <w:proofErr w:type="spellStart"/>
      <w:r w:rsidRPr="008E4D9E">
        <w:rPr>
          <w:rFonts w:ascii="Times New Roman" w:hAnsi="Times New Roman" w:cs="Times New Roman"/>
          <w:sz w:val="26"/>
          <w:szCs w:val="26"/>
        </w:rPr>
        <w:t>xls</w:t>
      </w:r>
      <w:proofErr w:type="spellEnd"/>
      <w:r w:rsidRPr="008E4D9E">
        <w:rPr>
          <w:rFonts w:ascii="Times New Roman" w:hAnsi="Times New Roman" w:cs="Times New Roman"/>
          <w:sz w:val="26"/>
          <w:szCs w:val="26"/>
        </w:rPr>
        <w:t xml:space="preserve">, </w:t>
      </w:r>
      <w:proofErr w:type="spellStart"/>
      <w:r w:rsidRPr="008E4D9E">
        <w:rPr>
          <w:rFonts w:ascii="Times New Roman" w:hAnsi="Times New Roman" w:cs="Times New Roman"/>
          <w:sz w:val="26"/>
          <w:szCs w:val="26"/>
        </w:rPr>
        <w:t>xlsx</w:t>
      </w:r>
      <w:proofErr w:type="spellEnd"/>
      <w:r w:rsidRPr="008E4D9E">
        <w:rPr>
          <w:rFonts w:ascii="Times New Roman" w:hAnsi="Times New Roman" w:cs="Times New Roman"/>
          <w:sz w:val="26"/>
          <w:szCs w:val="26"/>
        </w:rPr>
        <w:t xml:space="preserve"> или </w:t>
      </w:r>
      <w:proofErr w:type="spellStart"/>
      <w:r w:rsidRPr="008E4D9E">
        <w:rPr>
          <w:rFonts w:ascii="Times New Roman" w:hAnsi="Times New Roman" w:cs="Times New Roman"/>
          <w:sz w:val="26"/>
          <w:szCs w:val="26"/>
        </w:rPr>
        <w:t>ods</w:t>
      </w:r>
      <w:proofErr w:type="spellEnd"/>
      <w:r w:rsidRPr="008E4D9E">
        <w:rPr>
          <w:rFonts w:ascii="Times New Roman" w:hAnsi="Times New Roman" w:cs="Times New Roman"/>
          <w:sz w:val="26"/>
          <w:szCs w:val="26"/>
        </w:rPr>
        <w:t>, формируются в виде отдельного электронного документа.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19.3.5. Максимально допустимый размер прикрепленного пакета документов не должен превышать 10 ГБ.</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20. Требования к помещениям, в которых предоставляется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муниципальная услуга</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в порядке, установленном Правительством Российской Федерации, и транспортных средств, перевозящих инвалидов и (или) детей-инвалидов.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20.5. Центральный вход в здание Уполномоченного органа должен быть оборудован информационной табличкой (вывеской), содержащей информацию:</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наименование;</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местонахождение и юридический адрес;</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режим работы;</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lastRenderedPageBreak/>
        <w:t>график приема;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номера телефонов для справок.</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20.6. Помещения, в которых предоставляется муниципальная услуга, должны соответствовать санитарно-эпидемиологическим правилам и нормативам.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20.7. Помещения, в которых предоставляется муниципальная услуга, оснащаются: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противопожарной системой и средствами пожаротушения;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системой оповещения о возникновении чрезвычайной ситуации;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средствами оказания первой медицинской помощи;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туалетными комнатами для посетителей.</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20.10. Места для заполнения заявлений оборудуются стульями, столами (стойками), бланками заявлений, письменными принадлежностями.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20.11. Места приема Заявителей оборудуются информационными табличками (вывесками) с указанием: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номера кабинета и наименования отдела;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графика приема Заявителей.</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20.14. При предоставлении муниципальной услуги инвалидам обеспечиваются: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возможность беспрепятственного доступа к объекту (зданию, помещению), в котором предоставляется муниципальная услуга;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8E4D9E">
        <w:rPr>
          <w:rFonts w:ascii="Times New Roman" w:hAnsi="Times New Roman" w:cs="Times New Roman"/>
          <w:sz w:val="26"/>
          <w:szCs w:val="26"/>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сопровождение инвалидов, имеющих стойкие расстройства функции зрения и самостоятельного передвижения;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е) допуск </w:t>
      </w:r>
      <w:proofErr w:type="spellStart"/>
      <w:r w:rsidRPr="008E4D9E">
        <w:rPr>
          <w:rFonts w:ascii="Times New Roman" w:hAnsi="Times New Roman" w:cs="Times New Roman"/>
          <w:sz w:val="26"/>
          <w:szCs w:val="26"/>
        </w:rPr>
        <w:t>сурдопереводчика</w:t>
      </w:r>
      <w:proofErr w:type="spellEnd"/>
      <w:r w:rsidRPr="008E4D9E">
        <w:rPr>
          <w:rFonts w:ascii="Times New Roman" w:hAnsi="Times New Roman" w:cs="Times New Roman"/>
          <w:sz w:val="26"/>
          <w:szCs w:val="26"/>
        </w:rPr>
        <w:t xml:space="preserve"> и </w:t>
      </w:r>
      <w:proofErr w:type="spellStart"/>
      <w:r w:rsidRPr="008E4D9E">
        <w:rPr>
          <w:rFonts w:ascii="Times New Roman" w:hAnsi="Times New Roman" w:cs="Times New Roman"/>
          <w:sz w:val="26"/>
          <w:szCs w:val="26"/>
        </w:rPr>
        <w:t>тифлосурдопереводчика</w:t>
      </w:r>
      <w:proofErr w:type="spellEnd"/>
      <w:r w:rsidRPr="008E4D9E">
        <w:rPr>
          <w:rFonts w:ascii="Times New Roman" w:hAnsi="Times New Roman" w:cs="Times New Roman"/>
          <w:sz w:val="26"/>
          <w:szCs w:val="26"/>
        </w:rPr>
        <w:t>;</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680F07"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2117EC" w:rsidRDefault="002117EC">
      <w:pPr>
        <w:pStyle w:val="ConsPlusNormal"/>
        <w:spacing w:before="200"/>
        <w:ind w:firstLine="540"/>
        <w:jc w:val="both"/>
        <w:rPr>
          <w:rFonts w:ascii="Times New Roman" w:hAnsi="Times New Roman" w:cs="Times New Roman"/>
          <w:sz w:val="26"/>
          <w:szCs w:val="26"/>
        </w:rPr>
      </w:pPr>
    </w:p>
    <w:p w:rsidR="002117EC" w:rsidRDefault="002117EC" w:rsidP="002117EC">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21. Максимальный срок ожидания в очереди</w:t>
      </w:r>
    </w:p>
    <w:p w:rsidR="002117EC" w:rsidRDefault="002117EC" w:rsidP="002117EC">
      <w:pPr>
        <w:pStyle w:val="ConsPlusNormal"/>
        <w:jc w:val="both"/>
        <w:rPr>
          <w:rFonts w:ascii="Times New Roman" w:hAnsi="Times New Roman" w:cs="Times New Roman"/>
          <w:sz w:val="26"/>
          <w:szCs w:val="26"/>
        </w:rPr>
      </w:pPr>
    </w:p>
    <w:p w:rsidR="002117EC" w:rsidRDefault="002117EC" w:rsidP="002117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117EC" w:rsidRPr="008E4D9E" w:rsidRDefault="002117EC">
      <w:pPr>
        <w:pStyle w:val="ConsPlusNormal"/>
        <w:spacing w:before="200"/>
        <w:ind w:firstLine="540"/>
        <w:jc w:val="both"/>
        <w:rPr>
          <w:rFonts w:ascii="Times New Roman" w:hAnsi="Times New Roman" w:cs="Times New Roman"/>
          <w:sz w:val="26"/>
          <w:szCs w:val="26"/>
        </w:rPr>
      </w:pP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1"/>
        <w:rPr>
          <w:rFonts w:ascii="Times New Roman" w:hAnsi="Times New Roman" w:cs="Times New Roman"/>
          <w:sz w:val="26"/>
          <w:szCs w:val="26"/>
        </w:rPr>
      </w:pPr>
      <w:r w:rsidRPr="008E4D9E">
        <w:rPr>
          <w:rFonts w:ascii="Times New Roman" w:hAnsi="Times New Roman" w:cs="Times New Roman"/>
          <w:sz w:val="26"/>
          <w:szCs w:val="26"/>
        </w:rPr>
        <w:t>III. Состав, последовательность и сроки выполнения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административных процедур (действий), требования к порядку</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их выполнения, в том числе особенности выполнения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административных процедур в электронной форме</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22</w:t>
      </w:r>
      <w:r w:rsidR="00680F07" w:rsidRPr="008E4D9E">
        <w:rPr>
          <w:rFonts w:ascii="Times New Roman" w:hAnsi="Times New Roman" w:cs="Times New Roman"/>
          <w:sz w:val="26"/>
          <w:szCs w:val="26"/>
        </w:rPr>
        <w:t>. Исчерпывающий перечень административных процедур</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2</w:t>
      </w:r>
      <w:r w:rsidR="003A3B1F">
        <w:rPr>
          <w:rFonts w:ascii="Times New Roman" w:hAnsi="Times New Roman" w:cs="Times New Roman"/>
          <w:sz w:val="26"/>
          <w:szCs w:val="26"/>
        </w:rPr>
        <w:t>2</w:t>
      </w:r>
      <w:r w:rsidRPr="008E4D9E">
        <w:rPr>
          <w:rFonts w:ascii="Times New Roman" w:hAnsi="Times New Roman" w:cs="Times New Roman"/>
          <w:sz w:val="26"/>
          <w:szCs w:val="26"/>
        </w:rPr>
        <w:t xml:space="preserve">.1. Описание административных процедур и административных действий </w:t>
      </w:r>
      <w:proofErr w:type="spellStart"/>
      <w:r w:rsidRPr="008E4D9E">
        <w:rPr>
          <w:rFonts w:ascii="Times New Roman" w:hAnsi="Times New Roman" w:cs="Times New Roman"/>
          <w:sz w:val="26"/>
          <w:szCs w:val="26"/>
        </w:rPr>
        <w:t>подуслуги</w:t>
      </w:r>
      <w:proofErr w:type="spellEnd"/>
      <w:r w:rsidRPr="008E4D9E">
        <w:rPr>
          <w:rFonts w:ascii="Times New Roman" w:hAnsi="Times New Roman" w:cs="Times New Roman"/>
          <w:sz w:val="26"/>
          <w:szCs w:val="26"/>
        </w:rPr>
        <w:t xml:space="preserve"> "Выдача разрешения на установку и эксплуатацию рекламной конструкции":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проверка документов и регистрация заявления, формирование начисления для оплаты госпошлины;</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проверка сведений об оплате в ГИС ГМП;</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получение сведений посредством СМЭВ;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рассмотрение документов и сведений;</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lastRenderedPageBreak/>
        <w:t>принятие решения о предоставлении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выдача результата (независимости от выбора заявителя).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w:t>
      </w:r>
      <w:r w:rsidR="003A3B1F">
        <w:rPr>
          <w:rFonts w:ascii="Times New Roman" w:hAnsi="Times New Roman" w:cs="Times New Roman"/>
          <w:sz w:val="26"/>
          <w:szCs w:val="26"/>
        </w:rPr>
        <w:t>2</w:t>
      </w:r>
      <w:r w:rsidRPr="008E4D9E">
        <w:rPr>
          <w:rFonts w:ascii="Times New Roman" w:hAnsi="Times New Roman" w:cs="Times New Roman"/>
          <w:sz w:val="26"/>
          <w:szCs w:val="26"/>
        </w:rPr>
        <w:t xml:space="preserve">.2. Описание административных процедур и административных действий </w:t>
      </w:r>
      <w:proofErr w:type="spellStart"/>
      <w:r w:rsidRPr="008E4D9E">
        <w:rPr>
          <w:rFonts w:ascii="Times New Roman" w:hAnsi="Times New Roman" w:cs="Times New Roman"/>
          <w:sz w:val="26"/>
          <w:szCs w:val="26"/>
        </w:rPr>
        <w:t>подуслуги</w:t>
      </w:r>
      <w:proofErr w:type="spellEnd"/>
      <w:r w:rsidRPr="008E4D9E">
        <w:rPr>
          <w:rFonts w:ascii="Times New Roman" w:hAnsi="Times New Roman" w:cs="Times New Roman"/>
          <w:sz w:val="26"/>
          <w:szCs w:val="26"/>
        </w:rPr>
        <w:t xml:space="preserve"> "Аннулирование разрешения на установку и эксплуатацию рекламной конструкции":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проверка документов и регистрация заявления;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получение сведений посредством СМЭВ;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рассмотрение документов и сведений;</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принятие решения;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выдача результата (независимо от выбора заявителя).</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2</w:t>
      </w:r>
      <w:r w:rsidR="003A3B1F">
        <w:rPr>
          <w:rFonts w:ascii="Times New Roman" w:hAnsi="Times New Roman" w:cs="Times New Roman"/>
          <w:sz w:val="26"/>
          <w:szCs w:val="26"/>
        </w:rPr>
        <w:t>3</w:t>
      </w:r>
      <w:r w:rsidRPr="008E4D9E">
        <w:rPr>
          <w:rFonts w:ascii="Times New Roman" w:hAnsi="Times New Roman" w:cs="Times New Roman"/>
          <w:sz w:val="26"/>
          <w:szCs w:val="26"/>
        </w:rPr>
        <w:t>. Описание административных процедур (действий)</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при предоставлении муниципальной услуги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 электронной форме</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680F07" w:rsidRPr="008E4D9E">
        <w:rPr>
          <w:rFonts w:ascii="Times New Roman" w:hAnsi="Times New Roman" w:cs="Times New Roman"/>
          <w:sz w:val="26"/>
          <w:szCs w:val="26"/>
        </w:rPr>
        <w:t>.1. При предоставлении муниципальной услуги в электронной форме заявителю обеспечиваются:</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680F07" w:rsidRPr="008E4D9E">
        <w:rPr>
          <w:rFonts w:ascii="Times New Roman" w:hAnsi="Times New Roman" w:cs="Times New Roman"/>
          <w:sz w:val="26"/>
          <w:szCs w:val="26"/>
        </w:rPr>
        <w:t>.1.1. получение информации о порядке и сроках предоставления муниципальной услуги; формирование заявления;</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680F07" w:rsidRPr="008E4D9E">
        <w:rPr>
          <w:rFonts w:ascii="Times New Roman" w:hAnsi="Times New Roman" w:cs="Times New Roman"/>
          <w:sz w:val="26"/>
          <w:szCs w:val="26"/>
        </w:rPr>
        <w:t>.1.2. прием и регистрация Уполномоченным органом заявления и иных документов, необходимых для предоставления муниципальной 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680F07" w:rsidRPr="008E4D9E">
        <w:rPr>
          <w:rFonts w:ascii="Times New Roman" w:hAnsi="Times New Roman" w:cs="Times New Roman"/>
          <w:sz w:val="26"/>
          <w:szCs w:val="26"/>
        </w:rPr>
        <w:t>.1.3. получение результата предоставления муниципальной 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680F07" w:rsidRPr="008E4D9E">
        <w:rPr>
          <w:rFonts w:ascii="Times New Roman" w:hAnsi="Times New Roman" w:cs="Times New Roman"/>
          <w:sz w:val="26"/>
          <w:szCs w:val="26"/>
        </w:rPr>
        <w:t>.1.4. получение сведений о ходе рассмотрения заявления;</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680F07" w:rsidRPr="008E4D9E">
        <w:rPr>
          <w:rFonts w:ascii="Times New Roman" w:hAnsi="Times New Roman" w:cs="Times New Roman"/>
          <w:sz w:val="26"/>
          <w:szCs w:val="26"/>
        </w:rPr>
        <w:t>.1.5. осуществление оценки качества предоставления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w:t>
      </w:r>
      <w:r w:rsidR="003A3B1F">
        <w:rPr>
          <w:rFonts w:ascii="Times New Roman" w:hAnsi="Times New Roman" w:cs="Times New Roman"/>
          <w:sz w:val="26"/>
          <w:szCs w:val="26"/>
        </w:rPr>
        <w:t>3</w:t>
      </w:r>
      <w:r w:rsidRPr="008E4D9E">
        <w:rPr>
          <w:rFonts w:ascii="Times New Roman" w:hAnsi="Times New Roman" w:cs="Times New Roman"/>
          <w:sz w:val="26"/>
          <w:szCs w:val="26"/>
        </w:rPr>
        <w:t>.1.6.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 Порядок осуществления административных процедур</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(действий) в электронной форме</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.1. Формирование заявления.</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 xml:space="preserve">.1.2 Форматно-логическая проверка сформированного заявления осуществляется после заполнения заявителем каждого из полей электронной формы </w:t>
      </w:r>
      <w:r w:rsidR="00680F07" w:rsidRPr="008E4D9E">
        <w:rPr>
          <w:rFonts w:ascii="Times New Roman" w:hAnsi="Times New Roman" w:cs="Times New Roman"/>
          <w:sz w:val="26"/>
          <w:szCs w:val="26"/>
        </w:rPr>
        <w:lastRenderedPageBreak/>
        <w:t>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.1.3. При формировании заявления заявителю обеспечивается: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возможность копирования и сохранения заявления и иных документов, необходимых для предоставления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возможность печати на бумажном носителе копии электронной формы заявления;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.5. Ответственное должностное лицо:</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 xml:space="preserve">.5.1. проверяет наличие электронных заявлений, поступивших с ЕПГУ, с </w:t>
      </w:r>
      <w:r w:rsidR="00680F07" w:rsidRPr="008E4D9E">
        <w:rPr>
          <w:rFonts w:ascii="Times New Roman" w:hAnsi="Times New Roman" w:cs="Times New Roman"/>
          <w:sz w:val="26"/>
          <w:szCs w:val="26"/>
        </w:rPr>
        <w:lastRenderedPageBreak/>
        <w:t>периодом не реже 2 раз в день;</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.5.2. рассматривает поступившие заявления и приложенные образы документов (документы);</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 xml:space="preserve">.5.3. </w:t>
      </w:r>
      <w:r w:rsidR="00A150F0">
        <w:rPr>
          <w:rFonts w:ascii="Times New Roman" w:hAnsi="Times New Roman" w:cs="Times New Roman"/>
          <w:sz w:val="26"/>
          <w:szCs w:val="26"/>
        </w:rPr>
        <w:t>принимает решение;</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.6. Заявителю в качестве результата предоставления муниципальной услуги обеспечивается возможность получения документа:</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.6.2. в виде бумажного документа, подтверждающего содержание электронного документа.</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680F07" w:rsidRPr="008E4D9E">
        <w:rPr>
          <w:rFonts w:ascii="Times New Roman" w:hAnsi="Times New Roman" w:cs="Times New Roman"/>
          <w:sz w:val="26"/>
          <w:szCs w:val="26"/>
        </w:rPr>
        <w:t xml:space="preserve">.8. При предоставлении </w:t>
      </w:r>
      <w:r w:rsidR="00A5137F">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в электронной форме заявителю направляется:</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25</w:t>
      </w:r>
      <w:r w:rsidR="00680F07" w:rsidRPr="008E4D9E">
        <w:rPr>
          <w:rFonts w:ascii="Times New Roman" w:hAnsi="Times New Roman" w:cs="Times New Roman"/>
          <w:sz w:val="26"/>
          <w:szCs w:val="26"/>
        </w:rPr>
        <w:t>. Оценка качества предоставления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25</w:t>
      </w:r>
      <w:r w:rsidR="00680F07" w:rsidRPr="008E4D9E">
        <w:rPr>
          <w:rFonts w:ascii="Times New Roman" w:hAnsi="Times New Roman" w:cs="Times New Roman"/>
          <w:sz w:val="26"/>
          <w:szCs w:val="26"/>
        </w:rPr>
        <w:t xml:space="preserve">.1. Оценка качества предоставления муниципальной услуги осуществляется в соответствии с </w:t>
      </w:r>
      <w:hyperlink r:id="rId22">
        <w:r w:rsidR="00680F07" w:rsidRPr="008E4D9E">
          <w:rPr>
            <w:rFonts w:ascii="Times New Roman" w:hAnsi="Times New Roman" w:cs="Times New Roman"/>
            <w:color w:val="0000FF"/>
            <w:sz w:val="26"/>
            <w:szCs w:val="26"/>
          </w:rPr>
          <w:t>Правилами</w:t>
        </w:r>
      </w:hyperlink>
      <w:r w:rsidR="00680F07" w:rsidRPr="008E4D9E">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w:t>
      </w:r>
      <w:r w:rsidR="00680F07" w:rsidRPr="008E4D9E">
        <w:rPr>
          <w:rFonts w:ascii="Times New Roman" w:hAnsi="Times New Roman" w:cs="Times New Roman"/>
          <w:sz w:val="26"/>
          <w:szCs w:val="26"/>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25</w:t>
      </w:r>
      <w:r w:rsidR="00680F07" w:rsidRPr="008E4D9E">
        <w:rPr>
          <w:rFonts w:ascii="Times New Roman" w:hAnsi="Times New Roman" w:cs="Times New Roman"/>
          <w:sz w:val="26"/>
          <w:szCs w:val="26"/>
        </w:rPr>
        <w:t xml:space="preserve">.2.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3">
        <w:r w:rsidR="00680F07" w:rsidRPr="008E4D9E">
          <w:rPr>
            <w:rFonts w:ascii="Times New Roman" w:hAnsi="Times New Roman" w:cs="Times New Roman"/>
            <w:color w:val="0000FF"/>
            <w:sz w:val="26"/>
            <w:szCs w:val="26"/>
          </w:rPr>
          <w:t>статьей 11.2</w:t>
        </w:r>
      </w:hyperlink>
      <w:r w:rsidR="00680F07" w:rsidRPr="008E4D9E">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N 210-ФЗ от 27 июля 2010 года и в порядке, установленном </w:t>
      </w:r>
      <w:hyperlink r:id="rId24">
        <w:r w:rsidR="00680F07" w:rsidRPr="008E4D9E">
          <w:rPr>
            <w:rFonts w:ascii="Times New Roman" w:hAnsi="Times New Roman" w:cs="Times New Roman"/>
            <w:color w:val="0000FF"/>
            <w:sz w:val="26"/>
            <w:szCs w:val="26"/>
          </w:rPr>
          <w:t>постановлением</w:t>
        </w:r>
      </w:hyperlink>
      <w:r w:rsidR="00680F07" w:rsidRPr="008E4D9E">
        <w:rPr>
          <w:rFonts w:ascii="Times New Roman" w:hAnsi="Times New Roman" w:cs="Times New Roman"/>
          <w:sz w:val="26"/>
          <w:szCs w:val="26"/>
        </w:rP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N 1198 от 20 ноября 2012 года.</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26</w:t>
      </w:r>
      <w:r w:rsidR="00680F07" w:rsidRPr="008E4D9E">
        <w:rPr>
          <w:rFonts w:ascii="Times New Roman" w:hAnsi="Times New Roman" w:cs="Times New Roman"/>
          <w:sz w:val="26"/>
          <w:szCs w:val="26"/>
        </w:rPr>
        <w:t>. Порядок исправления допущенных опечаток и ошибок</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 выданн</w:t>
      </w:r>
      <w:r w:rsidR="00B0415D">
        <w:rPr>
          <w:rFonts w:ascii="Times New Roman" w:hAnsi="Times New Roman" w:cs="Times New Roman"/>
          <w:sz w:val="26"/>
          <w:szCs w:val="26"/>
        </w:rPr>
        <w:t xml:space="preserve">ых в результате предоставления </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муниципальной услуги документах</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w:t>
      </w:r>
      <w:r w:rsidR="00680F07" w:rsidRPr="008E4D9E">
        <w:rPr>
          <w:rFonts w:ascii="Times New Roman" w:hAnsi="Times New Roman" w:cs="Times New Roman"/>
          <w:sz w:val="26"/>
          <w:szCs w:val="26"/>
        </w:rPr>
        <w:t xml:space="preserve">.1.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31">
        <w:r w:rsidR="00680F07" w:rsidRPr="008E4D9E">
          <w:rPr>
            <w:rFonts w:ascii="Times New Roman" w:hAnsi="Times New Roman" w:cs="Times New Roman"/>
            <w:color w:val="0000FF"/>
            <w:sz w:val="26"/>
            <w:szCs w:val="26"/>
          </w:rPr>
          <w:t>пункте 10</w:t>
        </w:r>
      </w:hyperlink>
      <w:r w:rsidR="00680F07" w:rsidRPr="008E4D9E">
        <w:rPr>
          <w:rFonts w:ascii="Times New Roman" w:hAnsi="Times New Roman" w:cs="Times New Roman"/>
          <w:sz w:val="26"/>
          <w:szCs w:val="26"/>
        </w:rPr>
        <w:t xml:space="preserve"> Административного регламента.</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w:t>
      </w:r>
      <w:r w:rsidR="003A3B1F">
        <w:rPr>
          <w:rFonts w:ascii="Times New Roman" w:hAnsi="Times New Roman" w:cs="Times New Roman"/>
          <w:sz w:val="26"/>
          <w:szCs w:val="26"/>
        </w:rPr>
        <w:t>6</w:t>
      </w:r>
      <w:r w:rsidRPr="008E4D9E">
        <w:rPr>
          <w:rFonts w:ascii="Times New Roman" w:hAnsi="Times New Roman" w:cs="Times New Roman"/>
          <w:sz w:val="26"/>
          <w:szCs w:val="26"/>
        </w:rPr>
        <w:t xml:space="preserve">.2. Основания отказа в приеме заявления об исправлении опечаток и ошибок указаны в </w:t>
      </w:r>
      <w:hyperlink w:anchor="P177">
        <w:r w:rsidRPr="008E4D9E">
          <w:rPr>
            <w:rFonts w:ascii="Times New Roman" w:hAnsi="Times New Roman" w:cs="Times New Roman"/>
            <w:color w:val="0000FF"/>
            <w:sz w:val="26"/>
            <w:szCs w:val="26"/>
          </w:rPr>
          <w:t>пункте 12</w:t>
        </w:r>
      </w:hyperlink>
      <w:r w:rsidRPr="008E4D9E">
        <w:rPr>
          <w:rFonts w:ascii="Times New Roman" w:hAnsi="Times New Roman" w:cs="Times New Roman"/>
          <w:sz w:val="26"/>
          <w:szCs w:val="26"/>
        </w:rPr>
        <w:t xml:space="preserve"> настоящего Административного регламента.</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00680F07" w:rsidRPr="008E4D9E">
        <w:rPr>
          <w:rFonts w:ascii="Times New Roman" w:hAnsi="Times New Roman" w:cs="Times New Roman"/>
          <w:sz w:val="26"/>
          <w:szCs w:val="26"/>
        </w:rPr>
        <w:t xml:space="preserve">.3. Исправление допущенных опечаток и ошибок в выданных в результате предоставления </w:t>
      </w:r>
      <w:r w:rsidR="000845BF">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документах осуществляется в следующем порядке:</w:t>
      </w:r>
    </w:p>
    <w:p w:rsidR="00680F07" w:rsidRPr="008E4D9E" w:rsidRDefault="003A3B1F">
      <w:pPr>
        <w:pStyle w:val="ConsPlusNormal"/>
        <w:spacing w:before="200"/>
        <w:ind w:firstLine="540"/>
        <w:jc w:val="both"/>
        <w:rPr>
          <w:rFonts w:ascii="Times New Roman" w:hAnsi="Times New Roman" w:cs="Times New Roman"/>
          <w:sz w:val="26"/>
          <w:szCs w:val="26"/>
        </w:rPr>
      </w:pPr>
      <w:bookmarkStart w:id="14" w:name="P433"/>
      <w:bookmarkEnd w:id="14"/>
      <w:r>
        <w:rPr>
          <w:rFonts w:ascii="Times New Roman" w:hAnsi="Times New Roman" w:cs="Times New Roman"/>
          <w:sz w:val="26"/>
          <w:szCs w:val="26"/>
        </w:rPr>
        <w:t>26</w:t>
      </w:r>
      <w:r w:rsidR="00680F07" w:rsidRPr="008E4D9E">
        <w:rPr>
          <w:rFonts w:ascii="Times New Roman" w:hAnsi="Times New Roman" w:cs="Times New Roman"/>
          <w:sz w:val="26"/>
          <w:szCs w:val="26"/>
        </w:rPr>
        <w:t xml:space="preserve">.3.1. Заявитель при обнаружении опечаток и ошибок в документах, выданных в результате предоставления </w:t>
      </w:r>
      <w:r w:rsidR="00B0415D">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00680F07" w:rsidRPr="008E4D9E">
        <w:rPr>
          <w:rFonts w:ascii="Times New Roman" w:hAnsi="Times New Roman" w:cs="Times New Roman"/>
          <w:sz w:val="26"/>
          <w:szCs w:val="26"/>
        </w:rPr>
        <w:t>.3.2. Уполномоченный орган при получении</w:t>
      </w:r>
      <w:r w:rsidR="00B0415D">
        <w:rPr>
          <w:rFonts w:ascii="Times New Roman" w:hAnsi="Times New Roman" w:cs="Times New Roman"/>
          <w:sz w:val="26"/>
          <w:szCs w:val="26"/>
        </w:rPr>
        <w:t xml:space="preserve"> такого</w:t>
      </w:r>
      <w:r w:rsidR="00680F07" w:rsidRPr="008E4D9E">
        <w:rPr>
          <w:rFonts w:ascii="Times New Roman" w:hAnsi="Times New Roman" w:cs="Times New Roman"/>
          <w:sz w:val="26"/>
          <w:szCs w:val="26"/>
        </w:rPr>
        <w:t xml:space="preserve"> заявления, рассматривает необходимость внесения соответствующих изменений в документы, являющиеся результатом предоставления </w:t>
      </w:r>
      <w:r w:rsidR="000845BF">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00680F07" w:rsidRPr="008E4D9E">
        <w:rPr>
          <w:rFonts w:ascii="Times New Roman" w:hAnsi="Times New Roman" w:cs="Times New Roman"/>
          <w:sz w:val="26"/>
          <w:szCs w:val="26"/>
        </w:rPr>
        <w:t>.3.3. Уполномоченный орган обеспечивает устранение опечаток и ошибок в документах, являющихся результатом предоставления</w:t>
      </w:r>
      <w:r w:rsidR="000845BF" w:rsidRPr="000845BF">
        <w:rPr>
          <w:rFonts w:ascii="Times New Roman" w:hAnsi="Times New Roman" w:cs="Times New Roman"/>
          <w:sz w:val="26"/>
          <w:szCs w:val="26"/>
        </w:rPr>
        <w:t xml:space="preserve"> </w:t>
      </w:r>
      <w:r w:rsidR="000845BF">
        <w:rPr>
          <w:rFonts w:ascii="Times New Roman" w:hAnsi="Times New Roman" w:cs="Times New Roman"/>
          <w:sz w:val="26"/>
          <w:szCs w:val="26"/>
        </w:rPr>
        <w:t>муниципальной</w:t>
      </w:r>
      <w:r w:rsidR="000845BF" w:rsidRPr="008E4D9E">
        <w:rPr>
          <w:rFonts w:ascii="Times New Roman" w:hAnsi="Times New Roman" w:cs="Times New Roman"/>
          <w:sz w:val="26"/>
          <w:szCs w:val="26"/>
        </w:rPr>
        <w:t xml:space="preserve"> </w:t>
      </w:r>
      <w:r w:rsidR="00680F07" w:rsidRPr="008E4D9E">
        <w:rPr>
          <w:rFonts w:ascii="Times New Roman" w:hAnsi="Times New Roman" w:cs="Times New Roman"/>
          <w:sz w:val="26"/>
          <w:szCs w:val="26"/>
        </w:rPr>
        <w:t>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00680F07" w:rsidRPr="008E4D9E">
        <w:rPr>
          <w:rFonts w:ascii="Times New Roman" w:hAnsi="Times New Roman" w:cs="Times New Roman"/>
          <w:sz w:val="26"/>
          <w:szCs w:val="26"/>
        </w:rPr>
        <w:t xml:space="preserve">.4. Срок устранения опечаток и ошибок не должен превышать 3 (трех) рабочих дней с даты регистрации </w:t>
      </w:r>
      <w:r w:rsidR="00B0415D">
        <w:rPr>
          <w:rFonts w:ascii="Times New Roman" w:hAnsi="Times New Roman" w:cs="Times New Roman"/>
          <w:sz w:val="26"/>
          <w:szCs w:val="26"/>
        </w:rPr>
        <w:t xml:space="preserve">такого </w:t>
      </w:r>
      <w:r w:rsidR="00680F07" w:rsidRPr="008E4D9E">
        <w:rPr>
          <w:rFonts w:ascii="Times New Roman" w:hAnsi="Times New Roman" w:cs="Times New Roman"/>
          <w:sz w:val="26"/>
          <w:szCs w:val="26"/>
        </w:rPr>
        <w:t>заявления</w:t>
      </w:r>
      <w:r w:rsidR="00B0415D">
        <w:rPr>
          <w:rFonts w:ascii="Times New Roman" w:hAnsi="Times New Roman" w:cs="Times New Roman"/>
          <w:sz w:val="26"/>
          <w:szCs w:val="26"/>
        </w:rPr>
        <w:t>.</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1"/>
        <w:rPr>
          <w:rFonts w:ascii="Times New Roman" w:hAnsi="Times New Roman" w:cs="Times New Roman"/>
          <w:sz w:val="26"/>
          <w:szCs w:val="26"/>
        </w:rPr>
      </w:pPr>
      <w:r w:rsidRPr="008E4D9E">
        <w:rPr>
          <w:rFonts w:ascii="Times New Roman" w:hAnsi="Times New Roman" w:cs="Times New Roman"/>
          <w:sz w:val="26"/>
          <w:szCs w:val="26"/>
        </w:rPr>
        <w:lastRenderedPageBreak/>
        <w:t>IV. Особенности выполнения административных процедур</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(действий) в многофункциональных центрах предоставления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государственных и муниципальных услуг</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27</w:t>
      </w:r>
      <w:r w:rsidR="00680F07" w:rsidRPr="008E4D9E">
        <w:rPr>
          <w:rFonts w:ascii="Times New Roman" w:hAnsi="Times New Roman" w:cs="Times New Roman"/>
          <w:sz w:val="26"/>
          <w:szCs w:val="26"/>
        </w:rPr>
        <w:t>. Исчерпывающий перечень административных процедур</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 xml:space="preserve">(действий) при предоставлении </w:t>
      </w:r>
      <w:r w:rsidR="00B0415D">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выполняемых многофункциональными центрами</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27</w:t>
      </w:r>
      <w:r w:rsidR="00680F07" w:rsidRPr="008E4D9E">
        <w:rPr>
          <w:rFonts w:ascii="Times New Roman" w:hAnsi="Times New Roman" w:cs="Times New Roman"/>
          <w:sz w:val="26"/>
          <w:szCs w:val="26"/>
        </w:rPr>
        <w:t>.1. Многофункциональный центр осуществляет:</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27</w:t>
      </w:r>
      <w:r w:rsidR="00680F07" w:rsidRPr="008E4D9E">
        <w:rPr>
          <w:rFonts w:ascii="Times New Roman" w:hAnsi="Times New Roman" w:cs="Times New Roman"/>
          <w:sz w:val="26"/>
          <w:szCs w:val="26"/>
        </w:rPr>
        <w:t xml:space="preserve">.1.1. информирование заявителей о порядке предоставления </w:t>
      </w:r>
      <w:r w:rsidR="00475A77">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в многофункциональном центре, по иным вопросам, связанным с предоставлением </w:t>
      </w:r>
      <w:r w:rsidR="00475A77">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а также консультирование заявителей о порядке предоставления </w:t>
      </w:r>
      <w:r w:rsidR="00475A77">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в многофункциональном центре;</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27</w:t>
      </w:r>
      <w:r w:rsidR="00680F07" w:rsidRPr="008E4D9E">
        <w:rPr>
          <w:rFonts w:ascii="Times New Roman" w:hAnsi="Times New Roman" w:cs="Times New Roman"/>
          <w:sz w:val="26"/>
          <w:szCs w:val="26"/>
        </w:rPr>
        <w:t xml:space="preserve">.1.2. выдачу заявителю результата предоставления </w:t>
      </w:r>
      <w:r w:rsidR="00475A77">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75A77">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475A77">
        <w:rPr>
          <w:rFonts w:ascii="Times New Roman" w:hAnsi="Times New Roman" w:cs="Times New Roman"/>
          <w:sz w:val="26"/>
          <w:szCs w:val="26"/>
        </w:rPr>
        <w:t xml:space="preserve">муниципальные </w:t>
      </w:r>
      <w:r w:rsidR="00680F07" w:rsidRPr="008E4D9E">
        <w:rPr>
          <w:rFonts w:ascii="Times New Roman" w:hAnsi="Times New Roman" w:cs="Times New Roman"/>
          <w:sz w:val="26"/>
          <w:szCs w:val="26"/>
        </w:rPr>
        <w:t>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27</w:t>
      </w:r>
      <w:r w:rsidR="00680F07" w:rsidRPr="008E4D9E">
        <w:rPr>
          <w:rFonts w:ascii="Times New Roman" w:hAnsi="Times New Roman" w:cs="Times New Roman"/>
          <w:sz w:val="26"/>
          <w:szCs w:val="26"/>
        </w:rPr>
        <w:t xml:space="preserve">.1.3. иные процедуры и действия, предусмотренные Федеральным </w:t>
      </w:r>
      <w:hyperlink r:id="rId25">
        <w:r w:rsidR="00680F07" w:rsidRPr="008E4D9E">
          <w:rPr>
            <w:rFonts w:ascii="Times New Roman" w:hAnsi="Times New Roman" w:cs="Times New Roman"/>
            <w:color w:val="0000FF"/>
            <w:sz w:val="26"/>
            <w:szCs w:val="26"/>
          </w:rPr>
          <w:t>законом</w:t>
        </w:r>
      </w:hyperlink>
      <w:r w:rsidR="00680F07" w:rsidRPr="008E4D9E">
        <w:rPr>
          <w:rFonts w:ascii="Times New Roman" w:hAnsi="Times New Roman" w:cs="Times New Roman"/>
          <w:sz w:val="26"/>
          <w:szCs w:val="26"/>
        </w:rPr>
        <w:t xml:space="preserve"> "Об организации предоставления государственных и муниципальных услуг" N 210-ФЗ от 27 июля 2010 года.</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27</w:t>
      </w:r>
      <w:r w:rsidR="00680F07" w:rsidRPr="008E4D9E">
        <w:rPr>
          <w:rFonts w:ascii="Times New Roman" w:hAnsi="Times New Roman" w:cs="Times New Roman"/>
          <w:sz w:val="26"/>
          <w:szCs w:val="26"/>
        </w:rPr>
        <w:t xml:space="preserve">.2. В соответствии с </w:t>
      </w:r>
      <w:hyperlink r:id="rId26">
        <w:r w:rsidR="00680F07" w:rsidRPr="008E4D9E">
          <w:rPr>
            <w:rFonts w:ascii="Times New Roman" w:hAnsi="Times New Roman" w:cs="Times New Roman"/>
            <w:color w:val="0000FF"/>
            <w:sz w:val="26"/>
            <w:szCs w:val="26"/>
          </w:rPr>
          <w:t>частью 1.1 статьи 16</w:t>
        </w:r>
      </w:hyperlink>
      <w:r w:rsidR="00680F07" w:rsidRPr="008E4D9E">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N 210-ФЗ от 27 июля 2010 года для реализации своих функций многофункциональные центры вправе привлекать иные организации.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28</w:t>
      </w:r>
      <w:r w:rsidR="00680F07" w:rsidRPr="008E4D9E">
        <w:rPr>
          <w:rFonts w:ascii="Times New Roman" w:hAnsi="Times New Roman" w:cs="Times New Roman"/>
          <w:sz w:val="26"/>
          <w:szCs w:val="26"/>
        </w:rPr>
        <w:t>. Информирование заявителей</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28</w:t>
      </w:r>
      <w:r w:rsidR="00680F07" w:rsidRPr="008E4D9E">
        <w:rPr>
          <w:rFonts w:ascii="Times New Roman" w:hAnsi="Times New Roman" w:cs="Times New Roman"/>
          <w:sz w:val="26"/>
          <w:szCs w:val="26"/>
        </w:rPr>
        <w:t>.1. Информирование заявителя многофункциональными центрами осуществляется следующими способами: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w:t>
      </w:r>
      <w:r w:rsidR="00680F07" w:rsidRPr="008E4D9E">
        <w:rPr>
          <w:rFonts w:ascii="Times New Roman" w:hAnsi="Times New Roman" w:cs="Times New Roman"/>
          <w:sz w:val="26"/>
          <w:szCs w:val="26"/>
        </w:rPr>
        <w:t>.2.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w:t>
      </w:r>
      <w:r w:rsidR="00680F07" w:rsidRPr="008E4D9E">
        <w:rPr>
          <w:rFonts w:ascii="Times New Roman" w:hAnsi="Times New Roman" w:cs="Times New Roman"/>
          <w:sz w:val="26"/>
          <w:szCs w:val="26"/>
        </w:rPr>
        <w:t xml:space="preserve">.3. Ответ на телефонный звонок должен начинаться с информации о </w:t>
      </w:r>
      <w:r w:rsidR="00680F07" w:rsidRPr="008E4D9E">
        <w:rPr>
          <w:rFonts w:ascii="Times New Roman" w:hAnsi="Times New Roman" w:cs="Times New Roman"/>
          <w:sz w:val="26"/>
          <w:szCs w:val="26"/>
        </w:rP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w:t>
      </w:r>
      <w:r w:rsidR="00475A77">
        <w:rPr>
          <w:rFonts w:ascii="Times New Roman" w:hAnsi="Times New Roman" w:cs="Times New Roman"/>
          <w:sz w:val="26"/>
          <w:szCs w:val="26"/>
        </w:rPr>
        <w:t>5</w:t>
      </w:r>
      <w:r w:rsidR="00680F07" w:rsidRPr="008E4D9E">
        <w:rPr>
          <w:rFonts w:ascii="Times New Roman" w:hAnsi="Times New Roman" w:cs="Times New Roman"/>
          <w:sz w:val="26"/>
          <w:szCs w:val="26"/>
        </w:rPr>
        <w:t xml:space="preserve"> минут.</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w:t>
      </w:r>
      <w:r w:rsidR="00680F07" w:rsidRPr="008E4D9E">
        <w:rPr>
          <w:rFonts w:ascii="Times New Roman" w:hAnsi="Times New Roman" w:cs="Times New Roman"/>
          <w:sz w:val="26"/>
          <w:szCs w:val="26"/>
        </w:rPr>
        <w:t>.4.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680F07" w:rsidRPr="008E4D9E" w:rsidRDefault="00680F07">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назначить другое время для консультаций.</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w:t>
      </w:r>
      <w:r w:rsidR="00680F07" w:rsidRPr="008E4D9E">
        <w:rPr>
          <w:rFonts w:ascii="Times New Roman" w:hAnsi="Times New Roman" w:cs="Times New Roman"/>
          <w:sz w:val="26"/>
          <w:szCs w:val="26"/>
        </w:rPr>
        <w:t>.5.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bookmarkStart w:id="15" w:name="P464"/>
      <w:bookmarkEnd w:id="15"/>
      <w:r>
        <w:rPr>
          <w:rFonts w:ascii="Times New Roman" w:hAnsi="Times New Roman" w:cs="Times New Roman"/>
          <w:sz w:val="26"/>
          <w:szCs w:val="26"/>
        </w:rPr>
        <w:t>29</w:t>
      </w:r>
      <w:r w:rsidR="00680F07" w:rsidRPr="008E4D9E">
        <w:rPr>
          <w:rFonts w:ascii="Times New Roman" w:hAnsi="Times New Roman" w:cs="Times New Roman"/>
          <w:sz w:val="26"/>
          <w:szCs w:val="26"/>
        </w:rPr>
        <w:t>. Выдача заявителю результата предоставления</w:t>
      </w:r>
    </w:p>
    <w:p w:rsidR="00680F07" w:rsidRPr="008E4D9E" w:rsidRDefault="00064A1F">
      <w:pPr>
        <w:pStyle w:val="ConsPlusTitle"/>
        <w:jc w:val="center"/>
        <w:rPr>
          <w:rFonts w:ascii="Times New Roman" w:hAnsi="Times New Roman" w:cs="Times New Roman"/>
          <w:sz w:val="26"/>
          <w:szCs w:val="26"/>
        </w:rPr>
      </w:pPr>
      <w:r>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w:t>
      </w:r>
    </w:p>
    <w:p w:rsidR="00680F07" w:rsidRPr="008E4D9E" w:rsidRDefault="00680F07">
      <w:pPr>
        <w:pStyle w:val="ConsPlusNormal"/>
        <w:jc w:val="both"/>
        <w:rPr>
          <w:rFonts w:ascii="Times New Roman" w:hAnsi="Times New Roman" w:cs="Times New Roman"/>
          <w:sz w:val="26"/>
          <w:szCs w:val="26"/>
        </w:rPr>
      </w:pPr>
    </w:p>
    <w:p w:rsidR="002D4759" w:rsidRPr="00B50D14" w:rsidRDefault="003A3B1F" w:rsidP="002D4759">
      <w:pPr>
        <w:rPr>
          <w:szCs w:val="26"/>
        </w:rPr>
      </w:pPr>
      <w:r>
        <w:rPr>
          <w:szCs w:val="26"/>
        </w:rPr>
        <w:t>29</w:t>
      </w:r>
      <w:r w:rsidR="00680F07" w:rsidRPr="008E4D9E">
        <w:rPr>
          <w:szCs w:val="26"/>
        </w:rPr>
        <w:t xml:space="preserve">.1. </w:t>
      </w:r>
      <w:r w:rsidR="002D4759" w:rsidRPr="00B50D14">
        <w:rPr>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4759" w:rsidRPr="00B50D14" w:rsidRDefault="002D4759" w:rsidP="002D4759">
      <w:pPr>
        <w:rPr>
          <w:szCs w:val="26"/>
        </w:rPr>
      </w:pPr>
      <w:r w:rsidRPr="00B50D14">
        <w:rPr>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4759" w:rsidRPr="00B50D14" w:rsidRDefault="003A3B1F" w:rsidP="002D4759">
      <w:pPr>
        <w:rPr>
          <w:szCs w:val="26"/>
        </w:rPr>
      </w:pPr>
      <w:r>
        <w:rPr>
          <w:szCs w:val="26"/>
        </w:rPr>
        <w:t>29</w:t>
      </w:r>
      <w:r w:rsidR="002D4759">
        <w:rPr>
          <w:szCs w:val="26"/>
        </w:rPr>
        <w:t>.2</w:t>
      </w:r>
      <w:r w:rsidR="002D4759" w:rsidRPr="00B50D14">
        <w:rPr>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4759" w:rsidRPr="00B50D14" w:rsidRDefault="002D4759" w:rsidP="002D4759">
      <w:pPr>
        <w:rPr>
          <w:szCs w:val="26"/>
        </w:rPr>
      </w:pPr>
      <w:r w:rsidRPr="00B50D14">
        <w:rPr>
          <w:szCs w:val="26"/>
        </w:rPr>
        <w:lastRenderedPageBreak/>
        <w:t>Работник многофункционального центра осуществляет следующие действия:</w:t>
      </w:r>
    </w:p>
    <w:p w:rsidR="002D4759" w:rsidRPr="00B50D14" w:rsidRDefault="002D4759" w:rsidP="002D4759">
      <w:pPr>
        <w:rPr>
          <w:szCs w:val="26"/>
        </w:rPr>
      </w:pPr>
      <w:r w:rsidRPr="00B50D14">
        <w:rPr>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4759" w:rsidRPr="00B50D14" w:rsidRDefault="002D4759" w:rsidP="002D4759">
      <w:pPr>
        <w:rPr>
          <w:szCs w:val="26"/>
        </w:rPr>
      </w:pPr>
      <w:r w:rsidRPr="00B50D14">
        <w:rPr>
          <w:szCs w:val="26"/>
        </w:rPr>
        <w:t>проверяет полномочия представителя заявителя (в случае обращения представителя заявителя);</w:t>
      </w:r>
    </w:p>
    <w:p w:rsidR="002D4759" w:rsidRPr="00B50D14" w:rsidRDefault="002D4759" w:rsidP="002D4759">
      <w:pPr>
        <w:rPr>
          <w:szCs w:val="26"/>
        </w:rPr>
      </w:pPr>
      <w:r w:rsidRPr="00B50D14">
        <w:rPr>
          <w:szCs w:val="26"/>
        </w:rPr>
        <w:t>определяет статус исполнения заявления заявителя в ГИС;</w:t>
      </w:r>
    </w:p>
    <w:p w:rsidR="002D4759" w:rsidRPr="00B50D14" w:rsidRDefault="002D4759" w:rsidP="002D4759">
      <w:pPr>
        <w:rPr>
          <w:szCs w:val="26"/>
        </w:rPr>
      </w:pPr>
      <w:r w:rsidRPr="00B50D14">
        <w:rPr>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4759" w:rsidRPr="00B50D14" w:rsidRDefault="002D4759" w:rsidP="002D4759">
      <w:pPr>
        <w:rPr>
          <w:szCs w:val="26"/>
        </w:rPr>
      </w:pPr>
      <w:r w:rsidRPr="00B50D14">
        <w:rPr>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4759" w:rsidRPr="00B50D14" w:rsidRDefault="002D4759" w:rsidP="002D4759">
      <w:pPr>
        <w:rPr>
          <w:szCs w:val="26"/>
        </w:rPr>
      </w:pPr>
      <w:r w:rsidRPr="00B50D14">
        <w:rPr>
          <w:szCs w:val="26"/>
        </w:rPr>
        <w:t>выдает документы заявителю, при необходимости запрашивает у заявителя подписи за каждый выданный документ;</w:t>
      </w:r>
    </w:p>
    <w:p w:rsidR="002D4759" w:rsidRDefault="002D4759" w:rsidP="002D4759">
      <w:pPr>
        <w:rPr>
          <w:szCs w:val="26"/>
        </w:rPr>
      </w:pPr>
      <w:r w:rsidRPr="00B50D14">
        <w:rPr>
          <w:szCs w:val="26"/>
        </w:rPr>
        <w:t>запрашивает согласие заявителя на участие в смс-опросе для оценки качества предоставленных услуг многофункциональным центром.</w:t>
      </w:r>
    </w:p>
    <w:p w:rsidR="00680F07" w:rsidRPr="008E4D9E" w:rsidRDefault="00680F07" w:rsidP="002D4759">
      <w:pPr>
        <w:pStyle w:val="ConsPlusNormal"/>
        <w:ind w:firstLine="540"/>
        <w:jc w:val="both"/>
        <w:rPr>
          <w:rFonts w:ascii="Times New Roman" w:hAnsi="Times New Roman" w:cs="Times New Roman"/>
          <w:sz w:val="26"/>
          <w:szCs w:val="26"/>
        </w:rPr>
      </w:pPr>
    </w:p>
    <w:p w:rsidR="00680F07" w:rsidRPr="008E4D9E" w:rsidRDefault="00680F07">
      <w:pPr>
        <w:pStyle w:val="ConsPlusTitle"/>
        <w:jc w:val="center"/>
        <w:outlineLvl w:val="1"/>
        <w:rPr>
          <w:rFonts w:ascii="Times New Roman" w:hAnsi="Times New Roman" w:cs="Times New Roman"/>
          <w:sz w:val="26"/>
          <w:szCs w:val="26"/>
        </w:rPr>
      </w:pPr>
      <w:bookmarkStart w:id="16" w:name="P479"/>
      <w:bookmarkEnd w:id="16"/>
      <w:r w:rsidRPr="008E4D9E">
        <w:rPr>
          <w:rFonts w:ascii="Times New Roman" w:hAnsi="Times New Roman" w:cs="Times New Roman"/>
          <w:sz w:val="26"/>
          <w:szCs w:val="26"/>
        </w:rPr>
        <w:t>V. Порядок и формы контроля за исполнением</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Административного регламента</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bookmarkStart w:id="17" w:name="P482"/>
      <w:bookmarkEnd w:id="17"/>
      <w:r>
        <w:rPr>
          <w:rFonts w:ascii="Times New Roman" w:hAnsi="Times New Roman" w:cs="Times New Roman"/>
          <w:sz w:val="26"/>
          <w:szCs w:val="26"/>
        </w:rPr>
        <w:t>30</w:t>
      </w:r>
      <w:r w:rsidR="00680F07" w:rsidRPr="008E4D9E">
        <w:rPr>
          <w:rFonts w:ascii="Times New Roman" w:hAnsi="Times New Roman" w:cs="Times New Roman"/>
          <w:sz w:val="26"/>
          <w:szCs w:val="26"/>
        </w:rPr>
        <w:t>. Порядок осуществления текущего контроля за соблюдением</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и исполнением ответственными должностными лицами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Администрации положений настоящего Административного</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регламента и иных нормативных правовых актов,</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устанавливающих требования к предоставлению</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муниципальной услуги</w:t>
      </w:r>
    </w:p>
    <w:p w:rsidR="00680F07" w:rsidRPr="008E4D9E" w:rsidRDefault="00680F07">
      <w:pPr>
        <w:pStyle w:val="ConsPlusNormal"/>
        <w:jc w:val="both"/>
        <w:rPr>
          <w:rFonts w:ascii="Times New Roman" w:hAnsi="Times New Roman" w:cs="Times New Roman"/>
          <w:sz w:val="26"/>
          <w:szCs w:val="26"/>
        </w:rPr>
      </w:pPr>
    </w:p>
    <w:p w:rsidR="00672421" w:rsidRPr="00672421" w:rsidRDefault="003A3B1F" w:rsidP="00672421">
      <w:pPr>
        <w:tabs>
          <w:tab w:val="left" w:pos="1458"/>
        </w:tabs>
        <w:spacing w:before="71"/>
        <w:ind w:right="221"/>
        <w:rPr>
          <w:szCs w:val="26"/>
        </w:rPr>
      </w:pPr>
      <w:r>
        <w:rPr>
          <w:szCs w:val="26"/>
        </w:rPr>
        <w:t>30</w:t>
      </w:r>
      <w:r w:rsidR="00680F07" w:rsidRPr="00672421">
        <w:rPr>
          <w:szCs w:val="26"/>
        </w:rPr>
        <w:t xml:space="preserve">.1. </w:t>
      </w:r>
      <w:r w:rsidR="00672421" w:rsidRPr="00672421">
        <w:rPr>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МР «Думиничский район» (Уполномоченного органа), уполномоченными на осуществление контроля за предоставлением муниципальной услуги.</w:t>
      </w:r>
    </w:p>
    <w:p w:rsidR="00672421" w:rsidRPr="00B50D14" w:rsidRDefault="00672421" w:rsidP="00672421">
      <w:pPr>
        <w:pStyle w:val="a5"/>
        <w:spacing w:before="1"/>
        <w:ind w:left="0" w:right="230" w:firstLine="756"/>
        <w:rPr>
          <w:sz w:val="26"/>
          <w:szCs w:val="26"/>
        </w:rPr>
      </w:pPr>
      <w:r w:rsidRPr="00B50D14">
        <w:rPr>
          <w:sz w:val="26"/>
          <w:szCs w:val="26"/>
        </w:rPr>
        <w:t xml:space="preserve">Для текущего контроля </w:t>
      </w:r>
      <w:r>
        <w:rPr>
          <w:sz w:val="26"/>
          <w:szCs w:val="26"/>
        </w:rPr>
        <w:t xml:space="preserve">используются сведения служебной </w:t>
      </w:r>
      <w:r w:rsidRPr="00B50D14">
        <w:rPr>
          <w:sz w:val="26"/>
          <w:szCs w:val="26"/>
        </w:rPr>
        <w:t>корреспонденции, устная и письменная информация специалистов и должностных лиц Администрации (Уполномоченного органа).</w:t>
      </w:r>
    </w:p>
    <w:p w:rsidR="00672421" w:rsidRPr="00B50D14" w:rsidRDefault="00672421" w:rsidP="00672421">
      <w:pPr>
        <w:pStyle w:val="a5"/>
        <w:spacing w:line="321" w:lineRule="exact"/>
        <w:ind w:left="0"/>
        <w:rPr>
          <w:sz w:val="26"/>
          <w:szCs w:val="26"/>
        </w:rPr>
      </w:pPr>
      <w:r w:rsidRPr="00B50D14">
        <w:rPr>
          <w:sz w:val="26"/>
          <w:szCs w:val="26"/>
        </w:rPr>
        <w:t>Текущий</w:t>
      </w:r>
      <w:r w:rsidRPr="00B50D14">
        <w:rPr>
          <w:spacing w:val="-8"/>
          <w:sz w:val="26"/>
          <w:szCs w:val="26"/>
        </w:rPr>
        <w:t xml:space="preserve"> </w:t>
      </w:r>
      <w:r w:rsidRPr="00B50D14">
        <w:rPr>
          <w:sz w:val="26"/>
          <w:szCs w:val="26"/>
        </w:rPr>
        <w:t>контроль</w:t>
      </w:r>
      <w:r w:rsidRPr="00B50D14">
        <w:rPr>
          <w:spacing w:val="-8"/>
          <w:sz w:val="26"/>
          <w:szCs w:val="26"/>
        </w:rPr>
        <w:t xml:space="preserve"> </w:t>
      </w:r>
      <w:r w:rsidRPr="00B50D14">
        <w:rPr>
          <w:sz w:val="26"/>
          <w:szCs w:val="26"/>
        </w:rPr>
        <w:t>осуществляется</w:t>
      </w:r>
      <w:r w:rsidRPr="00B50D14">
        <w:rPr>
          <w:spacing w:val="-6"/>
          <w:sz w:val="26"/>
          <w:szCs w:val="26"/>
        </w:rPr>
        <w:t xml:space="preserve"> </w:t>
      </w:r>
      <w:r w:rsidRPr="00B50D14">
        <w:rPr>
          <w:sz w:val="26"/>
          <w:szCs w:val="26"/>
        </w:rPr>
        <w:t>путем</w:t>
      </w:r>
      <w:r w:rsidRPr="00B50D14">
        <w:rPr>
          <w:spacing w:val="-8"/>
          <w:sz w:val="26"/>
          <w:szCs w:val="26"/>
        </w:rPr>
        <w:t xml:space="preserve"> </w:t>
      </w:r>
      <w:r w:rsidRPr="00B50D14">
        <w:rPr>
          <w:sz w:val="26"/>
          <w:szCs w:val="26"/>
        </w:rPr>
        <w:t>проведения</w:t>
      </w:r>
      <w:r w:rsidRPr="00B50D14">
        <w:rPr>
          <w:spacing w:val="-6"/>
          <w:sz w:val="26"/>
          <w:szCs w:val="26"/>
        </w:rPr>
        <w:t xml:space="preserve"> </w:t>
      </w:r>
      <w:r w:rsidRPr="00B50D14">
        <w:rPr>
          <w:spacing w:val="-2"/>
          <w:sz w:val="26"/>
          <w:szCs w:val="26"/>
        </w:rPr>
        <w:t>проверок:</w:t>
      </w:r>
    </w:p>
    <w:p w:rsidR="00672421" w:rsidRPr="00B50D14" w:rsidRDefault="00672421" w:rsidP="00672421">
      <w:pPr>
        <w:pStyle w:val="a5"/>
        <w:spacing w:line="322" w:lineRule="exact"/>
        <w:ind w:left="0"/>
        <w:rPr>
          <w:sz w:val="26"/>
          <w:szCs w:val="26"/>
        </w:rPr>
      </w:pPr>
      <w:r>
        <w:rPr>
          <w:sz w:val="26"/>
          <w:szCs w:val="26"/>
        </w:rPr>
        <w:t xml:space="preserve">- </w:t>
      </w:r>
      <w:r w:rsidRPr="00B50D14">
        <w:rPr>
          <w:sz w:val="26"/>
          <w:szCs w:val="26"/>
        </w:rPr>
        <w:t>решений</w:t>
      </w:r>
      <w:r w:rsidRPr="00B50D14">
        <w:rPr>
          <w:spacing w:val="45"/>
          <w:w w:val="150"/>
          <w:sz w:val="26"/>
          <w:szCs w:val="26"/>
        </w:rPr>
        <w:t xml:space="preserve"> </w:t>
      </w:r>
      <w:r w:rsidRPr="00B50D14">
        <w:rPr>
          <w:sz w:val="26"/>
          <w:szCs w:val="26"/>
        </w:rPr>
        <w:t>о</w:t>
      </w:r>
      <w:r w:rsidRPr="00B50D14">
        <w:rPr>
          <w:spacing w:val="51"/>
          <w:w w:val="150"/>
          <w:sz w:val="26"/>
          <w:szCs w:val="26"/>
        </w:rPr>
        <w:t xml:space="preserve"> </w:t>
      </w:r>
      <w:r w:rsidRPr="00B50D14">
        <w:rPr>
          <w:sz w:val="26"/>
          <w:szCs w:val="26"/>
        </w:rPr>
        <w:t>предоставлении</w:t>
      </w:r>
      <w:r w:rsidRPr="00B50D14">
        <w:rPr>
          <w:spacing w:val="51"/>
          <w:w w:val="150"/>
          <w:sz w:val="26"/>
          <w:szCs w:val="26"/>
        </w:rPr>
        <w:t xml:space="preserve"> </w:t>
      </w:r>
      <w:r w:rsidRPr="00B50D14">
        <w:rPr>
          <w:sz w:val="26"/>
          <w:szCs w:val="26"/>
        </w:rPr>
        <w:t>(об</w:t>
      </w:r>
      <w:r w:rsidRPr="00B50D14">
        <w:rPr>
          <w:spacing w:val="48"/>
          <w:w w:val="150"/>
          <w:sz w:val="26"/>
          <w:szCs w:val="26"/>
        </w:rPr>
        <w:t xml:space="preserve"> </w:t>
      </w:r>
      <w:r w:rsidRPr="00B50D14">
        <w:rPr>
          <w:sz w:val="26"/>
          <w:szCs w:val="26"/>
        </w:rPr>
        <w:t>отказе</w:t>
      </w:r>
      <w:r w:rsidRPr="00B50D14">
        <w:rPr>
          <w:spacing w:val="49"/>
          <w:w w:val="150"/>
          <w:sz w:val="26"/>
          <w:szCs w:val="26"/>
        </w:rPr>
        <w:t xml:space="preserve"> </w:t>
      </w:r>
      <w:r w:rsidRPr="00B50D14">
        <w:rPr>
          <w:sz w:val="26"/>
          <w:szCs w:val="26"/>
        </w:rPr>
        <w:t>в</w:t>
      </w:r>
      <w:r w:rsidRPr="00B50D14">
        <w:rPr>
          <w:spacing w:val="49"/>
          <w:w w:val="150"/>
          <w:sz w:val="26"/>
          <w:szCs w:val="26"/>
        </w:rPr>
        <w:t xml:space="preserve"> </w:t>
      </w:r>
      <w:r w:rsidRPr="00B50D14">
        <w:rPr>
          <w:sz w:val="26"/>
          <w:szCs w:val="26"/>
        </w:rPr>
        <w:t>предоставлении)</w:t>
      </w:r>
      <w:r w:rsidRPr="00B50D14">
        <w:rPr>
          <w:spacing w:val="58"/>
          <w:w w:val="150"/>
          <w:sz w:val="26"/>
          <w:szCs w:val="26"/>
        </w:rPr>
        <w:t xml:space="preserve"> </w:t>
      </w:r>
      <w:r w:rsidRPr="00B50D14">
        <w:rPr>
          <w:sz w:val="26"/>
          <w:szCs w:val="26"/>
        </w:rPr>
        <w:t>муниципальной</w:t>
      </w:r>
      <w:r w:rsidRPr="00B50D14">
        <w:rPr>
          <w:spacing w:val="-9"/>
          <w:sz w:val="26"/>
          <w:szCs w:val="26"/>
        </w:rPr>
        <w:t xml:space="preserve"> </w:t>
      </w:r>
      <w:r w:rsidRPr="00B50D14">
        <w:rPr>
          <w:spacing w:val="-2"/>
          <w:sz w:val="26"/>
          <w:szCs w:val="26"/>
        </w:rPr>
        <w:t>услуги;</w:t>
      </w:r>
    </w:p>
    <w:p w:rsidR="00672421" w:rsidRPr="00B50D14" w:rsidRDefault="00672421" w:rsidP="00672421">
      <w:pPr>
        <w:pStyle w:val="a5"/>
        <w:spacing w:before="2" w:line="322" w:lineRule="exact"/>
        <w:ind w:left="0"/>
        <w:rPr>
          <w:sz w:val="26"/>
          <w:szCs w:val="26"/>
        </w:rPr>
      </w:pPr>
      <w:r>
        <w:rPr>
          <w:sz w:val="26"/>
          <w:szCs w:val="26"/>
        </w:rPr>
        <w:t xml:space="preserve">- </w:t>
      </w:r>
      <w:r w:rsidRPr="00B50D14">
        <w:rPr>
          <w:sz w:val="26"/>
          <w:szCs w:val="26"/>
        </w:rPr>
        <w:t>выявления</w:t>
      </w:r>
      <w:r w:rsidRPr="00B50D14">
        <w:rPr>
          <w:spacing w:val="-11"/>
          <w:sz w:val="26"/>
          <w:szCs w:val="26"/>
        </w:rPr>
        <w:t xml:space="preserve"> </w:t>
      </w:r>
      <w:r w:rsidRPr="00B50D14">
        <w:rPr>
          <w:sz w:val="26"/>
          <w:szCs w:val="26"/>
        </w:rPr>
        <w:t>и</w:t>
      </w:r>
      <w:r w:rsidRPr="00B50D14">
        <w:rPr>
          <w:spacing w:val="-6"/>
          <w:sz w:val="26"/>
          <w:szCs w:val="26"/>
        </w:rPr>
        <w:t xml:space="preserve"> </w:t>
      </w:r>
      <w:r w:rsidRPr="00B50D14">
        <w:rPr>
          <w:sz w:val="26"/>
          <w:szCs w:val="26"/>
        </w:rPr>
        <w:t>устранения</w:t>
      </w:r>
      <w:r w:rsidRPr="00B50D14">
        <w:rPr>
          <w:spacing w:val="-6"/>
          <w:sz w:val="26"/>
          <w:szCs w:val="26"/>
        </w:rPr>
        <w:t xml:space="preserve"> </w:t>
      </w:r>
      <w:r w:rsidRPr="00B50D14">
        <w:rPr>
          <w:sz w:val="26"/>
          <w:szCs w:val="26"/>
        </w:rPr>
        <w:t>нарушений</w:t>
      </w:r>
      <w:r w:rsidRPr="00B50D14">
        <w:rPr>
          <w:spacing w:val="-6"/>
          <w:sz w:val="26"/>
          <w:szCs w:val="26"/>
        </w:rPr>
        <w:t xml:space="preserve"> </w:t>
      </w:r>
      <w:r w:rsidRPr="00B50D14">
        <w:rPr>
          <w:sz w:val="26"/>
          <w:szCs w:val="26"/>
        </w:rPr>
        <w:t>прав</w:t>
      </w:r>
      <w:r w:rsidRPr="00B50D14">
        <w:rPr>
          <w:spacing w:val="-7"/>
          <w:sz w:val="26"/>
          <w:szCs w:val="26"/>
        </w:rPr>
        <w:t xml:space="preserve"> </w:t>
      </w:r>
      <w:r w:rsidRPr="00B50D14">
        <w:rPr>
          <w:spacing w:val="-2"/>
          <w:sz w:val="26"/>
          <w:szCs w:val="26"/>
        </w:rPr>
        <w:t>граждан;</w:t>
      </w:r>
    </w:p>
    <w:p w:rsidR="00672421" w:rsidRPr="00B50D14" w:rsidRDefault="00672421" w:rsidP="00672421">
      <w:pPr>
        <w:pStyle w:val="a5"/>
        <w:ind w:left="0" w:right="228"/>
        <w:rPr>
          <w:spacing w:val="-4"/>
          <w:sz w:val="26"/>
          <w:szCs w:val="26"/>
        </w:rPr>
      </w:pPr>
      <w:r>
        <w:rPr>
          <w:sz w:val="26"/>
          <w:szCs w:val="26"/>
        </w:rPr>
        <w:t xml:space="preserve">- </w:t>
      </w:r>
      <w:r w:rsidRPr="00B50D14">
        <w:rPr>
          <w:sz w:val="26"/>
          <w:szCs w:val="26"/>
        </w:rPr>
        <w:t>рассмотрения, принятия решений и подготовки ответов на обращения</w:t>
      </w:r>
      <w:r w:rsidRPr="00B50D14">
        <w:rPr>
          <w:spacing w:val="40"/>
          <w:sz w:val="26"/>
          <w:szCs w:val="26"/>
        </w:rPr>
        <w:t xml:space="preserve"> </w:t>
      </w:r>
      <w:r w:rsidRPr="00B50D14">
        <w:rPr>
          <w:sz w:val="26"/>
          <w:szCs w:val="26"/>
        </w:rPr>
        <w:t xml:space="preserve">граждан, </w:t>
      </w:r>
      <w:r w:rsidRPr="00B50D14">
        <w:rPr>
          <w:sz w:val="26"/>
          <w:szCs w:val="26"/>
        </w:rPr>
        <w:lastRenderedPageBreak/>
        <w:t xml:space="preserve">содержащие жалобы на решения, действия (бездействие) должностных </w:t>
      </w:r>
      <w:r w:rsidRPr="00B50D14">
        <w:rPr>
          <w:spacing w:val="-4"/>
          <w:sz w:val="26"/>
          <w:szCs w:val="26"/>
        </w:rPr>
        <w:t>лиц.</w:t>
      </w:r>
    </w:p>
    <w:p w:rsidR="00680F07" w:rsidRPr="008E4D9E" w:rsidRDefault="00680F07" w:rsidP="00672421">
      <w:pPr>
        <w:pStyle w:val="ConsPlusNormal"/>
        <w:ind w:firstLine="540"/>
        <w:jc w:val="both"/>
        <w:rPr>
          <w:rFonts w:ascii="Times New Roman" w:hAnsi="Times New Roman" w:cs="Times New Roman"/>
          <w:sz w:val="26"/>
          <w:szCs w:val="26"/>
        </w:rPr>
      </w:pPr>
    </w:p>
    <w:p w:rsidR="00680F07" w:rsidRPr="008E4D9E" w:rsidRDefault="003A3B1F" w:rsidP="00672421">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30</w:t>
      </w:r>
      <w:r w:rsidR="00680F07" w:rsidRPr="008E4D9E">
        <w:rPr>
          <w:rFonts w:ascii="Times New Roman" w:hAnsi="Times New Roman" w:cs="Times New Roman"/>
          <w:sz w:val="26"/>
          <w:szCs w:val="26"/>
        </w:rPr>
        <w:t>.2. Требованиями к порядку и формам текущего контроля за предоставлением муниципальной услуги являются:</w:t>
      </w:r>
    </w:p>
    <w:p w:rsidR="00680F07" w:rsidRPr="008E4D9E" w:rsidRDefault="003A3B1F" w:rsidP="00672421">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30</w:t>
      </w:r>
      <w:r w:rsidR="00680F07" w:rsidRPr="008E4D9E">
        <w:rPr>
          <w:rFonts w:ascii="Times New Roman" w:hAnsi="Times New Roman" w:cs="Times New Roman"/>
          <w:sz w:val="26"/>
          <w:szCs w:val="26"/>
        </w:rPr>
        <w:t>.2.1. независимость;</w:t>
      </w:r>
    </w:p>
    <w:p w:rsidR="00680F07" w:rsidRPr="008E4D9E" w:rsidRDefault="00205DF6" w:rsidP="00672421">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30</w:t>
      </w:r>
      <w:bookmarkStart w:id="18" w:name="_GoBack"/>
      <w:bookmarkEnd w:id="18"/>
      <w:r w:rsidR="00680F07" w:rsidRPr="008E4D9E">
        <w:rPr>
          <w:rFonts w:ascii="Times New Roman" w:hAnsi="Times New Roman" w:cs="Times New Roman"/>
          <w:sz w:val="26"/>
          <w:szCs w:val="26"/>
        </w:rPr>
        <w:t>.2.2. тщательность.</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30</w:t>
      </w:r>
      <w:r w:rsidR="00680F07" w:rsidRPr="008E4D9E">
        <w:rPr>
          <w:rFonts w:ascii="Times New Roman" w:hAnsi="Times New Roman" w:cs="Times New Roman"/>
          <w:sz w:val="26"/>
          <w:szCs w:val="26"/>
        </w:rPr>
        <w:t>.3.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30</w:t>
      </w:r>
      <w:r w:rsidR="00680F07" w:rsidRPr="008E4D9E">
        <w:rPr>
          <w:rFonts w:ascii="Times New Roman" w:hAnsi="Times New Roman" w:cs="Times New Roman"/>
          <w:sz w:val="26"/>
          <w:szCs w:val="26"/>
        </w:rPr>
        <w:t xml:space="preserve">.4. Должностные лица Администрации, осуществляющие текущий контроль за предоставлением </w:t>
      </w:r>
      <w:r w:rsidR="00956C15">
        <w:rPr>
          <w:rFonts w:ascii="Times New Roman" w:hAnsi="Times New Roman" w:cs="Times New Roman"/>
          <w:sz w:val="26"/>
          <w:szCs w:val="26"/>
        </w:rPr>
        <w:t>муниципальной</w:t>
      </w:r>
      <w:r w:rsidR="00680F07" w:rsidRPr="008E4D9E">
        <w:rPr>
          <w:rFonts w:ascii="Times New Roman" w:hAnsi="Times New Roman" w:cs="Times New Roman"/>
          <w:sz w:val="26"/>
          <w:szCs w:val="26"/>
        </w:rPr>
        <w:t xml:space="preserve"> услуги, обязаны принимать меры по предотвращению конфликта интересов при предоставлении муниципальной 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30</w:t>
      </w:r>
      <w:r w:rsidR="00680F07" w:rsidRPr="008E4D9E">
        <w:rPr>
          <w:rFonts w:ascii="Times New Roman" w:hAnsi="Times New Roman" w:cs="Times New Roman"/>
          <w:sz w:val="26"/>
          <w:szCs w:val="26"/>
        </w:rPr>
        <w:t>.5.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bookmarkStart w:id="19" w:name="P497"/>
      <w:bookmarkEnd w:id="19"/>
      <w:r w:rsidRPr="008E4D9E">
        <w:rPr>
          <w:rFonts w:ascii="Times New Roman" w:hAnsi="Times New Roman" w:cs="Times New Roman"/>
          <w:sz w:val="26"/>
          <w:szCs w:val="26"/>
        </w:rPr>
        <w:t>3</w:t>
      </w:r>
      <w:r w:rsidR="003A3B1F">
        <w:rPr>
          <w:rFonts w:ascii="Times New Roman" w:hAnsi="Times New Roman" w:cs="Times New Roman"/>
          <w:sz w:val="26"/>
          <w:szCs w:val="26"/>
        </w:rPr>
        <w:t>1</w:t>
      </w:r>
      <w:r w:rsidRPr="008E4D9E">
        <w:rPr>
          <w:rFonts w:ascii="Times New Roman" w:hAnsi="Times New Roman" w:cs="Times New Roman"/>
          <w:sz w:val="26"/>
          <w:szCs w:val="26"/>
        </w:rPr>
        <w:t>. Порядок и периодичность осуществления плановых</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и внеплановых проверок полноты и качества предоставления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3</w:t>
      </w:r>
      <w:r w:rsidR="003A3B1F">
        <w:rPr>
          <w:rFonts w:ascii="Times New Roman" w:hAnsi="Times New Roman" w:cs="Times New Roman"/>
          <w:sz w:val="26"/>
          <w:szCs w:val="26"/>
        </w:rPr>
        <w:t>1</w:t>
      </w:r>
      <w:r w:rsidRPr="008E4D9E">
        <w:rPr>
          <w:rFonts w:ascii="Times New Roman" w:hAnsi="Times New Roman" w:cs="Times New Roman"/>
          <w:sz w:val="26"/>
          <w:szCs w:val="26"/>
        </w:rPr>
        <w:t>.1.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680F07" w:rsidRPr="008E4D9E">
        <w:rPr>
          <w:rFonts w:ascii="Times New Roman" w:hAnsi="Times New Roman" w:cs="Times New Roman"/>
          <w:sz w:val="26"/>
          <w:szCs w:val="26"/>
        </w:rPr>
        <w:t>.2.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32</w:t>
      </w:r>
      <w:r w:rsidR="00680F07" w:rsidRPr="008E4D9E">
        <w:rPr>
          <w:rFonts w:ascii="Times New Roman" w:hAnsi="Times New Roman" w:cs="Times New Roman"/>
          <w:sz w:val="26"/>
          <w:szCs w:val="26"/>
        </w:rPr>
        <w:t>. Ответственность должностных лиц Администрации за решения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и действия (бездействие), принимаемые (осуществляемые)</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 ходе предоставления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00680F07" w:rsidRPr="008E4D9E">
        <w:rPr>
          <w:rFonts w:ascii="Times New Roman" w:hAnsi="Times New Roman" w:cs="Times New Roman"/>
          <w:sz w:val="26"/>
          <w:szCs w:val="26"/>
        </w:rPr>
        <w:t xml:space="preserve">.1.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предоставляющего </w:t>
      </w:r>
      <w:r w:rsidR="00956C15">
        <w:rPr>
          <w:rFonts w:ascii="Times New Roman" w:hAnsi="Times New Roman" w:cs="Times New Roman"/>
          <w:sz w:val="26"/>
          <w:szCs w:val="26"/>
        </w:rPr>
        <w:t>муниципальную</w:t>
      </w:r>
      <w:r w:rsidR="00680F07" w:rsidRPr="008E4D9E">
        <w:rPr>
          <w:rFonts w:ascii="Times New Roman" w:hAnsi="Times New Roman" w:cs="Times New Roman"/>
          <w:sz w:val="26"/>
          <w:szCs w:val="26"/>
        </w:rPr>
        <w:t xml:space="preserve"> услугу.</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32</w:t>
      </w:r>
      <w:r w:rsidR="00680F07" w:rsidRPr="008E4D9E">
        <w:rPr>
          <w:rFonts w:ascii="Times New Roman" w:hAnsi="Times New Roman" w:cs="Times New Roman"/>
          <w:sz w:val="26"/>
          <w:szCs w:val="26"/>
        </w:rPr>
        <w:t xml:space="preserve">.2. По результатам проведенных мониторинга и проверок, в случае выявления неправомерных решений, действий (бездействия) должностных лиц Администрации </w:t>
      </w:r>
      <w:r w:rsidR="00680F07" w:rsidRPr="008E4D9E">
        <w:rPr>
          <w:rFonts w:ascii="Times New Roman" w:hAnsi="Times New Roman" w:cs="Times New Roman"/>
          <w:sz w:val="26"/>
          <w:szCs w:val="26"/>
        </w:rPr>
        <w:lastRenderedPageBreak/>
        <w:t>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33</w:t>
      </w:r>
      <w:r w:rsidR="00680F07" w:rsidRPr="008E4D9E">
        <w:rPr>
          <w:rFonts w:ascii="Times New Roman" w:hAnsi="Times New Roman" w:cs="Times New Roman"/>
          <w:sz w:val="26"/>
          <w:szCs w:val="26"/>
        </w:rPr>
        <w:t>. Положения, характеризующие требования к порядку и формам</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 xml:space="preserve">контроля за предоставлением </w:t>
      </w:r>
      <w:r w:rsidR="00C123E4">
        <w:rPr>
          <w:rFonts w:ascii="Times New Roman" w:hAnsi="Times New Roman" w:cs="Times New Roman"/>
          <w:sz w:val="26"/>
          <w:szCs w:val="26"/>
        </w:rPr>
        <w:t>м</w:t>
      </w:r>
      <w:r w:rsidRPr="008E4D9E">
        <w:rPr>
          <w:rFonts w:ascii="Times New Roman" w:hAnsi="Times New Roman" w:cs="Times New Roman"/>
          <w:sz w:val="26"/>
          <w:szCs w:val="26"/>
        </w:rPr>
        <w:t>униципальной</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услуги, в том числе со стороны граждан,</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их объединений и организаций</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Normal"/>
        <w:ind w:firstLine="540"/>
        <w:jc w:val="both"/>
        <w:rPr>
          <w:rFonts w:ascii="Times New Roman" w:hAnsi="Times New Roman" w:cs="Times New Roman"/>
          <w:sz w:val="26"/>
          <w:szCs w:val="26"/>
        </w:rPr>
      </w:pPr>
      <w:r w:rsidRPr="008E4D9E">
        <w:rPr>
          <w:rFonts w:ascii="Times New Roman" w:hAnsi="Times New Roman" w:cs="Times New Roman"/>
          <w:sz w:val="26"/>
          <w:szCs w:val="26"/>
        </w:rPr>
        <w:t>3</w:t>
      </w:r>
      <w:r w:rsidR="003A3B1F">
        <w:rPr>
          <w:rFonts w:ascii="Times New Roman" w:hAnsi="Times New Roman" w:cs="Times New Roman"/>
          <w:sz w:val="26"/>
          <w:szCs w:val="26"/>
        </w:rPr>
        <w:t>3</w:t>
      </w:r>
      <w:r w:rsidRPr="008E4D9E">
        <w:rPr>
          <w:rFonts w:ascii="Times New Roman" w:hAnsi="Times New Roman" w:cs="Times New Roman"/>
          <w:sz w:val="26"/>
          <w:szCs w:val="26"/>
        </w:rPr>
        <w:t xml:space="preserve">.1. Контроль за предоставлением муниципальной услуги осуществляется в порядке и формах, предусмотренных </w:t>
      </w:r>
      <w:hyperlink w:anchor="P482">
        <w:r w:rsidRPr="008E4D9E">
          <w:rPr>
            <w:rFonts w:ascii="Times New Roman" w:hAnsi="Times New Roman" w:cs="Times New Roman"/>
            <w:color w:val="0000FF"/>
            <w:sz w:val="26"/>
            <w:szCs w:val="26"/>
          </w:rPr>
          <w:t>подразделами 29</w:t>
        </w:r>
      </w:hyperlink>
      <w:r w:rsidRPr="008E4D9E">
        <w:rPr>
          <w:rFonts w:ascii="Times New Roman" w:hAnsi="Times New Roman" w:cs="Times New Roman"/>
          <w:sz w:val="26"/>
          <w:szCs w:val="26"/>
        </w:rPr>
        <w:t xml:space="preserve"> и </w:t>
      </w:r>
      <w:hyperlink w:anchor="P497">
        <w:r w:rsidRPr="008E4D9E">
          <w:rPr>
            <w:rFonts w:ascii="Times New Roman" w:hAnsi="Times New Roman" w:cs="Times New Roman"/>
            <w:color w:val="0000FF"/>
            <w:sz w:val="26"/>
            <w:szCs w:val="26"/>
          </w:rPr>
          <w:t>30</w:t>
        </w:r>
      </w:hyperlink>
      <w:r w:rsidRPr="008E4D9E">
        <w:rPr>
          <w:rFonts w:ascii="Times New Roman" w:hAnsi="Times New Roman" w:cs="Times New Roman"/>
          <w:sz w:val="26"/>
          <w:szCs w:val="26"/>
        </w:rPr>
        <w:t xml:space="preserve"> настоящего Административного регламента.</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33</w:t>
      </w:r>
      <w:r w:rsidR="00680F07" w:rsidRPr="008E4D9E">
        <w:rPr>
          <w:rFonts w:ascii="Times New Roman" w:hAnsi="Times New Roman" w:cs="Times New Roman"/>
          <w:sz w:val="26"/>
          <w:szCs w:val="26"/>
        </w:rPr>
        <w:t>.2.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33</w:t>
      </w:r>
      <w:r w:rsidR="00680F07" w:rsidRPr="008E4D9E">
        <w:rPr>
          <w:rFonts w:ascii="Times New Roman" w:hAnsi="Times New Roman" w:cs="Times New Roman"/>
          <w:sz w:val="26"/>
          <w:szCs w:val="26"/>
        </w:rPr>
        <w:t>.3.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80F07" w:rsidRPr="008E4D9E" w:rsidRDefault="003A3B1F">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33</w:t>
      </w:r>
      <w:r w:rsidR="00680F07" w:rsidRPr="008E4D9E">
        <w:rPr>
          <w:rFonts w:ascii="Times New Roman" w:hAnsi="Times New Roman" w:cs="Times New Roman"/>
          <w:sz w:val="26"/>
          <w:szCs w:val="26"/>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0F07" w:rsidRPr="008E4D9E" w:rsidRDefault="00680F07">
      <w:pPr>
        <w:pStyle w:val="ConsPlusNormal"/>
        <w:jc w:val="both"/>
        <w:rPr>
          <w:rFonts w:ascii="Times New Roman" w:hAnsi="Times New Roman" w:cs="Times New Roman"/>
          <w:sz w:val="26"/>
          <w:szCs w:val="26"/>
        </w:rPr>
      </w:pPr>
    </w:p>
    <w:p w:rsidR="00680F07" w:rsidRPr="008E4D9E" w:rsidRDefault="00680F07">
      <w:pPr>
        <w:pStyle w:val="ConsPlusTitle"/>
        <w:jc w:val="center"/>
        <w:outlineLvl w:val="1"/>
        <w:rPr>
          <w:rFonts w:ascii="Times New Roman" w:hAnsi="Times New Roman" w:cs="Times New Roman"/>
          <w:sz w:val="26"/>
          <w:szCs w:val="26"/>
        </w:rPr>
      </w:pPr>
      <w:bookmarkStart w:id="20" w:name="P521"/>
      <w:bookmarkEnd w:id="20"/>
      <w:r w:rsidRPr="008E4D9E">
        <w:rPr>
          <w:rFonts w:ascii="Times New Roman" w:hAnsi="Times New Roman" w:cs="Times New Roman"/>
          <w:sz w:val="26"/>
          <w:szCs w:val="26"/>
        </w:rPr>
        <w:t>VI. Досудебный (внесудебный) порядок обжалования решений</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и действий (бездействия) Администрации,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должностных лиц Администрации</w:t>
      </w:r>
    </w:p>
    <w:p w:rsidR="00680F07" w:rsidRPr="008E4D9E" w:rsidRDefault="00680F07">
      <w:pPr>
        <w:pStyle w:val="ConsPlusNormal"/>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34</w:t>
      </w:r>
      <w:r w:rsidR="00680F07" w:rsidRPr="008E4D9E">
        <w:rPr>
          <w:rFonts w:ascii="Times New Roman" w:hAnsi="Times New Roman" w:cs="Times New Roman"/>
          <w:sz w:val="26"/>
          <w:szCs w:val="26"/>
        </w:rPr>
        <w:t>. Информация для заинтересованных лиц об их праве</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на досудебное (внесудебное) обжалование действий</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(бездействия) и (или) решений, принятых (осуществленных)</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 ходе предоставления муниципальной услуги</w:t>
      </w:r>
    </w:p>
    <w:p w:rsidR="00680F07" w:rsidRPr="008E4D9E" w:rsidRDefault="00680F07">
      <w:pPr>
        <w:pStyle w:val="ConsPlusNormal"/>
        <w:jc w:val="both"/>
        <w:rPr>
          <w:rFonts w:ascii="Times New Roman" w:hAnsi="Times New Roman" w:cs="Times New Roman"/>
          <w:sz w:val="26"/>
          <w:szCs w:val="26"/>
        </w:rPr>
      </w:pPr>
    </w:p>
    <w:p w:rsidR="00055E7E" w:rsidRPr="00B50D14" w:rsidRDefault="00680F07" w:rsidP="00055E7E">
      <w:pPr>
        <w:rPr>
          <w:szCs w:val="26"/>
        </w:rPr>
      </w:pPr>
      <w:r w:rsidRPr="008E4D9E">
        <w:rPr>
          <w:szCs w:val="26"/>
        </w:rPr>
        <w:t>3</w:t>
      </w:r>
      <w:r w:rsidR="003A3B1F">
        <w:rPr>
          <w:szCs w:val="26"/>
        </w:rPr>
        <w:t>4</w:t>
      </w:r>
      <w:r w:rsidRPr="008E4D9E">
        <w:rPr>
          <w:szCs w:val="26"/>
        </w:rPr>
        <w:t xml:space="preserve">.1. </w:t>
      </w:r>
      <w:r w:rsidR="00055E7E" w:rsidRPr="00B50D14">
        <w:rPr>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80F07" w:rsidRPr="008E4D9E" w:rsidRDefault="00680F07" w:rsidP="00055E7E">
      <w:pPr>
        <w:pStyle w:val="ConsPlusNormal"/>
        <w:ind w:firstLine="540"/>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3</w:t>
      </w:r>
      <w:r w:rsidR="003A3B1F">
        <w:rPr>
          <w:rFonts w:ascii="Times New Roman" w:hAnsi="Times New Roman" w:cs="Times New Roman"/>
          <w:sz w:val="26"/>
          <w:szCs w:val="26"/>
        </w:rPr>
        <w:t>5</w:t>
      </w:r>
      <w:r w:rsidRPr="008E4D9E">
        <w:rPr>
          <w:rFonts w:ascii="Times New Roman" w:hAnsi="Times New Roman" w:cs="Times New Roman"/>
          <w:sz w:val="26"/>
          <w:szCs w:val="26"/>
        </w:rPr>
        <w:t>. Органы государственной власти, организации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и уполномоченные на рассмотрение жалобы лица,</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которым может быть направлена жалоба Заявителя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lastRenderedPageBreak/>
        <w:t>в досудебном (внесудебном) порядке</w:t>
      </w:r>
    </w:p>
    <w:p w:rsidR="00680F07" w:rsidRPr="008E4D9E" w:rsidRDefault="00680F07">
      <w:pPr>
        <w:pStyle w:val="ConsPlusNormal"/>
        <w:jc w:val="both"/>
        <w:rPr>
          <w:rFonts w:ascii="Times New Roman" w:hAnsi="Times New Roman" w:cs="Times New Roman"/>
          <w:sz w:val="26"/>
          <w:szCs w:val="26"/>
        </w:rPr>
      </w:pPr>
    </w:p>
    <w:p w:rsidR="00055E7E" w:rsidRPr="00B50D14" w:rsidRDefault="00680F07" w:rsidP="00055E7E">
      <w:pPr>
        <w:rPr>
          <w:szCs w:val="26"/>
        </w:rPr>
      </w:pPr>
      <w:bookmarkStart w:id="21" w:name="P602"/>
      <w:bookmarkEnd w:id="21"/>
      <w:r w:rsidRPr="008E4D9E">
        <w:rPr>
          <w:szCs w:val="26"/>
        </w:rPr>
        <w:t>3</w:t>
      </w:r>
      <w:r w:rsidR="003A3B1F">
        <w:rPr>
          <w:szCs w:val="26"/>
        </w:rPr>
        <w:t>5</w:t>
      </w:r>
      <w:r w:rsidRPr="008E4D9E">
        <w:rPr>
          <w:szCs w:val="26"/>
        </w:rPr>
        <w:t xml:space="preserve">.1. </w:t>
      </w:r>
      <w:r w:rsidR="00055E7E" w:rsidRPr="00B50D14">
        <w:rPr>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55E7E" w:rsidRPr="00B50D14" w:rsidRDefault="00055E7E" w:rsidP="00055E7E">
      <w:pPr>
        <w:rPr>
          <w:szCs w:val="26"/>
        </w:rPr>
      </w:pPr>
      <w:r w:rsidRPr="00B50D14">
        <w:rPr>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55E7E" w:rsidRPr="00B50D14" w:rsidRDefault="00055E7E" w:rsidP="00055E7E">
      <w:pPr>
        <w:rPr>
          <w:szCs w:val="26"/>
        </w:rPr>
      </w:pPr>
      <w:r w:rsidRPr="00B50D14">
        <w:rPr>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55E7E" w:rsidRPr="00B50D14" w:rsidRDefault="00055E7E" w:rsidP="00055E7E">
      <w:pPr>
        <w:rPr>
          <w:szCs w:val="26"/>
        </w:rPr>
      </w:pPr>
      <w:r w:rsidRPr="00B50D14">
        <w:rPr>
          <w:szCs w:val="26"/>
        </w:rPr>
        <w:t>к руководителю многофункционального центра – на решения и действия (бездействие) работника многофункционального центра;</w:t>
      </w:r>
    </w:p>
    <w:p w:rsidR="00055E7E" w:rsidRPr="00B50D14" w:rsidRDefault="00055E7E" w:rsidP="00055E7E">
      <w:pPr>
        <w:rPr>
          <w:szCs w:val="26"/>
        </w:rPr>
      </w:pPr>
      <w:r w:rsidRPr="00B50D14">
        <w:rPr>
          <w:szCs w:val="26"/>
        </w:rPr>
        <w:t>к учредителю многофункционального центра – на решение и действия (бездействие) многофункционального центра.</w:t>
      </w:r>
    </w:p>
    <w:p w:rsidR="00055E7E" w:rsidRPr="00B50D14" w:rsidRDefault="00055E7E" w:rsidP="00055E7E">
      <w:pPr>
        <w:rPr>
          <w:szCs w:val="26"/>
        </w:rPr>
      </w:pPr>
      <w:r w:rsidRPr="00B50D14">
        <w:rPr>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80F07" w:rsidRPr="008E4D9E" w:rsidRDefault="00680F07" w:rsidP="00055E7E">
      <w:pPr>
        <w:pStyle w:val="ConsPlusNormal"/>
        <w:ind w:firstLine="540"/>
        <w:jc w:val="both"/>
        <w:rPr>
          <w:rFonts w:ascii="Times New Roman" w:hAnsi="Times New Roman" w:cs="Times New Roman"/>
          <w:sz w:val="26"/>
          <w:szCs w:val="26"/>
        </w:rPr>
      </w:pPr>
    </w:p>
    <w:p w:rsidR="00680F07" w:rsidRPr="008E4D9E" w:rsidRDefault="00680F07">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3</w:t>
      </w:r>
      <w:r w:rsidR="003A3B1F">
        <w:rPr>
          <w:rFonts w:ascii="Times New Roman" w:hAnsi="Times New Roman" w:cs="Times New Roman"/>
          <w:sz w:val="26"/>
          <w:szCs w:val="26"/>
        </w:rPr>
        <w:t>6</w:t>
      </w:r>
      <w:r w:rsidRPr="008E4D9E">
        <w:rPr>
          <w:rFonts w:ascii="Times New Roman" w:hAnsi="Times New Roman" w:cs="Times New Roman"/>
          <w:sz w:val="26"/>
          <w:szCs w:val="26"/>
        </w:rPr>
        <w:t>. Способы информирования Заявителей</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о порядке подачи и рассмотрения жалобы,</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 том числе с использованием ЕПГУ, РПГУ</w:t>
      </w:r>
    </w:p>
    <w:p w:rsidR="00680F07" w:rsidRPr="008E4D9E" w:rsidRDefault="00680F07">
      <w:pPr>
        <w:pStyle w:val="ConsPlusNormal"/>
        <w:jc w:val="both"/>
        <w:rPr>
          <w:rFonts w:ascii="Times New Roman" w:hAnsi="Times New Roman" w:cs="Times New Roman"/>
          <w:sz w:val="26"/>
          <w:szCs w:val="26"/>
        </w:rPr>
      </w:pPr>
    </w:p>
    <w:p w:rsidR="00680F07" w:rsidRDefault="003A3B1F" w:rsidP="00171C44">
      <w:pPr>
        <w:pStyle w:val="ConsPlusNormal"/>
        <w:ind w:firstLine="540"/>
        <w:jc w:val="both"/>
        <w:rPr>
          <w:sz w:val="26"/>
          <w:szCs w:val="26"/>
        </w:rPr>
      </w:pPr>
      <w:r>
        <w:rPr>
          <w:rFonts w:ascii="Times New Roman" w:hAnsi="Times New Roman" w:cs="Times New Roman"/>
          <w:sz w:val="26"/>
          <w:szCs w:val="26"/>
        </w:rPr>
        <w:t>36</w:t>
      </w:r>
      <w:r w:rsidR="00680F07" w:rsidRPr="008E4D9E">
        <w:rPr>
          <w:rFonts w:ascii="Times New Roman" w:hAnsi="Times New Roman" w:cs="Times New Roman"/>
          <w:sz w:val="26"/>
          <w:szCs w:val="26"/>
        </w:rPr>
        <w:t xml:space="preserve">.1. </w:t>
      </w:r>
      <w:r w:rsidR="00171C44" w:rsidRPr="00171C44">
        <w:rPr>
          <w:rFonts w:ascii="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71C44" w:rsidRPr="008E4D9E" w:rsidRDefault="00171C44" w:rsidP="00171C44">
      <w:pPr>
        <w:pStyle w:val="ConsPlusNormal"/>
        <w:ind w:firstLine="540"/>
        <w:jc w:val="both"/>
        <w:rPr>
          <w:rFonts w:ascii="Times New Roman" w:hAnsi="Times New Roman" w:cs="Times New Roman"/>
          <w:sz w:val="26"/>
          <w:szCs w:val="26"/>
        </w:rPr>
      </w:pPr>
    </w:p>
    <w:p w:rsidR="00680F07" w:rsidRPr="008E4D9E" w:rsidRDefault="003A3B1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37</w:t>
      </w:r>
      <w:r w:rsidR="00680F07" w:rsidRPr="008E4D9E">
        <w:rPr>
          <w:rFonts w:ascii="Times New Roman" w:hAnsi="Times New Roman" w:cs="Times New Roman"/>
          <w:sz w:val="26"/>
          <w:szCs w:val="26"/>
        </w:rPr>
        <w:t>. Перечень нормативных правовых актов,</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регулирующих порядок досудебного (внесудебного) обжалования</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решений и действий (бездействия) Администрации,</w:t>
      </w:r>
    </w:p>
    <w:p w:rsidR="00680F07" w:rsidRPr="008E4D9E" w:rsidRDefault="00680F07">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должностных лиц Администрации</w:t>
      </w:r>
    </w:p>
    <w:p w:rsidR="00680F07" w:rsidRPr="008E4D9E" w:rsidRDefault="00680F07">
      <w:pPr>
        <w:pStyle w:val="ConsPlusNormal"/>
        <w:jc w:val="both"/>
        <w:rPr>
          <w:rFonts w:ascii="Times New Roman" w:hAnsi="Times New Roman" w:cs="Times New Roman"/>
          <w:sz w:val="26"/>
          <w:szCs w:val="26"/>
        </w:rPr>
      </w:pPr>
    </w:p>
    <w:p w:rsidR="00171C44" w:rsidRPr="00B50D14" w:rsidRDefault="00680F07" w:rsidP="00171C44">
      <w:pPr>
        <w:rPr>
          <w:szCs w:val="26"/>
        </w:rPr>
      </w:pPr>
      <w:r w:rsidRPr="008E4D9E">
        <w:rPr>
          <w:szCs w:val="26"/>
        </w:rPr>
        <w:t>3</w:t>
      </w:r>
      <w:r w:rsidR="003A3B1F">
        <w:rPr>
          <w:szCs w:val="26"/>
        </w:rPr>
        <w:t>7</w:t>
      </w:r>
      <w:r w:rsidRPr="008E4D9E">
        <w:rPr>
          <w:szCs w:val="26"/>
        </w:rPr>
        <w:t xml:space="preserve">.1. </w:t>
      </w:r>
      <w:r w:rsidR="00171C44" w:rsidRPr="00B50D14">
        <w:rPr>
          <w:szCs w:val="2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71C44" w:rsidRPr="00B50D14" w:rsidRDefault="00171C44" w:rsidP="00171C44">
      <w:pPr>
        <w:rPr>
          <w:szCs w:val="26"/>
        </w:rPr>
      </w:pPr>
      <w:r w:rsidRPr="00B50D14">
        <w:rPr>
          <w:szCs w:val="26"/>
        </w:rPr>
        <w:t>Федеральным законом от 27.07.2010 № 210-ФЗ «Об организации предоставления государственных и муниципальных услуг»;</w:t>
      </w:r>
    </w:p>
    <w:p w:rsidR="00171C44" w:rsidRPr="00B50D14" w:rsidRDefault="00171C44" w:rsidP="00171C44">
      <w:pPr>
        <w:rPr>
          <w:szCs w:val="26"/>
        </w:rPr>
      </w:pPr>
      <w:r w:rsidRPr="00B50D14">
        <w:rPr>
          <w:szCs w:val="26"/>
        </w:rPr>
        <w:t>Постановлением Правительства Российской Федерации от 20.11.2012</w:t>
      </w:r>
      <w:r w:rsidRPr="00B50D14">
        <w:rPr>
          <w:szCs w:val="26"/>
        </w:rPr>
        <w:br/>
        <w:t xml:space="preserve">№ 1198 «О федеральной государственной информационной системе, обеспечивающей процесс досудебного (внесудебного) обжалования решений и </w:t>
      </w:r>
      <w:r w:rsidRPr="00B50D14">
        <w:rPr>
          <w:szCs w:val="26"/>
        </w:rPr>
        <w:lastRenderedPageBreak/>
        <w:t>действий (бездействия), совершенных при предоставлении государственных и муниципальных услуг».</w:t>
      </w:r>
    </w:p>
    <w:p w:rsidR="00680F07" w:rsidRDefault="00680F07">
      <w:pPr>
        <w:pStyle w:val="ConsPlusNormal"/>
        <w:ind w:firstLine="540"/>
        <w:jc w:val="both"/>
        <w:rPr>
          <w:rFonts w:ascii="Times New Roman" w:hAnsi="Times New Roman" w:cs="Times New Roman"/>
          <w:sz w:val="26"/>
          <w:szCs w:val="26"/>
        </w:rPr>
      </w:pPr>
    </w:p>
    <w:p w:rsidR="00171C44" w:rsidRDefault="00171C44">
      <w:pPr>
        <w:pStyle w:val="ConsPlusNormal"/>
        <w:ind w:firstLine="540"/>
        <w:jc w:val="both"/>
        <w:rPr>
          <w:rFonts w:ascii="Times New Roman" w:hAnsi="Times New Roman" w:cs="Times New Roman"/>
          <w:sz w:val="26"/>
          <w:szCs w:val="26"/>
        </w:rPr>
      </w:pPr>
    </w:p>
    <w:p w:rsidR="00680F07" w:rsidRDefault="00680F07">
      <w:pPr>
        <w:pStyle w:val="ConsPlusNormal"/>
        <w:jc w:val="both"/>
      </w:pPr>
    </w:p>
    <w:p w:rsidR="00680F07" w:rsidRDefault="00680F07">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55166B" w:rsidRDefault="0055166B">
      <w:pPr>
        <w:pStyle w:val="ConsPlusNormal"/>
        <w:jc w:val="both"/>
      </w:pPr>
    </w:p>
    <w:p w:rsidR="00680F07" w:rsidRDefault="00680F07">
      <w:pPr>
        <w:pStyle w:val="ConsPlusNormal"/>
        <w:jc w:val="both"/>
      </w:pPr>
    </w:p>
    <w:p w:rsidR="00680F07" w:rsidRDefault="00680F07">
      <w:pPr>
        <w:pStyle w:val="ConsPlusNormal"/>
        <w:jc w:val="both"/>
      </w:pPr>
    </w:p>
    <w:p w:rsidR="00680F07" w:rsidRDefault="00680F07">
      <w:pPr>
        <w:pStyle w:val="ConsPlusNormal"/>
        <w:jc w:val="both"/>
      </w:pPr>
    </w:p>
    <w:p w:rsidR="00680F07" w:rsidRPr="00082730" w:rsidRDefault="00680F07">
      <w:pPr>
        <w:pStyle w:val="ConsPlusNormal"/>
        <w:jc w:val="right"/>
        <w:outlineLvl w:val="1"/>
        <w:rPr>
          <w:rFonts w:ascii="Times New Roman" w:hAnsi="Times New Roman" w:cs="Times New Roman"/>
          <w:sz w:val="22"/>
        </w:rPr>
      </w:pPr>
      <w:r w:rsidRPr="00082730">
        <w:rPr>
          <w:rFonts w:ascii="Times New Roman" w:hAnsi="Times New Roman" w:cs="Times New Roman"/>
          <w:sz w:val="22"/>
        </w:rPr>
        <w:lastRenderedPageBreak/>
        <w:t>Приложение N 1</w:t>
      </w:r>
    </w:p>
    <w:p w:rsidR="00680F07" w:rsidRDefault="008B2C4D" w:rsidP="00082730">
      <w:pPr>
        <w:pStyle w:val="a5"/>
        <w:spacing w:before="71"/>
        <w:ind w:left="4820" w:right="222"/>
      </w:pPr>
      <w:r>
        <w:rPr>
          <w:sz w:val="26"/>
          <w:szCs w:val="26"/>
        </w:rPr>
        <w:t xml:space="preserve">к </w:t>
      </w:r>
      <w:r w:rsidR="00082730" w:rsidRPr="00F914F1">
        <w:rPr>
          <w:sz w:val="22"/>
          <w:szCs w:val="22"/>
        </w:rPr>
        <w:t>Административному регламенту по</w:t>
      </w:r>
      <w:r w:rsidR="00082730" w:rsidRPr="00F914F1">
        <w:rPr>
          <w:spacing w:val="-8"/>
          <w:sz w:val="22"/>
          <w:szCs w:val="22"/>
        </w:rPr>
        <w:t xml:space="preserve"> </w:t>
      </w:r>
      <w:r w:rsidR="00082730" w:rsidRPr="00F914F1">
        <w:rPr>
          <w:sz w:val="22"/>
          <w:szCs w:val="22"/>
        </w:rPr>
        <w:t>предоставлению муниципальной</w:t>
      </w:r>
      <w:r w:rsidR="00082730" w:rsidRPr="00F914F1">
        <w:rPr>
          <w:spacing w:val="-10"/>
          <w:sz w:val="22"/>
          <w:szCs w:val="22"/>
        </w:rPr>
        <w:t xml:space="preserve"> </w:t>
      </w:r>
      <w:r w:rsidR="00082730" w:rsidRPr="00F914F1">
        <w:rPr>
          <w:spacing w:val="-2"/>
          <w:sz w:val="22"/>
          <w:szCs w:val="22"/>
        </w:rPr>
        <w:t xml:space="preserve">услуги </w:t>
      </w:r>
      <w:r w:rsidR="00082730" w:rsidRPr="00F914F1">
        <w:rPr>
          <w:sz w:val="22"/>
          <w:szCs w:val="22"/>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района «Думиничский район»</w:t>
      </w:r>
    </w:p>
    <w:p w:rsidR="00680F07" w:rsidRDefault="00680F07">
      <w:pPr>
        <w:pStyle w:val="ConsPlusNormal"/>
        <w:jc w:val="both"/>
      </w:pPr>
    </w:p>
    <w:p w:rsidR="00677C37" w:rsidRDefault="00680F07">
      <w:pPr>
        <w:pStyle w:val="ConsPlusNormal"/>
        <w:jc w:val="center"/>
        <w:rPr>
          <w:rFonts w:ascii="Times New Roman" w:hAnsi="Times New Roman" w:cs="Times New Roman"/>
          <w:sz w:val="26"/>
          <w:szCs w:val="26"/>
        </w:rPr>
      </w:pPr>
      <w:bookmarkStart w:id="22" w:name="P632"/>
      <w:bookmarkEnd w:id="22"/>
      <w:r w:rsidRPr="00082730">
        <w:rPr>
          <w:rFonts w:ascii="Times New Roman" w:hAnsi="Times New Roman" w:cs="Times New Roman"/>
          <w:sz w:val="26"/>
          <w:szCs w:val="26"/>
        </w:rPr>
        <w:t xml:space="preserve">Форма Заявления </w:t>
      </w:r>
    </w:p>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на предоставление</w:t>
      </w:r>
      <w:r w:rsidR="00677C37">
        <w:rPr>
          <w:rFonts w:ascii="Times New Roman" w:hAnsi="Times New Roman" w:cs="Times New Roman"/>
          <w:sz w:val="26"/>
          <w:szCs w:val="26"/>
        </w:rPr>
        <w:t xml:space="preserve"> </w:t>
      </w:r>
      <w:r w:rsidRPr="00082730">
        <w:rPr>
          <w:rFonts w:ascii="Times New Roman" w:hAnsi="Times New Roman" w:cs="Times New Roman"/>
          <w:sz w:val="26"/>
          <w:szCs w:val="26"/>
        </w:rPr>
        <w:t>муниципальной услуги</w:t>
      </w:r>
    </w:p>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"Выдача разрешения на установку и эксплуатацию</w:t>
      </w:r>
    </w:p>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рекламных конструкций на соответствующей территории,</w:t>
      </w:r>
    </w:p>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аннулирование такого разрешения"</w:t>
      </w:r>
    </w:p>
    <w:p w:rsidR="00680F07" w:rsidRPr="00082730" w:rsidRDefault="00680F07">
      <w:pPr>
        <w:pStyle w:val="ConsPlusNormal"/>
        <w:jc w:val="both"/>
        <w:rPr>
          <w:rFonts w:ascii="Times New Roman" w:hAnsi="Times New Roman" w:cs="Times New Roman"/>
          <w:sz w:val="26"/>
          <w:szCs w:val="26"/>
        </w:rPr>
      </w:pPr>
    </w:p>
    <w:p w:rsidR="00680F07" w:rsidRPr="00082730" w:rsidRDefault="00680F07">
      <w:pPr>
        <w:pStyle w:val="ConsPlusNormal"/>
        <w:jc w:val="right"/>
        <w:rPr>
          <w:rFonts w:ascii="Times New Roman" w:hAnsi="Times New Roman" w:cs="Times New Roman"/>
          <w:sz w:val="26"/>
          <w:szCs w:val="26"/>
        </w:rPr>
      </w:pPr>
      <w:r w:rsidRPr="00082730">
        <w:rPr>
          <w:rFonts w:ascii="Times New Roman" w:hAnsi="Times New Roman" w:cs="Times New Roman"/>
          <w:sz w:val="26"/>
          <w:szCs w:val="26"/>
        </w:rPr>
        <w:t>Дата подачи: _________ N ______</w:t>
      </w:r>
    </w:p>
    <w:p w:rsidR="00680F07" w:rsidRPr="00082730" w:rsidRDefault="00680F07">
      <w:pPr>
        <w:pStyle w:val="ConsPlusNormal"/>
        <w:jc w:val="both"/>
        <w:rPr>
          <w:rFonts w:ascii="Times New Roman" w:hAnsi="Times New Roman" w:cs="Times New Roman"/>
          <w:sz w:val="26"/>
          <w:szCs w:val="26"/>
        </w:rPr>
      </w:pPr>
    </w:p>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(Наименование органа, уполномоченного</w:t>
      </w:r>
    </w:p>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на предоставление услуги)</w:t>
      </w:r>
    </w:p>
    <w:p w:rsidR="00680F07" w:rsidRPr="00082730" w:rsidRDefault="00680F0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680F07" w:rsidRPr="00082730">
        <w:tc>
          <w:tcPr>
            <w:tcW w:w="9071" w:type="dxa"/>
            <w:gridSpan w:val="2"/>
            <w:vAlign w:val="bottom"/>
          </w:tcPr>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Сведения о представителе</w:t>
            </w: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Категория представителя</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Полное наименование</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Фамилия</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Имя</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Отчество</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Адрес электронной почты</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Номер телефона</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Дата рождения</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Пол</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СНИЛС</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Адрес регистрации</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Адрес проживания</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Гражданство</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9071" w:type="dxa"/>
            <w:gridSpan w:val="2"/>
            <w:vAlign w:val="bottom"/>
          </w:tcPr>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Сведения о заявителе</w:t>
            </w:r>
          </w:p>
        </w:tc>
      </w:tr>
      <w:tr w:rsidR="00680F07" w:rsidRPr="00082730">
        <w:tc>
          <w:tcPr>
            <w:tcW w:w="5046" w:type="dxa"/>
            <w:vAlign w:val="bottom"/>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Категория заявителя</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lastRenderedPageBreak/>
              <w:t>Полное наименование</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ОГРНИП</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ОГРН</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r w:rsidRPr="00082730">
              <w:rPr>
                <w:rFonts w:ascii="Times New Roman" w:hAnsi="Times New Roman" w:cs="Times New Roman"/>
                <w:sz w:val="26"/>
                <w:szCs w:val="26"/>
              </w:rPr>
              <w:t>ИНН</w:t>
            </w:r>
          </w:p>
        </w:tc>
        <w:tc>
          <w:tcPr>
            <w:tcW w:w="4025" w:type="dxa"/>
            <w:vAlign w:val="center"/>
          </w:tcPr>
          <w:p w:rsidR="00680F07" w:rsidRPr="00082730" w:rsidRDefault="00680F07">
            <w:pPr>
              <w:pStyle w:val="ConsPlusNormal"/>
              <w:rPr>
                <w:rFonts w:ascii="Times New Roman" w:hAnsi="Times New Roman" w:cs="Times New Roman"/>
                <w:sz w:val="26"/>
                <w:szCs w:val="26"/>
              </w:rPr>
            </w:pPr>
          </w:p>
        </w:tc>
      </w:tr>
    </w:tbl>
    <w:p w:rsidR="00680F07" w:rsidRPr="00082730" w:rsidRDefault="00680F0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9071" w:type="dxa"/>
            <w:gridSpan w:val="2"/>
            <w:vAlign w:val="bottom"/>
          </w:tcPr>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Параметры определения варианта предоставления</w:t>
            </w: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p>
        </w:tc>
        <w:tc>
          <w:tcPr>
            <w:tcW w:w="4025" w:type="dxa"/>
            <w:vAlign w:val="center"/>
          </w:tcPr>
          <w:p w:rsidR="00680F07" w:rsidRPr="00082730" w:rsidRDefault="00680F07">
            <w:pPr>
              <w:pStyle w:val="ConsPlusNormal"/>
              <w:rPr>
                <w:rFonts w:ascii="Times New Roman" w:hAnsi="Times New Roman" w:cs="Times New Roman"/>
                <w:sz w:val="26"/>
                <w:szCs w:val="26"/>
              </w:rPr>
            </w:pPr>
          </w:p>
        </w:tc>
      </w:tr>
      <w:tr w:rsidR="00680F07" w:rsidRPr="00082730">
        <w:tc>
          <w:tcPr>
            <w:tcW w:w="9071" w:type="dxa"/>
            <w:gridSpan w:val="2"/>
            <w:vAlign w:val="bottom"/>
          </w:tcPr>
          <w:p w:rsidR="00680F07" w:rsidRPr="00082730"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Перечень документов</w:t>
            </w:r>
          </w:p>
        </w:tc>
      </w:tr>
      <w:tr w:rsidR="00680F07" w:rsidRPr="00082730">
        <w:tc>
          <w:tcPr>
            <w:tcW w:w="5046" w:type="dxa"/>
            <w:vAlign w:val="center"/>
          </w:tcPr>
          <w:p w:rsidR="00680F07" w:rsidRPr="00082730" w:rsidRDefault="00680F07">
            <w:pPr>
              <w:pStyle w:val="ConsPlusNormal"/>
              <w:rPr>
                <w:rFonts w:ascii="Times New Roman" w:hAnsi="Times New Roman" w:cs="Times New Roman"/>
                <w:sz w:val="26"/>
                <w:szCs w:val="26"/>
              </w:rPr>
            </w:pPr>
          </w:p>
        </w:tc>
        <w:tc>
          <w:tcPr>
            <w:tcW w:w="4025" w:type="dxa"/>
            <w:vAlign w:val="center"/>
          </w:tcPr>
          <w:p w:rsidR="00680F07" w:rsidRPr="00082730" w:rsidRDefault="00680F07">
            <w:pPr>
              <w:pStyle w:val="ConsPlusNormal"/>
              <w:rPr>
                <w:rFonts w:ascii="Times New Roman" w:hAnsi="Times New Roman" w:cs="Times New Roman"/>
                <w:sz w:val="26"/>
                <w:szCs w:val="26"/>
              </w:rPr>
            </w:pPr>
          </w:p>
        </w:tc>
      </w:tr>
    </w:tbl>
    <w:p w:rsidR="00680F07" w:rsidRDefault="00680F07">
      <w:pPr>
        <w:pStyle w:val="ConsPlusNormal"/>
        <w:jc w:val="both"/>
      </w:pPr>
    </w:p>
    <w:p w:rsidR="00680F07" w:rsidRDefault="00680F07">
      <w:pPr>
        <w:pStyle w:val="ConsPlusNormal"/>
        <w:jc w:val="both"/>
      </w:pPr>
    </w:p>
    <w:p w:rsidR="00680F07" w:rsidRDefault="00680F07">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both"/>
      </w:pPr>
    </w:p>
    <w:p w:rsidR="00082730" w:rsidRDefault="00082730">
      <w:pPr>
        <w:pStyle w:val="ConsPlusNormal"/>
        <w:jc w:val="right"/>
        <w:outlineLvl w:val="1"/>
      </w:pPr>
    </w:p>
    <w:p w:rsidR="00680F07" w:rsidRPr="00082730" w:rsidRDefault="00680F07">
      <w:pPr>
        <w:pStyle w:val="ConsPlusNormal"/>
        <w:jc w:val="right"/>
        <w:outlineLvl w:val="1"/>
        <w:rPr>
          <w:rFonts w:ascii="Times New Roman" w:hAnsi="Times New Roman" w:cs="Times New Roman"/>
        </w:rPr>
      </w:pPr>
      <w:r w:rsidRPr="00082730">
        <w:rPr>
          <w:rFonts w:ascii="Times New Roman" w:hAnsi="Times New Roman" w:cs="Times New Roman"/>
        </w:rPr>
        <w:lastRenderedPageBreak/>
        <w:t>Приложение N 2</w:t>
      </w:r>
    </w:p>
    <w:p w:rsidR="00082730" w:rsidRDefault="00082730" w:rsidP="00082730">
      <w:pPr>
        <w:pStyle w:val="a5"/>
        <w:spacing w:before="71"/>
        <w:ind w:left="4820" w:right="222"/>
      </w:pPr>
      <w:r>
        <w:rPr>
          <w:sz w:val="26"/>
          <w:szCs w:val="26"/>
        </w:rPr>
        <w:t xml:space="preserve">к </w:t>
      </w:r>
      <w:r w:rsidRPr="00F914F1">
        <w:rPr>
          <w:sz w:val="22"/>
          <w:szCs w:val="22"/>
        </w:rPr>
        <w:t>Административному регламенту по</w:t>
      </w:r>
      <w:r w:rsidRPr="00F914F1">
        <w:rPr>
          <w:spacing w:val="-8"/>
          <w:sz w:val="22"/>
          <w:szCs w:val="22"/>
        </w:rPr>
        <w:t xml:space="preserve"> </w:t>
      </w:r>
      <w:r w:rsidRPr="00F914F1">
        <w:rPr>
          <w:sz w:val="22"/>
          <w:szCs w:val="22"/>
        </w:rPr>
        <w:t>предоставлению муниципальной</w:t>
      </w:r>
      <w:r w:rsidRPr="00F914F1">
        <w:rPr>
          <w:spacing w:val="-10"/>
          <w:sz w:val="22"/>
          <w:szCs w:val="22"/>
        </w:rPr>
        <w:t xml:space="preserve"> </w:t>
      </w:r>
      <w:r w:rsidRPr="00F914F1">
        <w:rPr>
          <w:spacing w:val="-2"/>
          <w:sz w:val="22"/>
          <w:szCs w:val="22"/>
        </w:rPr>
        <w:t xml:space="preserve">услуги </w:t>
      </w:r>
      <w:r w:rsidRPr="00F914F1">
        <w:rPr>
          <w:sz w:val="22"/>
          <w:szCs w:val="22"/>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района «Думиничский район»</w:t>
      </w:r>
    </w:p>
    <w:p w:rsidR="00680F07" w:rsidRDefault="00680F07">
      <w:pPr>
        <w:pStyle w:val="ConsPlusNormal"/>
        <w:jc w:val="both"/>
      </w:pPr>
    </w:p>
    <w:p w:rsidR="00680F07" w:rsidRPr="00082730" w:rsidRDefault="00680F07">
      <w:pPr>
        <w:pStyle w:val="ConsPlusNormal"/>
        <w:jc w:val="center"/>
        <w:rPr>
          <w:rFonts w:ascii="Times New Roman" w:hAnsi="Times New Roman" w:cs="Times New Roman"/>
          <w:sz w:val="26"/>
          <w:szCs w:val="26"/>
        </w:rPr>
      </w:pPr>
      <w:bookmarkStart w:id="23" w:name="P700"/>
      <w:bookmarkEnd w:id="23"/>
      <w:r w:rsidRPr="00082730">
        <w:rPr>
          <w:rFonts w:ascii="Times New Roman" w:hAnsi="Times New Roman" w:cs="Times New Roman"/>
          <w:sz w:val="26"/>
          <w:szCs w:val="26"/>
        </w:rPr>
        <w:t>ФОРМА РАЗРЕШЕНИЯ НА УСТАНОВКУ И ЭКСПЛУАТАЦИЮ</w:t>
      </w:r>
    </w:p>
    <w:p w:rsidR="00680F07" w:rsidRDefault="00680F07">
      <w:pPr>
        <w:pStyle w:val="ConsPlusNormal"/>
        <w:jc w:val="center"/>
        <w:rPr>
          <w:rFonts w:ascii="Times New Roman" w:hAnsi="Times New Roman" w:cs="Times New Roman"/>
          <w:sz w:val="26"/>
          <w:szCs w:val="26"/>
        </w:rPr>
      </w:pPr>
      <w:r w:rsidRPr="00082730">
        <w:rPr>
          <w:rFonts w:ascii="Times New Roman" w:hAnsi="Times New Roman" w:cs="Times New Roman"/>
          <w:sz w:val="26"/>
          <w:szCs w:val="26"/>
        </w:rPr>
        <w:t>РЕКЛАМНОЙ КОНСТРУКЦИИ</w:t>
      </w:r>
    </w:p>
    <w:p w:rsidR="00082730" w:rsidRDefault="00082730">
      <w:pPr>
        <w:pStyle w:val="ConsPlusNormal"/>
        <w:jc w:val="center"/>
        <w:rPr>
          <w:rFonts w:ascii="Times New Roman" w:hAnsi="Times New Roman" w:cs="Times New Roman"/>
          <w:sz w:val="26"/>
          <w:szCs w:val="26"/>
        </w:rPr>
      </w:pPr>
    </w:p>
    <w:p w:rsidR="00680F07" w:rsidRDefault="00082730">
      <w:pPr>
        <w:pStyle w:val="ConsPlusNormal"/>
        <w:jc w:val="both"/>
      </w:pPr>
      <w:r>
        <w:t>_________________________________________________________________________________</w:t>
      </w:r>
    </w:p>
    <w:p w:rsidR="00680F07" w:rsidRPr="00082730" w:rsidRDefault="00680F07">
      <w:pPr>
        <w:pStyle w:val="ConsPlusNonformat"/>
        <w:jc w:val="both"/>
        <w:rPr>
          <w:rFonts w:ascii="Times New Roman" w:hAnsi="Times New Roman" w:cs="Times New Roman"/>
          <w:sz w:val="24"/>
          <w:szCs w:val="24"/>
        </w:rPr>
      </w:pPr>
      <w:r w:rsidRPr="00082730">
        <w:rPr>
          <w:rFonts w:ascii="Times New Roman" w:hAnsi="Times New Roman" w:cs="Times New Roman"/>
          <w:sz w:val="24"/>
          <w:szCs w:val="24"/>
        </w:rPr>
        <w:t xml:space="preserve">        (Наименование органа государственной власти уполномоченного</w:t>
      </w:r>
    </w:p>
    <w:p w:rsidR="00680F07" w:rsidRPr="00082730" w:rsidRDefault="00680F07">
      <w:pPr>
        <w:pStyle w:val="ConsPlusNonformat"/>
        <w:jc w:val="both"/>
        <w:rPr>
          <w:rFonts w:ascii="Times New Roman" w:hAnsi="Times New Roman" w:cs="Times New Roman"/>
          <w:sz w:val="24"/>
          <w:szCs w:val="24"/>
        </w:rPr>
      </w:pPr>
      <w:r w:rsidRPr="00082730">
        <w:rPr>
          <w:rFonts w:ascii="Times New Roman" w:hAnsi="Times New Roman" w:cs="Times New Roman"/>
          <w:sz w:val="24"/>
          <w:szCs w:val="24"/>
        </w:rPr>
        <w:t xml:space="preserve">        на выдачу разрешения на установку и эксплуатацию рекламных</w:t>
      </w:r>
    </w:p>
    <w:p w:rsidR="00680F07" w:rsidRPr="00082730" w:rsidRDefault="00680F07">
      <w:pPr>
        <w:pStyle w:val="ConsPlusNonformat"/>
        <w:jc w:val="both"/>
        <w:rPr>
          <w:rFonts w:ascii="Times New Roman" w:hAnsi="Times New Roman" w:cs="Times New Roman"/>
          <w:sz w:val="24"/>
          <w:szCs w:val="24"/>
        </w:rPr>
      </w:pPr>
      <w:r w:rsidRPr="00082730">
        <w:rPr>
          <w:rFonts w:ascii="Times New Roman" w:hAnsi="Times New Roman" w:cs="Times New Roman"/>
          <w:sz w:val="24"/>
          <w:szCs w:val="24"/>
        </w:rPr>
        <w:t xml:space="preserve">                конструкций на соответствующей территории,</w:t>
      </w:r>
    </w:p>
    <w:p w:rsidR="00680F07" w:rsidRPr="00082730" w:rsidRDefault="00680F07">
      <w:pPr>
        <w:pStyle w:val="ConsPlusNonformat"/>
        <w:jc w:val="both"/>
        <w:rPr>
          <w:rFonts w:ascii="Times New Roman" w:hAnsi="Times New Roman" w:cs="Times New Roman"/>
          <w:sz w:val="24"/>
          <w:szCs w:val="24"/>
        </w:rPr>
      </w:pPr>
      <w:r w:rsidRPr="00082730">
        <w:rPr>
          <w:rFonts w:ascii="Times New Roman" w:hAnsi="Times New Roman" w:cs="Times New Roman"/>
          <w:sz w:val="24"/>
          <w:szCs w:val="24"/>
        </w:rPr>
        <w:t xml:space="preserve">                     аннулирование такого разрешения)</w:t>
      </w:r>
    </w:p>
    <w:p w:rsidR="00680F07" w:rsidRDefault="00680F07">
      <w:pPr>
        <w:pStyle w:val="ConsPlusNonformat"/>
        <w:jc w:val="both"/>
      </w:pPr>
    </w:p>
    <w:p w:rsidR="00082730" w:rsidRDefault="00680F07">
      <w:pPr>
        <w:pStyle w:val="ConsPlusNonformat"/>
        <w:jc w:val="both"/>
      </w:pPr>
      <w:r>
        <w:t xml:space="preserve">                                </w:t>
      </w:r>
    </w:p>
    <w:p w:rsidR="00680F07" w:rsidRPr="00082730" w:rsidRDefault="00680F07" w:rsidP="00082730">
      <w:pPr>
        <w:pStyle w:val="ConsPlusNonformat"/>
        <w:jc w:val="center"/>
        <w:rPr>
          <w:rFonts w:ascii="Times New Roman" w:hAnsi="Times New Roman" w:cs="Times New Roman"/>
          <w:sz w:val="26"/>
          <w:szCs w:val="26"/>
        </w:rPr>
      </w:pPr>
      <w:r w:rsidRPr="00082730">
        <w:rPr>
          <w:rFonts w:ascii="Times New Roman" w:hAnsi="Times New Roman" w:cs="Times New Roman"/>
          <w:sz w:val="26"/>
          <w:szCs w:val="26"/>
        </w:rPr>
        <w:t>РАЗРЕШЕНИЕ</w:t>
      </w:r>
    </w:p>
    <w:p w:rsidR="00680F07" w:rsidRPr="00082730" w:rsidRDefault="00680F07" w:rsidP="00082730">
      <w:pPr>
        <w:pStyle w:val="ConsPlusNonformat"/>
        <w:jc w:val="center"/>
        <w:rPr>
          <w:rFonts w:ascii="Times New Roman" w:hAnsi="Times New Roman" w:cs="Times New Roman"/>
          <w:sz w:val="26"/>
          <w:szCs w:val="26"/>
        </w:rPr>
      </w:pPr>
      <w:r w:rsidRPr="00082730">
        <w:rPr>
          <w:rFonts w:ascii="Times New Roman" w:hAnsi="Times New Roman" w:cs="Times New Roman"/>
          <w:sz w:val="26"/>
          <w:szCs w:val="26"/>
        </w:rPr>
        <w:t>на установку и эксплуатацию рекламной конструкции</w:t>
      </w:r>
    </w:p>
    <w:p w:rsidR="00680F07" w:rsidRDefault="00680F07">
      <w:pPr>
        <w:pStyle w:val="ConsPlusNonformat"/>
        <w:jc w:val="both"/>
      </w:pPr>
    </w:p>
    <w:p w:rsidR="00680F07" w:rsidRPr="00082730" w:rsidRDefault="00680F07" w:rsidP="00082730">
      <w:pPr>
        <w:pStyle w:val="ConsPlusNonformat"/>
        <w:jc w:val="right"/>
        <w:rPr>
          <w:rFonts w:ascii="Times New Roman" w:hAnsi="Times New Roman" w:cs="Times New Roman"/>
          <w:sz w:val="24"/>
          <w:szCs w:val="24"/>
        </w:rPr>
      </w:pPr>
      <w:r w:rsidRPr="00082730">
        <w:rPr>
          <w:rFonts w:ascii="Times New Roman" w:hAnsi="Times New Roman" w:cs="Times New Roman"/>
          <w:sz w:val="24"/>
          <w:szCs w:val="24"/>
        </w:rPr>
        <w:t xml:space="preserve">                        N ______ от ______________</w:t>
      </w:r>
    </w:p>
    <w:p w:rsidR="00680F07" w:rsidRDefault="00680F07">
      <w:pPr>
        <w:pStyle w:val="ConsPlusNonformat"/>
        <w:jc w:val="both"/>
      </w:pPr>
    </w:p>
    <w:p w:rsidR="00680F07" w:rsidRPr="00082730" w:rsidRDefault="00680F07" w:rsidP="00082730">
      <w:pPr>
        <w:pStyle w:val="ConsPlusNonformat"/>
        <w:rPr>
          <w:rFonts w:ascii="Times New Roman" w:hAnsi="Times New Roman" w:cs="Times New Roman"/>
          <w:sz w:val="26"/>
          <w:szCs w:val="26"/>
        </w:rPr>
      </w:pPr>
      <w:r>
        <w:t xml:space="preserve">    </w:t>
      </w:r>
      <w:proofErr w:type="gramStart"/>
      <w:r w:rsidRPr="00082730">
        <w:rPr>
          <w:rFonts w:ascii="Times New Roman" w:hAnsi="Times New Roman" w:cs="Times New Roman"/>
          <w:sz w:val="26"/>
          <w:szCs w:val="26"/>
        </w:rPr>
        <w:t>В  соответствии</w:t>
      </w:r>
      <w:proofErr w:type="gramEnd"/>
      <w:r w:rsidRPr="00082730">
        <w:rPr>
          <w:rFonts w:ascii="Times New Roman" w:hAnsi="Times New Roman" w:cs="Times New Roman"/>
          <w:sz w:val="26"/>
          <w:szCs w:val="26"/>
        </w:rPr>
        <w:t xml:space="preserve"> со </w:t>
      </w:r>
      <w:hyperlink r:id="rId27">
        <w:r w:rsidRPr="00082730">
          <w:rPr>
            <w:rFonts w:ascii="Times New Roman" w:hAnsi="Times New Roman" w:cs="Times New Roman"/>
            <w:color w:val="0000FF"/>
            <w:sz w:val="26"/>
            <w:szCs w:val="26"/>
          </w:rPr>
          <w:t>статьей 19</w:t>
        </w:r>
      </w:hyperlink>
      <w:r w:rsidRPr="00082730">
        <w:rPr>
          <w:rFonts w:ascii="Times New Roman" w:hAnsi="Times New Roman" w:cs="Times New Roman"/>
          <w:sz w:val="26"/>
          <w:szCs w:val="26"/>
        </w:rPr>
        <w:t xml:space="preserve"> Федерального закона от 13.03.2006 N 38-ФЗ</w:t>
      </w:r>
    </w:p>
    <w:p w:rsidR="00680F07" w:rsidRPr="00082730" w:rsidRDefault="00680F07" w:rsidP="00082730">
      <w:pPr>
        <w:pStyle w:val="ConsPlusNonformat"/>
        <w:rPr>
          <w:rFonts w:ascii="Times New Roman" w:hAnsi="Times New Roman" w:cs="Times New Roman"/>
          <w:sz w:val="26"/>
          <w:szCs w:val="26"/>
        </w:rPr>
      </w:pPr>
      <w:r w:rsidRPr="00082730">
        <w:rPr>
          <w:rFonts w:ascii="Times New Roman" w:hAnsi="Times New Roman" w:cs="Times New Roman"/>
          <w:sz w:val="26"/>
          <w:szCs w:val="26"/>
        </w:rPr>
        <w:t>"О рекламе</w:t>
      </w:r>
      <w:proofErr w:type="gramStart"/>
      <w:r w:rsidRPr="00082730">
        <w:rPr>
          <w:rFonts w:ascii="Times New Roman" w:hAnsi="Times New Roman" w:cs="Times New Roman"/>
          <w:sz w:val="26"/>
          <w:szCs w:val="26"/>
        </w:rPr>
        <w:t>",  по</w:t>
      </w:r>
      <w:proofErr w:type="gramEnd"/>
      <w:r w:rsidRPr="00082730">
        <w:rPr>
          <w:rFonts w:ascii="Times New Roman" w:hAnsi="Times New Roman" w:cs="Times New Roman"/>
          <w:sz w:val="26"/>
          <w:szCs w:val="26"/>
        </w:rPr>
        <w:t xml:space="preserve">  результатам  рассмотрения  заявления, зарегистрированного</w:t>
      </w:r>
    </w:p>
    <w:p w:rsidR="00680F07" w:rsidRPr="00082730" w:rsidRDefault="00680F07" w:rsidP="00082730">
      <w:pPr>
        <w:pStyle w:val="ConsPlusNonformat"/>
        <w:rPr>
          <w:rFonts w:ascii="Times New Roman" w:hAnsi="Times New Roman" w:cs="Times New Roman"/>
          <w:sz w:val="26"/>
          <w:szCs w:val="26"/>
        </w:rPr>
      </w:pPr>
      <w:r w:rsidRPr="00082730">
        <w:rPr>
          <w:rFonts w:ascii="Times New Roman" w:hAnsi="Times New Roman" w:cs="Times New Roman"/>
          <w:sz w:val="26"/>
          <w:szCs w:val="26"/>
        </w:rPr>
        <w:t>от _______________ N ______, принято решение о предоставлении разрешения на</w:t>
      </w:r>
    </w:p>
    <w:p w:rsidR="00680F07" w:rsidRPr="00082730" w:rsidRDefault="00680F07" w:rsidP="00082730">
      <w:pPr>
        <w:pStyle w:val="ConsPlusNonformat"/>
        <w:rPr>
          <w:rFonts w:ascii="Times New Roman" w:hAnsi="Times New Roman" w:cs="Times New Roman"/>
          <w:sz w:val="26"/>
          <w:szCs w:val="26"/>
        </w:rPr>
      </w:pPr>
      <w:r w:rsidRPr="00082730">
        <w:rPr>
          <w:rFonts w:ascii="Times New Roman" w:hAnsi="Times New Roman" w:cs="Times New Roman"/>
          <w:sz w:val="26"/>
          <w:szCs w:val="26"/>
        </w:rPr>
        <w:t>установку и эксплуатацию рекламной конструкции.</w:t>
      </w:r>
    </w:p>
    <w:p w:rsidR="00680F07" w:rsidRPr="00082730" w:rsidRDefault="00680F07" w:rsidP="00082730">
      <w:pPr>
        <w:pStyle w:val="ConsPlusNonformat"/>
        <w:rPr>
          <w:rFonts w:ascii="Times New Roman" w:hAnsi="Times New Roman" w:cs="Times New Roman"/>
          <w:sz w:val="26"/>
          <w:szCs w:val="26"/>
        </w:rPr>
      </w:pPr>
      <w:r w:rsidRPr="00082730">
        <w:rPr>
          <w:rFonts w:ascii="Times New Roman" w:hAnsi="Times New Roman" w:cs="Times New Roman"/>
          <w:sz w:val="26"/>
          <w:szCs w:val="26"/>
        </w:rPr>
        <w:t xml:space="preserve">    Настоящее разрешение выдано:</w:t>
      </w:r>
    </w:p>
    <w:p w:rsidR="00680F07" w:rsidRPr="00082730" w:rsidRDefault="00680F07">
      <w:pPr>
        <w:pStyle w:val="ConsPlusNonformat"/>
        <w:jc w:val="both"/>
        <w:rPr>
          <w:rFonts w:ascii="Times New Roman" w:hAnsi="Times New Roman" w:cs="Times New Roman"/>
          <w:sz w:val="22"/>
        </w:rPr>
      </w:pP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___________ ИНН ____________</w:t>
      </w:r>
    </w:p>
    <w:p w:rsidR="00680F07" w:rsidRPr="00082730" w:rsidRDefault="00680F07">
      <w:pPr>
        <w:pStyle w:val="ConsPlusNonformat"/>
        <w:jc w:val="both"/>
        <w:rPr>
          <w:rFonts w:ascii="Times New Roman" w:hAnsi="Times New Roman" w:cs="Times New Roman"/>
          <w:sz w:val="22"/>
        </w:rPr>
      </w:pP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 xml:space="preserve">    Представитель ___________, Контактные данные представителя: ___________</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___________________________________________________________________________</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 xml:space="preserve">    Характеристики рекламной конструкции:</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___________________________________________________________________________</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 xml:space="preserve">    Вид (тип) рекламной конструкции:</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___________________________________________________________________________</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 xml:space="preserve">    Общая площадь информационных полей:</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___________________________________________________________________________</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 xml:space="preserve">    Место установки:</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___________________________________________________________________________</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 xml:space="preserve">    Собственник имущества, к которому присоединяется рекламная конструкция:</w:t>
      </w:r>
    </w:p>
    <w:p w:rsidR="00680F07" w:rsidRPr="00082730" w:rsidRDefault="00680F07">
      <w:pPr>
        <w:pStyle w:val="ConsPlusNonformat"/>
        <w:jc w:val="both"/>
        <w:rPr>
          <w:rFonts w:ascii="Times New Roman" w:hAnsi="Times New Roman" w:cs="Times New Roman"/>
          <w:sz w:val="22"/>
        </w:rPr>
      </w:pPr>
      <w:r w:rsidRPr="00082730">
        <w:rPr>
          <w:rFonts w:ascii="Times New Roman" w:hAnsi="Times New Roman" w:cs="Times New Roman"/>
          <w:sz w:val="22"/>
        </w:rPr>
        <w:t>___________________________________________________________________________</w:t>
      </w:r>
    </w:p>
    <w:p w:rsidR="00680F07" w:rsidRDefault="00680F07">
      <w:pPr>
        <w:pStyle w:val="ConsPlusNonformat"/>
        <w:jc w:val="both"/>
      </w:pPr>
      <w:r w:rsidRPr="00082730">
        <w:rPr>
          <w:rFonts w:ascii="Times New Roman" w:hAnsi="Times New Roman" w:cs="Times New Roman"/>
          <w:sz w:val="22"/>
        </w:rPr>
        <w:t xml:space="preserve">    Срок действия настоящего разрешения до _______________________________.</w:t>
      </w:r>
    </w:p>
    <w:p w:rsidR="00680F07" w:rsidRDefault="00680F07">
      <w:pPr>
        <w:pStyle w:val="ConsPlusNonformat"/>
        <w:jc w:val="both"/>
      </w:pPr>
    </w:p>
    <w:p w:rsidR="00082730" w:rsidRDefault="00082730">
      <w:pPr>
        <w:pStyle w:val="ConsPlusNonformat"/>
        <w:jc w:val="both"/>
      </w:pPr>
    </w:p>
    <w:p w:rsidR="00082730" w:rsidRDefault="00082730">
      <w:pPr>
        <w:pStyle w:val="ConsPlusNonformat"/>
        <w:jc w:val="both"/>
      </w:pPr>
    </w:p>
    <w:p w:rsidR="00082730" w:rsidRDefault="00082730">
      <w:pPr>
        <w:pStyle w:val="ConsPlusNonformat"/>
        <w:jc w:val="both"/>
      </w:pPr>
    </w:p>
    <w:p w:rsidR="00680F07" w:rsidRDefault="00680F07">
      <w:pPr>
        <w:pStyle w:val="ConsPlusNonformat"/>
        <w:jc w:val="both"/>
      </w:pPr>
      <w:r>
        <w:t>(должность уполномоченного   ┌──────────────────────┐</w:t>
      </w:r>
    </w:p>
    <w:p w:rsidR="00680F07" w:rsidRDefault="00680F07">
      <w:pPr>
        <w:pStyle w:val="ConsPlusNonformat"/>
        <w:jc w:val="both"/>
      </w:pPr>
      <w:r>
        <w:t>лица органа исполнительной   │Сведения о сертификате│ (расшифровка подписи)</w:t>
      </w:r>
    </w:p>
    <w:p w:rsidR="00680F07" w:rsidRDefault="00680F07">
      <w:pPr>
        <w:pStyle w:val="ConsPlusNonformat"/>
        <w:jc w:val="both"/>
      </w:pPr>
      <w:r>
        <w:t xml:space="preserve">власти субъекта              </w:t>
      </w:r>
      <w:proofErr w:type="gramStart"/>
      <w:r>
        <w:t>│  электронной</w:t>
      </w:r>
      <w:proofErr w:type="gramEnd"/>
      <w:r>
        <w:t xml:space="preserve"> подписи │</w:t>
      </w:r>
    </w:p>
    <w:p w:rsidR="00680F07" w:rsidRDefault="00680F07">
      <w:pPr>
        <w:pStyle w:val="ConsPlusNonformat"/>
        <w:jc w:val="both"/>
      </w:pPr>
      <w:r>
        <w:t xml:space="preserve">Российской </w:t>
      </w:r>
      <w:proofErr w:type="gramStart"/>
      <w:r>
        <w:t xml:space="preserve">Федерации)   </w:t>
      </w:r>
      <w:proofErr w:type="gramEnd"/>
      <w:r>
        <w:t xml:space="preserve">     └──────────────────────┘</w:t>
      </w:r>
    </w:p>
    <w:p w:rsidR="00680F07" w:rsidRDefault="00680F07">
      <w:pPr>
        <w:pStyle w:val="ConsPlusNormal"/>
        <w:jc w:val="both"/>
      </w:pPr>
    </w:p>
    <w:p w:rsidR="00680F07" w:rsidRDefault="00680F07">
      <w:pPr>
        <w:pStyle w:val="ConsPlusNormal"/>
        <w:jc w:val="both"/>
      </w:pPr>
    </w:p>
    <w:p w:rsidR="00680F07" w:rsidRPr="00082730" w:rsidRDefault="00680F07">
      <w:pPr>
        <w:pStyle w:val="ConsPlusNormal"/>
        <w:jc w:val="right"/>
        <w:outlineLvl w:val="1"/>
        <w:rPr>
          <w:rFonts w:ascii="Times New Roman" w:hAnsi="Times New Roman" w:cs="Times New Roman"/>
          <w:sz w:val="22"/>
        </w:rPr>
      </w:pPr>
      <w:r w:rsidRPr="00082730">
        <w:rPr>
          <w:rFonts w:ascii="Times New Roman" w:hAnsi="Times New Roman" w:cs="Times New Roman"/>
          <w:sz w:val="22"/>
        </w:rPr>
        <w:lastRenderedPageBreak/>
        <w:t>Приложение N 3</w:t>
      </w:r>
    </w:p>
    <w:p w:rsidR="00082730" w:rsidRPr="00082730" w:rsidRDefault="00082730" w:rsidP="00082730">
      <w:pPr>
        <w:pStyle w:val="a5"/>
        <w:spacing w:before="71"/>
        <w:ind w:left="4820" w:right="222"/>
        <w:rPr>
          <w:sz w:val="22"/>
          <w:szCs w:val="22"/>
        </w:rPr>
      </w:pPr>
      <w:r w:rsidRPr="00082730">
        <w:rPr>
          <w:sz w:val="22"/>
          <w:szCs w:val="22"/>
        </w:rPr>
        <w:t>к Административному регламенту по</w:t>
      </w:r>
      <w:r w:rsidRPr="00082730">
        <w:rPr>
          <w:spacing w:val="-8"/>
          <w:sz w:val="22"/>
          <w:szCs w:val="22"/>
        </w:rPr>
        <w:t xml:space="preserve"> </w:t>
      </w:r>
      <w:r w:rsidRPr="00082730">
        <w:rPr>
          <w:sz w:val="22"/>
          <w:szCs w:val="22"/>
        </w:rPr>
        <w:t>предоставлению муниципальной</w:t>
      </w:r>
      <w:r w:rsidRPr="00082730">
        <w:rPr>
          <w:spacing w:val="-10"/>
          <w:sz w:val="22"/>
          <w:szCs w:val="22"/>
        </w:rPr>
        <w:t xml:space="preserve"> </w:t>
      </w:r>
      <w:r w:rsidRPr="00082730">
        <w:rPr>
          <w:spacing w:val="-2"/>
          <w:sz w:val="22"/>
          <w:szCs w:val="22"/>
        </w:rPr>
        <w:t xml:space="preserve">услуги </w:t>
      </w:r>
      <w:r w:rsidRPr="00082730">
        <w:rPr>
          <w:sz w:val="22"/>
          <w:szCs w:val="22"/>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района «Думиничский район»</w:t>
      </w:r>
    </w:p>
    <w:p w:rsidR="00680F07" w:rsidRDefault="00680F07">
      <w:pPr>
        <w:pStyle w:val="ConsPlusNormal"/>
        <w:jc w:val="both"/>
      </w:pPr>
    </w:p>
    <w:p w:rsidR="00D62F85" w:rsidRDefault="00D62F85">
      <w:pPr>
        <w:pStyle w:val="ConsPlusNormal"/>
        <w:jc w:val="center"/>
        <w:rPr>
          <w:rFonts w:ascii="Times New Roman" w:hAnsi="Times New Roman" w:cs="Times New Roman"/>
          <w:sz w:val="24"/>
          <w:szCs w:val="24"/>
        </w:rPr>
      </w:pPr>
      <w:bookmarkStart w:id="24" w:name="P749"/>
      <w:bookmarkEnd w:id="24"/>
    </w:p>
    <w:p w:rsidR="00680F07" w:rsidRPr="00D62F85" w:rsidRDefault="00680F07">
      <w:pPr>
        <w:pStyle w:val="ConsPlusNormal"/>
        <w:jc w:val="center"/>
        <w:rPr>
          <w:rFonts w:ascii="Times New Roman" w:hAnsi="Times New Roman" w:cs="Times New Roman"/>
          <w:sz w:val="24"/>
          <w:szCs w:val="24"/>
        </w:rPr>
      </w:pPr>
      <w:r w:rsidRPr="00D62F85">
        <w:rPr>
          <w:rFonts w:ascii="Times New Roman" w:hAnsi="Times New Roman" w:cs="Times New Roman"/>
          <w:sz w:val="24"/>
          <w:szCs w:val="24"/>
        </w:rPr>
        <w:t>ФОРМА РЕШЕНИЯ ОБ АННУЛИРОВАНИИ РАЗРЕШЕНИЯ</w:t>
      </w:r>
    </w:p>
    <w:p w:rsidR="00680F07" w:rsidRPr="00D62F85" w:rsidRDefault="00680F07">
      <w:pPr>
        <w:pStyle w:val="ConsPlusNormal"/>
        <w:jc w:val="center"/>
        <w:rPr>
          <w:rFonts w:ascii="Times New Roman" w:hAnsi="Times New Roman" w:cs="Times New Roman"/>
          <w:sz w:val="24"/>
          <w:szCs w:val="24"/>
        </w:rPr>
      </w:pPr>
      <w:r w:rsidRPr="00D62F85">
        <w:rPr>
          <w:rFonts w:ascii="Times New Roman" w:hAnsi="Times New Roman" w:cs="Times New Roman"/>
          <w:sz w:val="24"/>
          <w:szCs w:val="24"/>
        </w:rPr>
        <w:t>НА УСТАНОВКУ И ЭКСПЛУАТАЦИЮ РЕКЛАМНЫХ КОНСТРУКЦИЙ</w:t>
      </w:r>
    </w:p>
    <w:p w:rsidR="00680F07" w:rsidRPr="00D62F85" w:rsidRDefault="00680F07">
      <w:pPr>
        <w:pStyle w:val="ConsPlusNormal"/>
        <w:jc w:val="center"/>
        <w:rPr>
          <w:rFonts w:ascii="Times New Roman" w:hAnsi="Times New Roman" w:cs="Times New Roman"/>
          <w:sz w:val="24"/>
          <w:szCs w:val="24"/>
        </w:rPr>
      </w:pPr>
      <w:r w:rsidRPr="00D62F85">
        <w:rPr>
          <w:rFonts w:ascii="Times New Roman" w:hAnsi="Times New Roman" w:cs="Times New Roman"/>
          <w:sz w:val="24"/>
          <w:szCs w:val="24"/>
        </w:rPr>
        <w:t>НА СООТВЕТСТВУЮЩЕЙ ТЕРРИТОРИИ</w:t>
      </w:r>
    </w:p>
    <w:p w:rsidR="00680F07" w:rsidRDefault="00680F07">
      <w:pPr>
        <w:pStyle w:val="ConsPlusNormal"/>
        <w:jc w:val="both"/>
      </w:pPr>
    </w:p>
    <w:p w:rsidR="00D62F85" w:rsidRDefault="00D62F85">
      <w:pPr>
        <w:pStyle w:val="ConsPlusNormal"/>
        <w:jc w:val="both"/>
      </w:pPr>
      <w:r>
        <w:t>________________________________________________________________________________</w:t>
      </w:r>
    </w:p>
    <w:p w:rsidR="00680F07" w:rsidRPr="00D62F85" w:rsidRDefault="00680F07" w:rsidP="00D62F85">
      <w:pPr>
        <w:pStyle w:val="ConsPlusNonformat"/>
        <w:jc w:val="center"/>
        <w:rPr>
          <w:rFonts w:ascii="Times New Roman" w:hAnsi="Times New Roman" w:cs="Times New Roman"/>
          <w:sz w:val="22"/>
        </w:rPr>
      </w:pPr>
      <w:r w:rsidRPr="00D62F85">
        <w:rPr>
          <w:rFonts w:ascii="Times New Roman" w:hAnsi="Times New Roman" w:cs="Times New Roman"/>
          <w:sz w:val="22"/>
        </w:rPr>
        <w:t>(Наименование органа государственной власти уполномоченного</w:t>
      </w:r>
    </w:p>
    <w:p w:rsidR="00680F07" w:rsidRPr="00D62F85" w:rsidRDefault="00680F07" w:rsidP="00D62F85">
      <w:pPr>
        <w:pStyle w:val="ConsPlusNonformat"/>
        <w:jc w:val="center"/>
        <w:rPr>
          <w:rFonts w:ascii="Times New Roman" w:hAnsi="Times New Roman" w:cs="Times New Roman"/>
          <w:sz w:val="22"/>
        </w:rPr>
      </w:pPr>
      <w:r w:rsidRPr="00D62F85">
        <w:rPr>
          <w:rFonts w:ascii="Times New Roman" w:hAnsi="Times New Roman" w:cs="Times New Roman"/>
          <w:sz w:val="22"/>
        </w:rPr>
        <w:t>на выдачу разрешения на установку и эксплуатацию рекламных</w:t>
      </w:r>
    </w:p>
    <w:p w:rsidR="00680F07" w:rsidRPr="00D62F85" w:rsidRDefault="00680F07" w:rsidP="00D62F85">
      <w:pPr>
        <w:pStyle w:val="ConsPlusNonformat"/>
        <w:jc w:val="center"/>
        <w:rPr>
          <w:rFonts w:ascii="Times New Roman" w:hAnsi="Times New Roman" w:cs="Times New Roman"/>
          <w:sz w:val="22"/>
        </w:rPr>
      </w:pPr>
      <w:r w:rsidRPr="00D62F85">
        <w:rPr>
          <w:rFonts w:ascii="Times New Roman" w:hAnsi="Times New Roman" w:cs="Times New Roman"/>
          <w:sz w:val="22"/>
        </w:rPr>
        <w:t>конструкций на соответствующей территории,</w:t>
      </w:r>
    </w:p>
    <w:p w:rsidR="00680F07" w:rsidRPr="00D62F85" w:rsidRDefault="00680F07" w:rsidP="00D62F85">
      <w:pPr>
        <w:pStyle w:val="ConsPlusNonformat"/>
        <w:jc w:val="center"/>
        <w:rPr>
          <w:rFonts w:ascii="Times New Roman" w:hAnsi="Times New Roman" w:cs="Times New Roman"/>
          <w:sz w:val="22"/>
        </w:rPr>
      </w:pPr>
      <w:r w:rsidRPr="00D62F85">
        <w:rPr>
          <w:rFonts w:ascii="Times New Roman" w:hAnsi="Times New Roman" w:cs="Times New Roman"/>
          <w:sz w:val="22"/>
        </w:rPr>
        <w:t>аннулирование такого разрешения)</w:t>
      </w:r>
    </w:p>
    <w:p w:rsidR="00680F07" w:rsidRDefault="00680F07">
      <w:pPr>
        <w:pStyle w:val="ConsPlusNonformat"/>
        <w:jc w:val="both"/>
      </w:pPr>
    </w:p>
    <w:p w:rsidR="00680F07" w:rsidRDefault="00680F07">
      <w:pPr>
        <w:pStyle w:val="ConsPlusNonformat"/>
        <w:jc w:val="both"/>
      </w:pPr>
      <w:r>
        <w:t xml:space="preserve">                                           </w:t>
      </w:r>
      <w:r w:rsidR="00D62F85">
        <w:t xml:space="preserve">   Кому: __________________</w:t>
      </w:r>
    </w:p>
    <w:p w:rsidR="00680F07" w:rsidRDefault="00680F07">
      <w:pPr>
        <w:pStyle w:val="ConsPlusNonformat"/>
        <w:jc w:val="both"/>
      </w:pPr>
      <w:r>
        <w:t xml:space="preserve">                                              ИНН: ________________________</w:t>
      </w:r>
    </w:p>
    <w:p w:rsidR="00680F07" w:rsidRDefault="00680F07">
      <w:pPr>
        <w:pStyle w:val="ConsPlusNonformat"/>
        <w:jc w:val="both"/>
      </w:pPr>
      <w:r>
        <w:t xml:space="preserve">                                              Представитель: ______________</w:t>
      </w:r>
    </w:p>
    <w:p w:rsidR="00680F07" w:rsidRDefault="00680F07">
      <w:pPr>
        <w:pStyle w:val="ConsPlusNonformat"/>
        <w:jc w:val="both"/>
      </w:pPr>
      <w:r>
        <w:t xml:space="preserve">                                              Контактные данные</w:t>
      </w:r>
    </w:p>
    <w:p w:rsidR="00680F07" w:rsidRDefault="00680F07">
      <w:pPr>
        <w:pStyle w:val="ConsPlusNonformat"/>
        <w:jc w:val="both"/>
      </w:pPr>
      <w:r>
        <w:t xml:space="preserve">                                              представителя: ______________</w:t>
      </w:r>
    </w:p>
    <w:p w:rsidR="00680F07" w:rsidRDefault="00680F07">
      <w:pPr>
        <w:pStyle w:val="ConsPlusNonformat"/>
        <w:jc w:val="both"/>
      </w:pPr>
      <w:r>
        <w:t xml:space="preserve">                                              _____________________________</w:t>
      </w:r>
    </w:p>
    <w:p w:rsidR="00680F07" w:rsidRDefault="00680F07">
      <w:pPr>
        <w:pStyle w:val="ConsPlusNonformat"/>
        <w:jc w:val="both"/>
      </w:pPr>
      <w:r>
        <w:t xml:space="preserve">                                              Тел.: _______________________</w:t>
      </w:r>
    </w:p>
    <w:p w:rsidR="00680F07" w:rsidRDefault="00680F07">
      <w:pPr>
        <w:pStyle w:val="ConsPlusNonformat"/>
        <w:jc w:val="both"/>
      </w:pPr>
      <w:r>
        <w:t xml:space="preserve">                                              Эл. почта: __________________</w:t>
      </w:r>
    </w:p>
    <w:p w:rsidR="00680F07" w:rsidRDefault="00680F07">
      <w:pPr>
        <w:pStyle w:val="ConsPlusNonformat"/>
        <w:jc w:val="both"/>
      </w:pPr>
    </w:p>
    <w:p w:rsidR="00D62F85" w:rsidRDefault="00680F07">
      <w:pPr>
        <w:pStyle w:val="ConsPlusNonformat"/>
        <w:jc w:val="both"/>
      </w:pPr>
      <w:r>
        <w:t xml:space="preserve">                                  </w:t>
      </w:r>
    </w:p>
    <w:p w:rsidR="00D62F85" w:rsidRDefault="00D62F85">
      <w:pPr>
        <w:pStyle w:val="ConsPlusNonformat"/>
        <w:jc w:val="both"/>
      </w:pPr>
    </w:p>
    <w:p w:rsidR="00680F07" w:rsidRPr="00D62F85" w:rsidRDefault="00680F07" w:rsidP="00D62F85">
      <w:pPr>
        <w:pStyle w:val="ConsPlusNonformat"/>
        <w:jc w:val="center"/>
        <w:rPr>
          <w:rFonts w:ascii="Times New Roman" w:hAnsi="Times New Roman" w:cs="Times New Roman"/>
          <w:sz w:val="26"/>
          <w:szCs w:val="26"/>
        </w:rPr>
      </w:pPr>
      <w:r w:rsidRPr="00D62F85">
        <w:rPr>
          <w:rFonts w:ascii="Times New Roman" w:hAnsi="Times New Roman" w:cs="Times New Roman"/>
          <w:sz w:val="26"/>
          <w:szCs w:val="26"/>
        </w:rPr>
        <w:t>РЕШЕНИЕ</w:t>
      </w:r>
    </w:p>
    <w:p w:rsidR="00680F07" w:rsidRPr="00D62F85" w:rsidRDefault="00680F07" w:rsidP="00D62F85">
      <w:pPr>
        <w:pStyle w:val="ConsPlusNonformat"/>
        <w:jc w:val="center"/>
        <w:rPr>
          <w:rFonts w:ascii="Times New Roman" w:hAnsi="Times New Roman" w:cs="Times New Roman"/>
          <w:sz w:val="26"/>
          <w:szCs w:val="26"/>
        </w:rPr>
      </w:pPr>
      <w:r w:rsidRPr="00D62F85">
        <w:rPr>
          <w:rFonts w:ascii="Times New Roman" w:hAnsi="Times New Roman" w:cs="Times New Roman"/>
          <w:sz w:val="26"/>
          <w:szCs w:val="26"/>
        </w:rPr>
        <w:t>об аннулировании разрешения на установку и эксплуатацию</w:t>
      </w:r>
    </w:p>
    <w:p w:rsidR="00680F07" w:rsidRPr="00D62F85" w:rsidRDefault="00680F07" w:rsidP="00D62F85">
      <w:pPr>
        <w:pStyle w:val="ConsPlusNonformat"/>
        <w:jc w:val="center"/>
        <w:rPr>
          <w:rFonts w:ascii="Times New Roman" w:hAnsi="Times New Roman" w:cs="Times New Roman"/>
          <w:sz w:val="26"/>
          <w:szCs w:val="26"/>
        </w:rPr>
      </w:pPr>
      <w:r w:rsidRPr="00D62F85">
        <w:rPr>
          <w:rFonts w:ascii="Times New Roman" w:hAnsi="Times New Roman" w:cs="Times New Roman"/>
          <w:sz w:val="26"/>
          <w:szCs w:val="26"/>
        </w:rPr>
        <w:t>рекламных конструкций</w:t>
      </w:r>
    </w:p>
    <w:p w:rsidR="00680F07" w:rsidRDefault="00680F07">
      <w:pPr>
        <w:pStyle w:val="ConsPlusNonformat"/>
        <w:jc w:val="both"/>
      </w:pPr>
    </w:p>
    <w:p w:rsidR="00680F07" w:rsidRPr="00D62F85" w:rsidRDefault="00680F07" w:rsidP="00E35846">
      <w:pPr>
        <w:pStyle w:val="ConsPlusNonformat"/>
        <w:jc w:val="right"/>
        <w:rPr>
          <w:rFonts w:ascii="Times New Roman" w:hAnsi="Times New Roman" w:cs="Times New Roman"/>
        </w:rPr>
      </w:pPr>
      <w:r>
        <w:t xml:space="preserve">                          </w:t>
      </w:r>
      <w:r w:rsidRPr="00D62F85">
        <w:rPr>
          <w:rFonts w:ascii="Times New Roman" w:hAnsi="Times New Roman" w:cs="Times New Roman"/>
        </w:rPr>
        <w:t>от _____________ N ____</w:t>
      </w:r>
    </w:p>
    <w:p w:rsidR="00680F07" w:rsidRDefault="00680F07">
      <w:pPr>
        <w:pStyle w:val="ConsPlusNonformat"/>
        <w:jc w:val="both"/>
      </w:pPr>
    </w:p>
    <w:p w:rsidR="00680F07" w:rsidRPr="00E35846" w:rsidRDefault="00680F07">
      <w:pPr>
        <w:pStyle w:val="ConsPlusNonformat"/>
        <w:jc w:val="both"/>
        <w:rPr>
          <w:rFonts w:ascii="Times New Roman" w:hAnsi="Times New Roman" w:cs="Times New Roman"/>
          <w:sz w:val="26"/>
          <w:szCs w:val="26"/>
        </w:rPr>
      </w:pPr>
      <w:r>
        <w:t xml:space="preserve">    </w:t>
      </w:r>
      <w:r w:rsidRPr="00E35846">
        <w:rPr>
          <w:rFonts w:ascii="Times New Roman" w:hAnsi="Times New Roman" w:cs="Times New Roman"/>
          <w:sz w:val="26"/>
          <w:szCs w:val="26"/>
        </w:rPr>
        <w:t>На основании уведомления от ______________ N ______ и в соответствии со</w:t>
      </w:r>
    </w:p>
    <w:p w:rsidR="00680F07" w:rsidRPr="00E35846" w:rsidRDefault="00205DF6">
      <w:pPr>
        <w:pStyle w:val="ConsPlusNonformat"/>
        <w:jc w:val="both"/>
        <w:rPr>
          <w:rFonts w:ascii="Times New Roman" w:hAnsi="Times New Roman" w:cs="Times New Roman"/>
          <w:sz w:val="26"/>
          <w:szCs w:val="26"/>
        </w:rPr>
      </w:pPr>
      <w:hyperlink r:id="rId28">
        <w:r w:rsidR="00680F07" w:rsidRPr="00E35846">
          <w:rPr>
            <w:rFonts w:ascii="Times New Roman" w:hAnsi="Times New Roman" w:cs="Times New Roman"/>
            <w:color w:val="0000FF"/>
            <w:sz w:val="26"/>
            <w:szCs w:val="26"/>
          </w:rPr>
          <w:t xml:space="preserve">статьей </w:t>
        </w:r>
        <w:proofErr w:type="gramStart"/>
        <w:r w:rsidR="00680F07" w:rsidRPr="00E35846">
          <w:rPr>
            <w:rFonts w:ascii="Times New Roman" w:hAnsi="Times New Roman" w:cs="Times New Roman"/>
            <w:color w:val="0000FF"/>
            <w:sz w:val="26"/>
            <w:szCs w:val="26"/>
          </w:rPr>
          <w:t>19</w:t>
        </w:r>
      </w:hyperlink>
      <w:r w:rsidR="00680F07" w:rsidRPr="00E35846">
        <w:rPr>
          <w:rFonts w:ascii="Times New Roman" w:hAnsi="Times New Roman" w:cs="Times New Roman"/>
          <w:sz w:val="26"/>
          <w:szCs w:val="26"/>
        </w:rPr>
        <w:t xml:space="preserve">  Федерального</w:t>
      </w:r>
      <w:proofErr w:type="gramEnd"/>
      <w:r w:rsidR="00680F07" w:rsidRPr="00E35846">
        <w:rPr>
          <w:rFonts w:ascii="Times New Roman" w:hAnsi="Times New Roman" w:cs="Times New Roman"/>
          <w:sz w:val="26"/>
          <w:szCs w:val="26"/>
        </w:rPr>
        <w:t xml:space="preserve">  закона от 13.03.2006 N 38-ФЗ "О рекламе"  принято</w:t>
      </w:r>
    </w:p>
    <w:p w:rsidR="00680F07" w:rsidRPr="00E35846" w:rsidRDefault="00680F07">
      <w:pPr>
        <w:pStyle w:val="ConsPlusNonformat"/>
        <w:jc w:val="both"/>
        <w:rPr>
          <w:rFonts w:ascii="Times New Roman" w:hAnsi="Times New Roman" w:cs="Times New Roman"/>
          <w:sz w:val="26"/>
          <w:szCs w:val="26"/>
        </w:rPr>
      </w:pPr>
      <w:proofErr w:type="gramStart"/>
      <w:r w:rsidRPr="00E35846">
        <w:rPr>
          <w:rFonts w:ascii="Times New Roman" w:hAnsi="Times New Roman" w:cs="Times New Roman"/>
          <w:sz w:val="26"/>
          <w:szCs w:val="26"/>
        </w:rPr>
        <w:t>решение  об</w:t>
      </w:r>
      <w:proofErr w:type="gramEnd"/>
      <w:r w:rsidRPr="00E35846">
        <w:rPr>
          <w:rFonts w:ascii="Times New Roman" w:hAnsi="Times New Roman" w:cs="Times New Roman"/>
          <w:sz w:val="26"/>
          <w:szCs w:val="26"/>
        </w:rPr>
        <w:t xml:space="preserve">  аннулировании Разрешения на установку и эксплуатацию рекламной</w:t>
      </w:r>
    </w:p>
    <w:p w:rsidR="00680F07" w:rsidRPr="00E35846" w:rsidRDefault="00680F07">
      <w:pPr>
        <w:pStyle w:val="ConsPlusNonformat"/>
        <w:jc w:val="both"/>
        <w:rPr>
          <w:rFonts w:ascii="Times New Roman" w:hAnsi="Times New Roman" w:cs="Times New Roman"/>
          <w:sz w:val="26"/>
          <w:szCs w:val="26"/>
        </w:rPr>
      </w:pPr>
      <w:r w:rsidRPr="00E35846">
        <w:rPr>
          <w:rFonts w:ascii="Times New Roman" w:hAnsi="Times New Roman" w:cs="Times New Roman"/>
          <w:sz w:val="26"/>
          <w:szCs w:val="26"/>
        </w:rPr>
        <w:t>конструкции от ____________ N ______.</w:t>
      </w:r>
    </w:p>
    <w:p w:rsidR="00E35846" w:rsidRDefault="00E35846">
      <w:pPr>
        <w:pStyle w:val="ConsPlusNonformat"/>
        <w:jc w:val="both"/>
        <w:rPr>
          <w:rFonts w:ascii="Times New Roman" w:hAnsi="Times New Roman" w:cs="Times New Roman"/>
          <w:sz w:val="24"/>
          <w:szCs w:val="24"/>
        </w:rPr>
      </w:pPr>
    </w:p>
    <w:p w:rsidR="00E35846" w:rsidRDefault="00E35846">
      <w:pPr>
        <w:pStyle w:val="ConsPlusNonformat"/>
        <w:jc w:val="both"/>
        <w:rPr>
          <w:rFonts w:ascii="Times New Roman" w:hAnsi="Times New Roman" w:cs="Times New Roman"/>
          <w:sz w:val="24"/>
          <w:szCs w:val="24"/>
        </w:rPr>
      </w:pPr>
    </w:p>
    <w:p w:rsidR="00E35846" w:rsidRPr="00E35846" w:rsidRDefault="00E35846">
      <w:pPr>
        <w:pStyle w:val="ConsPlusNonformat"/>
        <w:jc w:val="both"/>
        <w:rPr>
          <w:rFonts w:ascii="Times New Roman" w:hAnsi="Times New Roman" w:cs="Times New Roman"/>
          <w:sz w:val="24"/>
          <w:szCs w:val="24"/>
        </w:rPr>
      </w:pPr>
    </w:p>
    <w:p w:rsidR="00680F07" w:rsidRDefault="00680F07">
      <w:pPr>
        <w:pStyle w:val="ConsPlusNonformat"/>
        <w:jc w:val="both"/>
      </w:pPr>
    </w:p>
    <w:p w:rsidR="00680F07" w:rsidRDefault="00680F07">
      <w:pPr>
        <w:pStyle w:val="ConsPlusNonformat"/>
        <w:jc w:val="both"/>
      </w:pPr>
      <w:r>
        <w:t>(должность уполномоченного   ┌──────────────────────┐</w:t>
      </w:r>
    </w:p>
    <w:p w:rsidR="00680F07" w:rsidRDefault="00680F07">
      <w:pPr>
        <w:pStyle w:val="ConsPlusNonformat"/>
        <w:jc w:val="both"/>
      </w:pPr>
      <w:r>
        <w:t>лица органа исполнительной   │Сведения о сертификате│ (расшифровка подписи)</w:t>
      </w:r>
    </w:p>
    <w:p w:rsidR="00680F07" w:rsidRDefault="00680F07">
      <w:pPr>
        <w:pStyle w:val="ConsPlusNonformat"/>
        <w:jc w:val="both"/>
      </w:pPr>
      <w:r>
        <w:t xml:space="preserve">власти субъекта              </w:t>
      </w:r>
      <w:proofErr w:type="gramStart"/>
      <w:r>
        <w:t>│  электронной</w:t>
      </w:r>
      <w:proofErr w:type="gramEnd"/>
      <w:r>
        <w:t xml:space="preserve"> подписи │</w:t>
      </w:r>
    </w:p>
    <w:p w:rsidR="00680F07" w:rsidRDefault="00680F07">
      <w:pPr>
        <w:pStyle w:val="ConsPlusNonformat"/>
        <w:jc w:val="both"/>
      </w:pPr>
      <w:r>
        <w:t xml:space="preserve">Российской </w:t>
      </w:r>
      <w:proofErr w:type="gramStart"/>
      <w:r>
        <w:t xml:space="preserve">Федерации)   </w:t>
      </w:r>
      <w:proofErr w:type="gramEnd"/>
      <w:r>
        <w:t xml:space="preserve">     └──────────────────────┘</w:t>
      </w:r>
    </w:p>
    <w:p w:rsidR="00680F07" w:rsidRDefault="00680F07">
      <w:pPr>
        <w:pStyle w:val="ConsPlusNormal"/>
        <w:jc w:val="both"/>
      </w:pPr>
    </w:p>
    <w:p w:rsidR="00680F07" w:rsidRDefault="00680F07">
      <w:pPr>
        <w:pStyle w:val="ConsPlusNormal"/>
        <w:jc w:val="both"/>
      </w:pPr>
    </w:p>
    <w:p w:rsidR="00680F07" w:rsidRDefault="00680F07">
      <w:pPr>
        <w:pStyle w:val="ConsPlusNormal"/>
        <w:jc w:val="both"/>
      </w:pPr>
    </w:p>
    <w:p w:rsidR="00E35846" w:rsidRDefault="00E35846">
      <w:pPr>
        <w:pStyle w:val="ConsPlusNormal"/>
        <w:jc w:val="both"/>
      </w:pPr>
    </w:p>
    <w:p w:rsidR="00E35846" w:rsidRDefault="00E35846">
      <w:pPr>
        <w:pStyle w:val="ConsPlusNormal"/>
        <w:jc w:val="both"/>
      </w:pPr>
    </w:p>
    <w:p w:rsidR="00E35846" w:rsidRDefault="00E35846">
      <w:pPr>
        <w:pStyle w:val="ConsPlusNormal"/>
        <w:jc w:val="both"/>
      </w:pPr>
    </w:p>
    <w:p w:rsidR="00680F07" w:rsidRDefault="00680F07">
      <w:pPr>
        <w:pStyle w:val="ConsPlusNormal"/>
        <w:jc w:val="both"/>
      </w:pPr>
    </w:p>
    <w:p w:rsidR="00680F07" w:rsidRDefault="00680F07">
      <w:pPr>
        <w:pStyle w:val="ConsPlusNormal"/>
        <w:jc w:val="both"/>
      </w:pPr>
    </w:p>
    <w:p w:rsidR="00680F07" w:rsidRPr="00E35846" w:rsidRDefault="00680F07">
      <w:pPr>
        <w:pStyle w:val="ConsPlusNormal"/>
        <w:jc w:val="right"/>
        <w:outlineLvl w:val="1"/>
        <w:rPr>
          <w:rFonts w:ascii="Times New Roman" w:hAnsi="Times New Roman" w:cs="Times New Roman"/>
          <w:sz w:val="22"/>
        </w:rPr>
      </w:pPr>
      <w:r w:rsidRPr="00E35846">
        <w:rPr>
          <w:rFonts w:ascii="Times New Roman" w:hAnsi="Times New Roman" w:cs="Times New Roman"/>
          <w:sz w:val="22"/>
        </w:rPr>
        <w:lastRenderedPageBreak/>
        <w:t>Приложение N 4</w:t>
      </w:r>
    </w:p>
    <w:p w:rsidR="00082730" w:rsidRPr="00E35846" w:rsidRDefault="00082730" w:rsidP="00082730">
      <w:pPr>
        <w:pStyle w:val="a5"/>
        <w:spacing w:before="71"/>
        <w:ind w:left="4820" w:right="222"/>
        <w:rPr>
          <w:sz w:val="22"/>
          <w:szCs w:val="22"/>
        </w:rPr>
      </w:pPr>
      <w:r w:rsidRPr="00E35846">
        <w:rPr>
          <w:sz w:val="22"/>
          <w:szCs w:val="22"/>
        </w:rPr>
        <w:t>к Административному регламенту по</w:t>
      </w:r>
      <w:r w:rsidRPr="00E35846">
        <w:rPr>
          <w:spacing w:val="-8"/>
          <w:sz w:val="22"/>
          <w:szCs w:val="22"/>
        </w:rPr>
        <w:t xml:space="preserve"> </w:t>
      </w:r>
      <w:r w:rsidRPr="00E35846">
        <w:rPr>
          <w:sz w:val="22"/>
          <w:szCs w:val="22"/>
        </w:rPr>
        <w:t>предоставлению муниципальной</w:t>
      </w:r>
      <w:r w:rsidRPr="00E35846">
        <w:rPr>
          <w:spacing w:val="-10"/>
          <w:sz w:val="22"/>
          <w:szCs w:val="22"/>
        </w:rPr>
        <w:t xml:space="preserve"> </w:t>
      </w:r>
      <w:r w:rsidRPr="00E35846">
        <w:rPr>
          <w:spacing w:val="-2"/>
          <w:sz w:val="22"/>
          <w:szCs w:val="22"/>
        </w:rPr>
        <w:t xml:space="preserve">услуги </w:t>
      </w:r>
      <w:r w:rsidRPr="00E35846">
        <w:rPr>
          <w:sz w:val="22"/>
          <w:szCs w:val="22"/>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района «Думиничский район»</w:t>
      </w:r>
    </w:p>
    <w:p w:rsidR="00680F07" w:rsidRDefault="00680F07">
      <w:pPr>
        <w:pStyle w:val="ConsPlusNormal"/>
        <w:jc w:val="both"/>
      </w:pPr>
    </w:p>
    <w:p w:rsidR="00E35846" w:rsidRDefault="00E35846">
      <w:pPr>
        <w:pStyle w:val="ConsPlusNormal"/>
        <w:jc w:val="both"/>
      </w:pPr>
    </w:p>
    <w:p w:rsidR="00082730" w:rsidRDefault="00082730">
      <w:pPr>
        <w:pStyle w:val="ConsPlusNormal"/>
        <w:jc w:val="both"/>
      </w:pPr>
    </w:p>
    <w:p w:rsidR="00680F07" w:rsidRPr="00E35846" w:rsidRDefault="00680F07">
      <w:pPr>
        <w:pStyle w:val="ConsPlusNormal"/>
        <w:jc w:val="center"/>
        <w:rPr>
          <w:rFonts w:ascii="Times New Roman" w:hAnsi="Times New Roman" w:cs="Times New Roman"/>
          <w:sz w:val="24"/>
          <w:szCs w:val="24"/>
        </w:rPr>
      </w:pPr>
      <w:bookmarkStart w:id="25" w:name="P792"/>
      <w:bookmarkEnd w:id="25"/>
      <w:r w:rsidRPr="00E35846">
        <w:rPr>
          <w:rFonts w:ascii="Times New Roman" w:hAnsi="Times New Roman" w:cs="Times New Roman"/>
          <w:sz w:val="24"/>
          <w:szCs w:val="24"/>
        </w:rPr>
        <w:t>ФОРМА РЕШЕНИЯ ОБ ОТКАЗЕ В ПРИЕМЕ ДОКУМЕНТОВ, НЕОБХОДИМЫХ</w:t>
      </w:r>
    </w:p>
    <w:p w:rsidR="00680F07" w:rsidRPr="00E35846" w:rsidRDefault="00680F07">
      <w:pPr>
        <w:pStyle w:val="ConsPlusNormal"/>
        <w:jc w:val="center"/>
        <w:rPr>
          <w:rFonts w:ascii="Times New Roman" w:hAnsi="Times New Roman" w:cs="Times New Roman"/>
          <w:sz w:val="24"/>
          <w:szCs w:val="24"/>
        </w:rPr>
      </w:pPr>
      <w:r w:rsidRPr="00E35846">
        <w:rPr>
          <w:rFonts w:ascii="Times New Roman" w:hAnsi="Times New Roman" w:cs="Times New Roman"/>
          <w:sz w:val="24"/>
          <w:szCs w:val="24"/>
        </w:rPr>
        <w:t>ДЛЯ ПРЕДОСТАВЛЕНИЯ УСЛУГИ/ОБ ОТКАЗЕ В ПРЕДОСТАВЛЕНИИ УСЛУГИ</w:t>
      </w:r>
    </w:p>
    <w:p w:rsidR="00680F07" w:rsidRDefault="00680F07">
      <w:pPr>
        <w:pStyle w:val="ConsPlusNormal"/>
        <w:jc w:val="both"/>
      </w:pPr>
    </w:p>
    <w:p w:rsidR="00E35846" w:rsidRDefault="00E35846">
      <w:pPr>
        <w:pStyle w:val="ConsPlusNormal"/>
        <w:jc w:val="both"/>
      </w:pP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 xml:space="preserve">   "Выдача разрешения на установку и эксплуатацию рекламных конструкций</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 xml:space="preserve">      на соответствующей территории, аннулирование такого разрешения"</w:t>
      </w:r>
    </w:p>
    <w:p w:rsidR="00680F07" w:rsidRDefault="00680F07">
      <w:pPr>
        <w:pStyle w:val="ConsPlusNonformat"/>
        <w:jc w:val="both"/>
      </w:pPr>
    </w:p>
    <w:p w:rsidR="00E35846" w:rsidRDefault="00E35846">
      <w:pPr>
        <w:pStyle w:val="ConsPlusNonformat"/>
        <w:jc w:val="both"/>
      </w:pPr>
      <w:r>
        <w:t>___________________________________________________________________________</w:t>
      </w:r>
    </w:p>
    <w:p w:rsidR="00680F07" w:rsidRDefault="00680F07">
      <w:pPr>
        <w:pStyle w:val="ConsPlusNonformat"/>
        <w:jc w:val="both"/>
      </w:pPr>
      <w:r>
        <w:t xml:space="preserve">        (Наименование органа государственной власти уполномоченного</w:t>
      </w:r>
    </w:p>
    <w:p w:rsidR="00680F07" w:rsidRDefault="00680F07">
      <w:pPr>
        <w:pStyle w:val="ConsPlusNonformat"/>
        <w:jc w:val="both"/>
      </w:pPr>
      <w:r>
        <w:t xml:space="preserve">        на выдачу разрешения на установку и эксплуатацию рекламных</w:t>
      </w:r>
    </w:p>
    <w:p w:rsidR="00680F07" w:rsidRDefault="00680F07">
      <w:pPr>
        <w:pStyle w:val="ConsPlusNonformat"/>
        <w:jc w:val="both"/>
      </w:pPr>
      <w:r>
        <w:t xml:space="preserve">                конструкций на соответствующей территории,</w:t>
      </w:r>
    </w:p>
    <w:p w:rsidR="00680F07" w:rsidRDefault="00680F07">
      <w:pPr>
        <w:pStyle w:val="ConsPlusNonformat"/>
        <w:jc w:val="both"/>
      </w:pPr>
      <w:r>
        <w:t xml:space="preserve">                     аннулирование такого разрешения)</w:t>
      </w:r>
    </w:p>
    <w:p w:rsidR="00680F07" w:rsidRDefault="00680F07">
      <w:pPr>
        <w:pStyle w:val="ConsPlusNonformat"/>
        <w:jc w:val="both"/>
      </w:pPr>
    </w:p>
    <w:p w:rsidR="00680F07" w:rsidRDefault="00680F07">
      <w:pPr>
        <w:pStyle w:val="ConsPlusNonformat"/>
        <w:jc w:val="both"/>
      </w:pPr>
    </w:p>
    <w:p w:rsidR="00680F07" w:rsidRDefault="00680F07">
      <w:pPr>
        <w:pStyle w:val="ConsPlusNonformat"/>
        <w:jc w:val="both"/>
      </w:pPr>
      <w:r>
        <w:t xml:space="preserve">                                              Кому: _______________________</w:t>
      </w:r>
    </w:p>
    <w:p w:rsidR="00680F07" w:rsidRDefault="00680F07">
      <w:pPr>
        <w:pStyle w:val="ConsPlusNonformat"/>
        <w:jc w:val="both"/>
      </w:pPr>
      <w:r>
        <w:t xml:space="preserve">                                              ИНН: ________________________</w:t>
      </w:r>
    </w:p>
    <w:p w:rsidR="00680F07" w:rsidRDefault="00680F07">
      <w:pPr>
        <w:pStyle w:val="ConsPlusNonformat"/>
        <w:jc w:val="both"/>
      </w:pPr>
      <w:r>
        <w:t xml:space="preserve">                                              Представитель: ______________</w:t>
      </w:r>
    </w:p>
    <w:p w:rsidR="00680F07" w:rsidRDefault="00680F07">
      <w:pPr>
        <w:pStyle w:val="ConsPlusNonformat"/>
        <w:jc w:val="both"/>
      </w:pPr>
      <w:r>
        <w:t xml:space="preserve">                                              Контактные данные</w:t>
      </w:r>
    </w:p>
    <w:p w:rsidR="00680F07" w:rsidRDefault="00680F07">
      <w:pPr>
        <w:pStyle w:val="ConsPlusNonformat"/>
        <w:jc w:val="both"/>
      </w:pPr>
      <w:r>
        <w:t xml:space="preserve">                                              представителя: ______________</w:t>
      </w:r>
    </w:p>
    <w:p w:rsidR="00680F07" w:rsidRDefault="00680F07">
      <w:pPr>
        <w:pStyle w:val="ConsPlusNonformat"/>
        <w:jc w:val="both"/>
      </w:pPr>
      <w:r>
        <w:t xml:space="preserve">                                              Тел.: _______________________</w:t>
      </w:r>
    </w:p>
    <w:p w:rsidR="00680F07" w:rsidRDefault="00680F07">
      <w:pPr>
        <w:pStyle w:val="ConsPlusNonformat"/>
        <w:jc w:val="both"/>
      </w:pPr>
      <w:r>
        <w:t xml:space="preserve">                                              Эл. почта: __________________</w:t>
      </w:r>
    </w:p>
    <w:p w:rsidR="00680F07" w:rsidRDefault="00680F07">
      <w:pPr>
        <w:pStyle w:val="ConsPlusNonformat"/>
        <w:jc w:val="both"/>
      </w:pPr>
    </w:p>
    <w:p w:rsidR="00680F07" w:rsidRPr="00E35846" w:rsidRDefault="00680F07">
      <w:pPr>
        <w:pStyle w:val="ConsPlusNonformat"/>
        <w:jc w:val="both"/>
        <w:rPr>
          <w:rFonts w:ascii="Times New Roman" w:hAnsi="Times New Roman" w:cs="Times New Roman"/>
          <w:sz w:val="24"/>
          <w:szCs w:val="24"/>
        </w:rPr>
      </w:pPr>
      <w:r>
        <w:t xml:space="preserve">                                  </w:t>
      </w:r>
      <w:r w:rsidRPr="00E35846">
        <w:rPr>
          <w:rFonts w:ascii="Times New Roman" w:hAnsi="Times New Roman" w:cs="Times New Roman"/>
          <w:sz w:val="24"/>
          <w:szCs w:val="24"/>
        </w:rPr>
        <w:t>РЕШЕНИЕ</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 xml:space="preserve">      об отказе в приеме документов/об отказе в предоставлении услуги</w:t>
      </w:r>
    </w:p>
    <w:p w:rsidR="00680F07" w:rsidRPr="00E35846" w:rsidRDefault="00680F07" w:rsidP="00E35846">
      <w:pPr>
        <w:pStyle w:val="ConsPlusNonformat"/>
        <w:jc w:val="right"/>
        <w:rPr>
          <w:rFonts w:ascii="Times New Roman" w:hAnsi="Times New Roman" w:cs="Times New Roman"/>
          <w:sz w:val="24"/>
          <w:szCs w:val="24"/>
        </w:rPr>
      </w:pPr>
      <w:r w:rsidRPr="00E35846">
        <w:rPr>
          <w:rFonts w:ascii="Times New Roman" w:hAnsi="Times New Roman" w:cs="Times New Roman"/>
          <w:sz w:val="24"/>
          <w:szCs w:val="24"/>
        </w:rPr>
        <w:t xml:space="preserve">                    N </w:t>
      </w:r>
      <w:r w:rsidR="00E35846">
        <w:rPr>
          <w:rFonts w:ascii="Times New Roman" w:hAnsi="Times New Roman" w:cs="Times New Roman"/>
          <w:sz w:val="24"/>
          <w:szCs w:val="24"/>
        </w:rPr>
        <w:t>________________</w:t>
      </w:r>
      <w:r w:rsidRPr="00E35846">
        <w:rPr>
          <w:rFonts w:ascii="Times New Roman" w:hAnsi="Times New Roman" w:cs="Times New Roman"/>
          <w:sz w:val="24"/>
          <w:szCs w:val="24"/>
        </w:rPr>
        <w:t xml:space="preserve"> от </w:t>
      </w:r>
      <w:r w:rsidR="00E35846">
        <w:rPr>
          <w:rFonts w:ascii="Times New Roman" w:hAnsi="Times New Roman" w:cs="Times New Roman"/>
          <w:sz w:val="24"/>
          <w:szCs w:val="24"/>
        </w:rPr>
        <w:t>____________</w:t>
      </w:r>
    </w:p>
    <w:p w:rsidR="00680F07" w:rsidRPr="00E35846" w:rsidRDefault="00680F07">
      <w:pPr>
        <w:pStyle w:val="ConsPlusNonformat"/>
        <w:jc w:val="both"/>
        <w:rPr>
          <w:rFonts w:ascii="Times New Roman" w:hAnsi="Times New Roman" w:cs="Times New Roman"/>
          <w:sz w:val="24"/>
          <w:szCs w:val="24"/>
        </w:rPr>
      </w:pP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 xml:space="preserve">    На основании поступившего запроса, зарегистрированного _________ N ___</w:t>
      </w:r>
      <w:r w:rsidR="00E35846">
        <w:rPr>
          <w:rFonts w:ascii="Times New Roman" w:hAnsi="Times New Roman" w:cs="Times New Roman"/>
          <w:sz w:val="24"/>
          <w:szCs w:val="24"/>
        </w:rPr>
        <w:t>__________</w:t>
      </w:r>
      <w:r w:rsidRPr="00E35846">
        <w:rPr>
          <w:rFonts w:ascii="Times New Roman" w:hAnsi="Times New Roman" w:cs="Times New Roman"/>
          <w:sz w:val="24"/>
          <w:szCs w:val="24"/>
        </w:rPr>
        <w:t>,</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принято    решение    об   отказе   в   приеме   документов/об   отказе   в</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предоставлении услуги по следующим основаниям: ____________________________</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___________________________________________________________________________</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___________________________________________________________________________</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 xml:space="preserve">    Разъяснение причин отказа: ____________________________________________</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___________________________________________________________________________</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___________________________________________________________________________</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 xml:space="preserve">    </w:t>
      </w:r>
      <w:proofErr w:type="gramStart"/>
      <w:r w:rsidRPr="00E35846">
        <w:rPr>
          <w:rFonts w:ascii="Times New Roman" w:hAnsi="Times New Roman" w:cs="Times New Roman"/>
          <w:sz w:val="24"/>
          <w:szCs w:val="24"/>
        </w:rPr>
        <w:t>Вы  вправе</w:t>
      </w:r>
      <w:proofErr w:type="gramEnd"/>
      <w:r w:rsidRPr="00E35846">
        <w:rPr>
          <w:rFonts w:ascii="Times New Roman" w:hAnsi="Times New Roman" w:cs="Times New Roman"/>
          <w:sz w:val="24"/>
          <w:szCs w:val="24"/>
        </w:rPr>
        <w:t xml:space="preserve">  повторно  обратиться  в уполномоченный орган с заявлением о</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предоставлении услуги после устранения указанных нарушений.</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 xml:space="preserve">    Данный   отказ   может   </w:t>
      </w:r>
      <w:proofErr w:type="gramStart"/>
      <w:r w:rsidRPr="00E35846">
        <w:rPr>
          <w:rFonts w:ascii="Times New Roman" w:hAnsi="Times New Roman" w:cs="Times New Roman"/>
          <w:sz w:val="24"/>
          <w:szCs w:val="24"/>
        </w:rPr>
        <w:t>быть  обжалован</w:t>
      </w:r>
      <w:proofErr w:type="gramEnd"/>
      <w:r w:rsidRPr="00E35846">
        <w:rPr>
          <w:rFonts w:ascii="Times New Roman" w:hAnsi="Times New Roman" w:cs="Times New Roman"/>
          <w:sz w:val="24"/>
          <w:szCs w:val="24"/>
        </w:rPr>
        <w:t xml:space="preserve">  в  досудебном  порядке  путем</w:t>
      </w:r>
    </w:p>
    <w:p w:rsidR="00680F07" w:rsidRPr="00E35846" w:rsidRDefault="00680F07">
      <w:pPr>
        <w:pStyle w:val="ConsPlusNonformat"/>
        <w:jc w:val="both"/>
        <w:rPr>
          <w:rFonts w:ascii="Times New Roman" w:hAnsi="Times New Roman" w:cs="Times New Roman"/>
          <w:sz w:val="24"/>
          <w:szCs w:val="24"/>
        </w:rPr>
      </w:pPr>
      <w:r w:rsidRPr="00E35846">
        <w:rPr>
          <w:rFonts w:ascii="Times New Roman" w:hAnsi="Times New Roman" w:cs="Times New Roman"/>
          <w:sz w:val="24"/>
          <w:szCs w:val="24"/>
        </w:rPr>
        <w:t>направления жалобы в уполномоченный орган, а также в судебном порядке.</w:t>
      </w:r>
    </w:p>
    <w:p w:rsidR="00680F07" w:rsidRDefault="00680F07">
      <w:pPr>
        <w:pStyle w:val="ConsPlusNonformat"/>
        <w:jc w:val="both"/>
        <w:rPr>
          <w:rFonts w:ascii="Times New Roman" w:hAnsi="Times New Roman" w:cs="Times New Roman"/>
          <w:sz w:val="24"/>
          <w:szCs w:val="24"/>
        </w:rPr>
      </w:pPr>
    </w:p>
    <w:p w:rsidR="00E35846" w:rsidRDefault="00E35846">
      <w:pPr>
        <w:pStyle w:val="ConsPlusNonformat"/>
        <w:jc w:val="both"/>
        <w:rPr>
          <w:rFonts w:ascii="Times New Roman" w:hAnsi="Times New Roman" w:cs="Times New Roman"/>
          <w:sz w:val="24"/>
          <w:szCs w:val="24"/>
        </w:rPr>
      </w:pPr>
    </w:p>
    <w:p w:rsidR="00E35846" w:rsidRPr="00E35846" w:rsidRDefault="00E35846">
      <w:pPr>
        <w:pStyle w:val="ConsPlusNonformat"/>
        <w:jc w:val="both"/>
        <w:rPr>
          <w:rFonts w:ascii="Times New Roman" w:hAnsi="Times New Roman" w:cs="Times New Roman"/>
          <w:sz w:val="24"/>
          <w:szCs w:val="24"/>
        </w:rPr>
      </w:pPr>
    </w:p>
    <w:p w:rsidR="00680F07" w:rsidRDefault="00680F07">
      <w:pPr>
        <w:pStyle w:val="ConsPlusNonformat"/>
        <w:jc w:val="both"/>
      </w:pPr>
      <w:r>
        <w:t>(должность уполномоченного   ┌──────────────────────┐</w:t>
      </w:r>
    </w:p>
    <w:p w:rsidR="00680F07" w:rsidRDefault="00680F07">
      <w:pPr>
        <w:pStyle w:val="ConsPlusNonformat"/>
        <w:jc w:val="both"/>
      </w:pPr>
      <w:r>
        <w:t>лица органа исполнительной   │Сведения о сертификате│ (расшифровка подписи)</w:t>
      </w:r>
    </w:p>
    <w:p w:rsidR="00680F07" w:rsidRDefault="00680F07">
      <w:pPr>
        <w:pStyle w:val="ConsPlusNonformat"/>
        <w:jc w:val="both"/>
      </w:pPr>
      <w:r>
        <w:t xml:space="preserve">власти субъекта              </w:t>
      </w:r>
      <w:proofErr w:type="gramStart"/>
      <w:r>
        <w:t>│  электронной</w:t>
      </w:r>
      <w:proofErr w:type="gramEnd"/>
      <w:r>
        <w:t xml:space="preserve"> подписи │</w:t>
      </w:r>
    </w:p>
    <w:p w:rsidR="00680F07" w:rsidRDefault="00680F07" w:rsidP="002C7EAF">
      <w:pPr>
        <w:pStyle w:val="ConsPlusNonformat"/>
        <w:jc w:val="both"/>
      </w:pPr>
      <w:r>
        <w:t xml:space="preserve">Российской </w:t>
      </w:r>
      <w:proofErr w:type="gramStart"/>
      <w:r>
        <w:t xml:space="preserve">Федерации)   </w:t>
      </w:r>
      <w:proofErr w:type="gramEnd"/>
      <w:r>
        <w:t xml:space="preserve">     └──────────────────────┘</w:t>
      </w:r>
    </w:p>
    <w:sectPr w:rsidR="00680F07" w:rsidSect="008E4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72DD0"/>
    <w:multiLevelType w:val="multilevel"/>
    <w:tmpl w:val="80CC85A8"/>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07"/>
    <w:rsid w:val="000120D6"/>
    <w:rsid w:val="00033EB0"/>
    <w:rsid w:val="00055E7E"/>
    <w:rsid w:val="00064A1F"/>
    <w:rsid w:val="00081639"/>
    <w:rsid w:val="00082730"/>
    <w:rsid w:val="000845BF"/>
    <w:rsid w:val="000A4629"/>
    <w:rsid w:val="000A4B3E"/>
    <w:rsid w:val="000C5B14"/>
    <w:rsid w:val="000C79FE"/>
    <w:rsid w:val="000D73A5"/>
    <w:rsid w:val="00122CF2"/>
    <w:rsid w:val="00131A67"/>
    <w:rsid w:val="001622BE"/>
    <w:rsid w:val="00171C44"/>
    <w:rsid w:val="00194BEE"/>
    <w:rsid w:val="00205DF6"/>
    <w:rsid w:val="002068C2"/>
    <w:rsid w:val="002117EC"/>
    <w:rsid w:val="00246D2D"/>
    <w:rsid w:val="00282AA4"/>
    <w:rsid w:val="00292DA9"/>
    <w:rsid w:val="002B15A1"/>
    <w:rsid w:val="002C7EAF"/>
    <w:rsid w:val="002D4759"/>
    <w:rsid w:val="00325CB7"/>
    <w:rsid w:val="00333585"/>
    <w:rsid w:val="003741BF"/>
    <w:rsid w:val="003A3B1F"/>
    <w:rsid w:val="003B0B5E"/>
    <w:rsid w:val="00402B6F"/>
    <w:rsid w:val="00475A77"/>
    <w:rsid w:val="00487DBB"/>
    <w:rsid w:val="004E2382"/>
    <w:rsid w:val="005104B8"/>
    <w:rsid w:val="00545542"/>
    <w:rsid w:val="0055166B"/>
    <w:rsid w:val="00567D6A"/>
    <w:rsid w:val="005A4F46"/>
    <w:rsid w:val="00633A9F"/>
    <w:rsid w:val="00672421"/>
    <w:rsid w:val="00677C37"/>
    <w:rsid w:val="00680F07"/>
    <w:rsid w:val="00693DE2"/>
    <w:rsid w:val="00730261"/>
    <w:rsid w:val="00822D8D"/>
    <w:rsid w:val="00825098"/>
    <w:rsid w:val="00857914"/>
    <w:rsid w:val="00860BD3"/>
    <w:rsid w:val="008B2C4D"/>
    <w:rsid w:val="008D44FF"/>
    <w:rsid w:val="008E4D9E"/>
    <w:rsid w:val="00917199"/>
    <w:rsid w:val="00921340"/>
    <w:rsid w:val="0094746F"/>
    <w:rsid w:val="00956C15"/>
    <w:rsid w:val="009E5337"/>
    <w:rsid w:val="009F423C"/>
    <w:rsid w:val="00A150F0"/>
    <w:rsid w:val="00A5137F"/>
    <w:rsid w:val="00A7218F"/>
    <w:rsid w:val="00AD0DA3"/>
    <w:rsid w:val="00AE44BD"/>
    <w:rsid w:val="00B0415D"/>
    <w:rsid w:val="00B4364E"/>
    <w:rsid w:val="00B5107A"/>
    <w:rsid w:val="00B80FD4"/>
    <w:rsid w:val="00C06533"/>
    <w:rsid w:val="00C123E4"/>
    <w:rsid w:val="00C21134"/>
    <w:rsid w:val="00C40D30"/>
    <w:rsid w:val="00C76F86"/>
    <w:rsid w:val="00CB6233"/>
    <w:rsid w:val="00CD1E62"/>
    <w:rsid w:val="00D15AC6"/>
    <w:rsid w:val="00D62F85"/>
    <w:rsid w:val="00D77B97"/>
    <w:rsid w:val="00DB70CC"/>
    <w:rsid w:val="00E35846"/>
    <w:rsid w:val="00E372D6"/>
    <w:rsid w:val="00E66CC0"/>
    <w:rsid w:val="00F12A9C"/>
    <w:rsid w:val="00F25569"/>
    <w:rsid w:val="00F36927"/>
    <w:rsid w:val="00F60751"/>
    <w:rsid w:val="00FE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46217-2253-41E3-8188-78B4B104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C6"/>
    <w:pPr>
      <w:spacing w:after="120" w:line="240" w:lineRule="auto"/>
      <w:ind w:firstLine="709"/>
      <w:jc w:val="both"/>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921340"/>
    <w:pPr>
      <w:keepNext/>
      <w:keepLines/>
      <w:spacing w:before="480" w:after="0"/>
      <w:ind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F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0F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0F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0F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0F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0F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0F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0F07"/>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rsid w:val="00D15AC6"/>
    <w:rPr>
      <w:color w:val="0000FF"/>
      <w:u w:val="single"/>
    </w:rPr>
  </w:style>
  <w:style w:type="paragraph" w:customStyle="1" w:styleId="a4">
    <w:name w:val="Знак Знак Знак"/>
    <w:basedOn w:val="a"/>
    <w:rsid w:val="00F60751"/>
    <w:pPr>
      <w:spacing w:before="100" w:beforeAutospacing="1" w:after="100" w:afterAutospacing="1"/>
      <w:ind w:firstLine="0"/>
      <w:jc w:val="left"/>
    </w:pPr>
    <w:rPr>
      <w:rFonts w:ascii="Tahoma" w:hAnsi="Tahoma"/>
      <w:sz w:val="20"/>
      <w:lang w:val="en-US" w:eastAsia="en-US"/>
    </w:rPr>
  </w:style>
  <w:style w:type="paragraph" w:styleId="a5">
    <w:name w:val="Body Text"/>
    <w:basedOn w:val="a"/>
    <w:link w:val="a6"/>
    <w:uiPriority w:val="1"/>
    <w:qFormat/>
    <w:rsid w:val="00672421"/>
    <w:pPr>
      <w:widowControl w:val="0"/>
      <w:autoSpaceDE w:val="0"/>
      <w:autoSpaceDN w:val="0"/>
      <w:spacing w:after="0"/>
      <w:ind w:left="217" w:firstLine="0"/>
    </w:pPr>
    <w:rPr>
      <w:sz w:val="28"/>
      <w:szCs w:val="28"/>
      <w:lang w:eastAsia="en-US"/>
    </w:rPr>
  </w:style>
  <w:style w:type="character" w:customStyle="1" w:styleId="a6">
    <w:name w:val="Основной текст Знак"/>
    <w:basedOn w:val="a0"/>
    <w:link w:val="a5"/>
    <w:uiPriority w:val="1"/>
    <w:rsid w:val="00672421"/>
    <w:rPr>
      <w:rFonts w:ascii="Times New Roman" w:eastAsia="Times New Roman" w:hAnsi="Times New Roman" w:cs="Times New Roman"/>
      <w:sz w:val="28"/>
      <w:szCs w:val="28"/>
    </w:rPr>
  </w:style>
  <w:style w:type="paragraph" w:styleId="a7">
    <w:name w:val="List Paragraph"/>
    <w:basedOn w:val="a"/>
    <w:uiPriority w:val="1"/>
    <w:qFormat/>
    <w:rsid w:val="00672421"/>
    <w:pPr>
      <w:widowControl w:val="0"/>
      <w:autoSpaceDE w:val="0"/>
      <w:autoSpaceDN w:val="0"/>
      <w:spacing w:after="0"/>
      <w:ind w:left="217" w:firstLine="707"/>
    </w:pPr>
    <w:rPr>
      <w:sz w:val="22"/>
      <w:szCs w:val="22"/>
      <w:lang w:eastAsia="en-US"/>
    </w:rPr>
  </w:style>
  <w:style w:type="paragraph" w:styleId="a8">
    <w:name w:val="Balloon Text"/>
    <w:basedOn w:val="a"/>
    <w:link w:val="a9"/>
    <w:uiPriority w:val="99"/>
    <w:semiHidden/>
    <w:unhideWhenUsed/>
    <w:rsid w:val="00C06533"/>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C06533"/>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21340"/>
    <w:rPr>
      <w:rFonts w:asciiTheme="majorHAnsi" w:eastAsiaTheme="majorEastAsia" w:hAnsiTheme="majorHAnsi" w:cstheme="majorBidi"/>
      <w:b/>
      <w:bCs/>
      <w:color w:val="2E74B5" w:themeColor="accent1" w:themeShade="BF"/>
      <w:sz w:val="28"/>
      <w:szCs w:val="28"/>
      <w:lang w:eastAsia="ru-RU"/>
    </w:rPr>
  </w:style>
  <w:style w:type="character" w:styleId="aa">
    <w:name w:val="Strong"/>
    <w:qFormat/>
    <w:rsid w:val="00921340"/>
    <w:rPr>
      <w:b/>
      <w:bCs w:val="0"/>
    </w:rPr>
  </w:style>
  <w:style w:type="paragraph" w:styleId="ab">
    <w:name w:val="Normal (Web)"/>
    <w:basedOn w:val="a"/>
    <w:unhideWhenUsed/>
    <w:rsid w:val="00921340"/>
    <w:pPr>
      <w:spacing w:before="100" w:beforeAutospacing="1" w:after="100" w:afterAutospacing="1"/>
      <w:ind w:firstLine="567"/>
    </w:pPr>
    <w:rPr>
      <w:sz w:val="24"/>
      <w:szCs w:val="24"/>
    </w:rPr>
  </w:style>
  <w:style w:type="paragraph" w:styleId="ac">
    <w:name w:val="Title"/>
    <w:basedOn w:val="a"/>
    <w:link w:val="ad"/>
    <w:qFormat/>
    <w:rsid w:val="00921340"/>
    <w:pPr>
      <w:spacing w:after="0"/>
      <w:ind w:firstLine="0"/>
      <w:jc w:val="center"/>
    </w:pPr>
    <w:rPr>
      <w:b/>
      <w:sz w:val="28"/>
    </w:rPr>
  </w:style>
  <w:style w:type="character" w:customStyle="1" w:styleId="ad">
    <w:name w:val="Название Знак"/>
    <w:basedOn w:val="a0"/>
    <w:link w:val="ac"/>
    <w:rsid w:val="00921340"/>
    <w:rPr>
      <w:rFonts w:ascii="Times New Roman" w:eastAsia="Times New Roman" w:hAnsi="Times New Roman" w:cs="Times New Roman"/>
      <w:b/>
      <w:sz w:val="28"/>
      <w:szCs w:val="20"/>
      <w:lang w:eastAsia="ru-RU"/>
    </w:rPr>
  </w:style>
  <w:style w:type="paragraph" w:styleId="3">
    <w:name w:val="Body Text 3"/>
    <w:basedOn w:val="a"/>
    <w:link w:val="30"/>
    <w:uiPriority w:val="99"/>
    <w:semiHidden/>
    <w:unhideWhenUsed/>
    <w:rsid w:val="00333585"/>
    <w:rPr>
      <w:sz w:val="16"/>
      <w:szCs w:val="16"/>
    </w:rPr>
  </w:style>
  <w:style w:type="character" w:customStyle="1" w:styleId="30">
    <w:name w:val="Основной текст 3 Знак"/>
    <w:basedOn w:val="a0"/>
    <w:link w:val="3"/>
    <w:uiPriority w:val="99"/>
    <w:semiHidden/>
    <w:rsid w:val="00333585"/>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r/kaluga" TargetMode="External"/><Relationship Id="rId13" Type="http://schemas.openxmlformats.org/officeDocument/2006/relationships/hyperlink" Target="consultantplus://offline/ref=162CBB084E8EDEE8500A330AC207E09C8C0A1BC4F5BBCCFCED599C4D8E3C4E94747E9F7AC0E5F5CC8FB5DFA24169FEC9AC298F17779E32C0b6lDF" TargetMode="External"/><Relationship Id="rId18" Type="http://schemas.openxmlformats.org/officeDocument/2006/relationships/hyperlink" Target="consultantplus://offline/ref=162CBB084E8EDEE8500A330AC207E09C8C091BCFF6BFCCFCED599C4D8E3C4E94667EC776C2EDEECD8CA089F307b3lEF" TargetMode="External"/><Relationship Id="rId26" Type="http://schemas.openxmlformats.org/officeDocument/2006/relationships/hyperlink" Target="consultantplus://offline/ref=162CBB084E8EDEE8500A330AC207E09C8C091BCFF6BFCCFCED599C4D8E3C4E94747E9F7AC0E5F3C98EB5DFA24169FEC9AC298F17779E32C0b6lDF" TargetMode="External"/><Relationship Id="rId3" Type="http://schemas.openxmlformats.org/officeDocument/2006/relationships/settings" Target="settings.xml"/><Relationship Id="rId21" Type="http://schemas.openxmlformats.org/officeDocument/2006/relationships/hyperlink" Target="consultantplus://offline/ref=162CBB084E8EDEE8500A330AC207E09C8C091BCFF6BFCCFCED599C4D8E3C4E94667EC776C2EDEECD8CA089F307b3lEF"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162CBB084E8EDEE8500A330AC207E09C8C0A1BC4F5BBCCFCED599C4D8E3C4E94747E9F7AC2E6FB98DDFADEFE0734EDCAA4298C176Bb9lEF" TargetMode="External"/><Relationship Id="rId17" Type="http://schemas.openxmlformats.org/officeDocument/2006/relationships/hyperlink" Target="consultantplus://offline/ref=162CBB084E8EDEE8500A330AC207E09C8C0A1BC2F3BFCCFCED599C4D8E3C4E94747E9F7AC8E6F3CA87EADAB75031F1C3BA368E096B9C30bCl0F" TargetMode="External"/><Relationship Id="rId25" Type="http://schemas.openxmlformats.org/officeDocument/2006/relationships/hyperlink" Target="consultantplus://offline/ref=162CBB084E8EDEE8500A330AC207E09C8C091BCFF6BFCCFCED599C4D8E3C4E94667EC776C2EDEECD8CA089F307b3lEF" TargetMode="External"/><Relationship Id="rId2" Type="http://schemas.openxmlformats.org/officeDocument/2006/relationships/styles" Target="styles.xml"/><Relationship Id="rId16" Type="http://schemas.openxmlformats.org/officeDocument/2006/relationships/hyperlink" Target="consultantplus://offline/ref=162CBB084E8EDEE8500A330AC207E09C8C0A1BC2F3BFCCFCED599C4D8E3C4E94747E9F7CC7E4FB98DDFADEFE0734EDCAA4298C176Bb9lEF" TargetMode="External"/><Relationship Id="rId20" Type="http://schemas.openxmlformats.org/officeDocument/2006/relationships/hyperlink" Target="consultantplus://offline/ref=162CBB084E8EDEE8500A330AC207E09C8C091BCFF6BFCCFCED599C4D8E3C4E94667EC776C2EDEECD8CA089F307b3lE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mduminichi.ru" TargetMode="External"/><Relationship Id="rId11" Type="http://schemas.openxmlformats.org/officeDocument/2006/relationships/hyperlink" Target="consultantplus://offline/ref=162CBB084E8EDEE8500A330AC207E09C8C0A1BC6F5BDCCFCED599C4D8E3C4E94747E9F7AC0E5F0C484B5DFA24169FEC9AC298F17779E32C0b6lDF" TargetMode="External"/><Relationship Id="rId24" Type="http://schemas.openxmlformats.org/officeDocument/2006/relationships/hyperlink" Target="consultantplus://offline/ref=162CBB084E8EDEE8500A330AC207E09C8B0918C0F9BACCFCED599C4D8E3C4E94667EC776C2EDEECD8CA089F307b3lEF" TargetMode="External"/><Relationship Id="rId5" Type="http://schemas.openxmlformats.org/officeDocument/2006/relationships/image" Target="media/image1.jpeg"/><Relationship Id="rId15" Type="http://schemas.openxmlformats.org/officeDocument/2006/relationships/hyperlink" Target="consultantplus://offline/ref=162CBB084E8EDEE8500A330AC207E09C8C0A1BC4F5BBCCFCED599C4D8E3C4E94747E9F7AC2E7FB98DDFADEFE0734EDCAA4298C176Bb9lEF" TargetMode="External"/><Relationship Id="rId23" Type="http://schemas.openxmlformats.org/officeDocument/2006/relationships/hyperlink" Target="consultantplus://offline/ref=162CBB084E8EDEE8500A330AC207E09C8C091BCFF6BFCCFCED599C4D8E3C4E94747E9F7AC0E2FB98DDFADEFE0734EDCAA4298C176Bb9lEF" TargetMode="External"/><Relationship Id="rId28" Type="http://schemas.openxmlformats.org/officeDocument/2006/relationships/hyperlink" Target="consultantplus://offline/ref=162CBB084E8EDEE8500A330AC207E09C8C0A1BC4F5BBCCFCED599C4D8E3C4E94747E9F7AC0E5F1CB84B5DFA24169FEC9AC298F17779E32C0b6lDF" TargetMode="External"/><Relationship Id="rId10" Type="http://schemas.openxmlformats.org/officeDocument/2006/relationships/hyperlink" Target="consultantplus://offline/ref=162CBB084E8EDEE8500A330AC207E09C8C091BCFF6BFCCFCED599C4D8E3C4E94667EC776C2EDEECD8CA089F307b3lEF" TargetMode="External"/><Relationship Id="rId19" Type="http://schemas.openxmlformats.org/officeDocument/2006/relationships/hyperlink" Target="consultantplus://offline/ref=162CBB084E8EDEE8500A330AC207E09C8C091BCFF6BFCCFCED599C4D8E3C4E94667EC776C2EDEECD8CA089F307b3lEF" TargetMode="External"/><Relationship Id="rId4" Type="http://schemas.openxmlformats.org/officeDocument/2006/relationships/webSettings" Target="webSettings.xml"/><Relationship Id="rId9" Type="http://schemas.openxmlformats.org/officeDocument/2006/relationships/hyperlink" Target="consultantplus://offline/ref=2F82CDE7BDC633FD489C2CF00A67511F2AD30E846EC73271FE4DA741911826B775ED2988C087990F93F3F1E9A9A549K" TargetMode="External"/><Relationship Id="rId14" Type="http://schemas.openxmlformats.org/officeDocument/2006/relationships/hyperlink" Target="consultantplus://offline/ref=162CBB084E8EDEE8500A330AC207E09C8C0A1BC4F5BBCCFCED599C4D8E3C4E94747E9F7AC0E5F4C48FB5DFA24169FEC9AC298F17779E32C0b6lDF" TargetMode="External"/><Relationship Id="rId22" Type="http://schemas.openxmlformats.org/officeDocument/2006/relationships/hyperlink" Target="consultantplus://offline/ref=162CBB084E8EDEE8500A330AC207E09C8C091EC6F9B9CCFCED599C4D8E3C4E94747E9F7FC9EEA49DC8EB86F10D22F2CBBA358E15b6lBF" TargetMode="External"/><Relationship Id="rId27" Type="http://schemas.openxmlformats.org/officeDocument/2006/relationships/hyperlink" Target="consultantplus://offline/ref=162CBB084E8EDEE8500A330AC207E09C8C0A1BC4F5BBCCFCED599C4D8E3C4E94747E9F7AC0E5F1CB84B5DFA24169FEC9AC298F17779E32C0b6l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36</Pages>
  <Words>12203</Words>
  <Characters>69559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101</cp:revision>
  <cp:lastPrinted>2022-12-20T08:28:00Z</cp:lastPrinted>
  <dcterms:created xsi:type="dcterms:W3CDTF">2022-10-28T05:37:00Z</dcterms:created>
  <dcterms:modified xsi:type="dcterms:W3CDTF">2022-12-26T10:22:00Z</dcterms:modified>
</cp:coreProperties>
</file>