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32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3C52C6" w:rsidRPr="003C52C6" w14:paraId="6A644633" w14:textId="77777777" w:rsidTr="003C52C6">
        <w:tc>
          <w:tcPr>
            <w:tcW w:w="9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3A6C0" w14:textId="77777777" w:rsidR="003C52C6" w:rsidRPr="003C52C6" w:rsidRDefault="003C52C6" w:rsidP="003C52C6">
            <w:pPr>
              <w:rPr>
                <w:b/>
                <w:bCs/>
              </w:rPr>
            </w:pPr>
            <w:r w:rsidRPr="003C52C6">
              <w:rPr>
                <w:b/>
                <w:bCs/>
                <w:noProof/>
              </w:rPr>
              <w:drawing>
                <wp:inline distT="0" distB="0" distL="0" distR="0" wp14:anchorId="23E60BD7" wp14:editId="4B60ED81">
                  <wp:extent cx="1533525" cy="390525"/>
                  <wp:effectExtent l="0" t="0" r="9525" b="9525"/>
                  <wp:docPr id="75523657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10856" w14:textId="77777777" w:rsidR="003C52C6" w:rsidRPr="003C52C6" w:rsidRDefault="003C52C6" w:rsidP="003C52C6">
            <w:pPr>
              <w:rPr>
                <w:b/>
                <w:bCs/>
              </w:rPr>
            </w:pPr>
          </w:p>
          <w:p w14:paraId="11C9BD5C" w14:textId="77777777" w:rsidR="003C52C6" w:rsidRPr="003C52C6" w:rsidRDefault="003C52C6" w:rsidP="003C52C6">
            <w:pPr>
              <w:rPr>
                <w:b/>
                <w:bCs/>
              </w:rPr>
            </w:pPr>
            <w:r w:rsidRPr="003C52C6">
              <w:rPr>
                <w:b/>
                <w:bCs/>
              </w:rPr>
              <w:t>24 октября 2024 года</w:t>
            </w:r>
          </w:p>
          <w:p w14:paraId="03723E67" w14:textId="77777777" w:rsidR="003C52C6" w:rsidRPr="003C52C6" w:rsidRDefault="003C52C6" w:rsidP="003C52C6">
            <w:pPr>
              <w:rPr>
                <w:b/>
                <w:bCs/>
              </w:rPr>
            </w:pPr>
          </w:p>
          <w:p w14:paraId="50D0AFF0" w14:textId="77777777" w:rsidR="003C52C6" w:rsidRPr="003C52C6" w:rsidRDefault="003C52C6" w:rsidP="003C52C6">
            <w:pPr>
              <w:rPr>
                <w:b/>
                <w:bCs/>
              </w:rPr>
            </w:pPr>
            <w:r w:rsidRPr="003C52C6">
              <w:rPr>
                <w:b/>
                <w:bCs/>
              </w:rPr>
              <w:t>Поддельные банкноты в регионе встречаются реже</w:t>
            </w:r>
          </w:p>
          <w:p w14:paraId="70FA5EB4" w14:textId="77777777" w:rsidR="003C52C6" w:rsidRPr="003C52C6" w:rsidRDefault="003C52C6" w:rsidP="003C52C6">
            <w:pPr>
              <w:rPr>
                <w:b/>
                <w:bCs/>
              </w:rPr>
            </w:pPr>
          </w:p>
          <w:p w14:paraId="50101B65" w14:textId="77777777" w:rsidR="003C52C6" w:rsidRPr="003C52C6" w:rsidRDefault="003C52C6" w:rsidP="003C52C6">
            <w:r w:rsidRPr="003C52C6">
              <w:t>В III квартале 2024 года в банковской системе Калужской области выявили 17 российских банкнот с признаками подделки — на 7 штук меньше, чем в аналогичном периоде прошлого года.</w:t>
            </w:r>
          </w:p>
          <w:p w14:paraId="14F7E336" w14:textId="77777777" w:rsidR="003C52C6" w:rsidRPr="003C52C6" w:rsidRDefault="003C52C6" w:rsidP="003C52C6">
            <w:r w:rsidRPr="003C52C6">
              <w:t xml:space="preserve">В то же время жителям региона стоит оставаться бдительными, так как большинство обнаруженных экспертами банков фальшивок — номиналом 5000 рублей. Всего найдено 11 таких подделок. Также было выведено из обращения 6 тысячерублевых фальшивок. </w:t>
            </w:r>
          </w:p>
          <w:p w14:paraId="04D44937" w14:textId="77777777" w:rsidR="003C52C6" w:rsidRPr="003C52C6" w:rsidRDefault="003C52C6" w:rsidP="003C52C6">
            <w:r w:rsidRPr="003C52C6">
              <w:t>«В регионе, как и в целом по России, сохраняется устойчивая тенденция к уменьшению количества подделок. С развитием технологий защиты российских денежных знаков фальшивомонетчикам становится сложнее их подделывать», — отметила эксперт по исследованию денежных знаков калужского отделения Банка России Елена Асеева.</w:t>
            </w:r>
          </w:p>
          <w:p w14:paraId="5F09781A" w14:textId="77777777" w:rsidR="003C52C6" w:rsidRPr="003C52C6" w:rsidRDefault="003C52C6" w:rsidP="003C52C6">
            <w:r w:rsidRPr="003C52C6">
              <w:t>Самостоятельно изучить признаки подлинности российских денег можно на сайте регулятора или в мобильном приложении «Банкноты Банка России». Кроме того, для кассиров торговых организаций подготовлен бесплатный образовательный курс на сайте Университета Банка России.</w:t>
            </w:r>
          </w:p>
          <w:p w14:paraId="09517556" w14:textId="77777777" w:rsidR="003C52C6" w:rsidRPr="003C52C6" w:rsidRDefault="003C52C6" w:rsidP="003C52C6">
            <w:pPr>
              <w:rPr>
                <w:b/>
                <w:bCs/>
              </w:rPr>
            </w:pPr>
          </w:p>
          <w:p w14:paraId="150F0956" w14:textId="77777777" w:rsidR="003C52C6" w:rsidRPr="003C52C6" w:rsidRDefault="003C52C6" w:rsidP="003C52C6">
            <w:pPr>
              <w:rPr>
                <w:b/>
                <w:bCs/>
              </w:rPr>
            </w:pPr>
          </w:p>
          <w:p w14:paraId="7CE5D858" w14:textId="77777777" w:rsidR="003C52C6" w:rsidRPr="003C52C6" w:rsidRDefault="003C52C6" w:rsidP="003C52C6">
            <w:pPr>
              <w:rPr>
                <w:b/>
                <w:bCs/>
              </w:rPr>
            </w:pPr>
            <w:r w:rsidRPr="003C52C6">
              <w:rPr>
                <w:b/>
                <w:bCs/>
              </w:rPr>
              <w:t>Отделение по Калужской области</w:t>
            </w:r>
          </w:p>
          <w:p w14:paraId="18A99957" w14:textId="77777777" w:rsidR="003C52C6" w:rsidRPr="003C52C6" w:rsidRDefault="003C52C6" w:rsidP="003C52C6">
            <w:pPr>
              <w:rPr>
                <w:b/>
                <w:bCs/>
              </w:rPr>
            </w:pPr>
            <w:r w:rsidRPr="003C52C6">
              <w:rPr>
                <w:b/>
                <w:bCs/>
              </w:rPr>
              <w:t xml:space="preserve">Главного управления Банка России </w:t>
            </w:r>
          </w:p>
          <w:p w14:paraId="3D6C4B57" w14:textId="77777777" w:rsidR="003C52C6" w:rsidRPr="003C52C6" w:rsidRDefault="003C52C6" w:rsidP="003C52C6">
            <w:pPr>
              <w:rPr>
                <w:b/>
                <w:bCs/>
              </w:rPr>
            </w:pPr>
            <w:r w:rsidRPr="003C52C6">
              <w:rPr>
                <w:b/>
                <w:bCs/>
              </w:rPr>
              <w:t>по Центральному федеральному округу</w:t>
            </w:r>
          </w:p>
          <w:p w14:paraId="7E930CF0" w14:textId="77777777" w:rsidR="003C52C6" w:rsidRPr="003C52C6" w:rsidRDefault="003C52C6" w:rsidP="003C52C6">
            <w:pPr>
              <w:rPr>
                <w:b/>
                <w:bCs/>
              </w:rPr>
            </w:pPr>
          </w:p>
        </w:tc>
      </w:tr>
    </w:tbl>
    <w:p w14:paraId="1214924B" w14:textId="77777777" w:rsidR="00F44BF4" w:rsidRDefault="00F44BF4" w:rsidP="00F64237">
      <w:pPr>
        <w:jc w:val="center"/>
      </w:pPr>
    </w:p>
    <w:p w14:paraId="5900A36A" w14:textId="77777777" w:rsidR="00F64237" w:rsidRDefault="00F64237"/>
    <w:p w14:paraId="31577757" w14:textId="77777777" w:rsidR="00F64237" w:rsidRDefault="00F64237"/>
    <w:p w14:paraId="0A9ED2ED" w14:textId="77777777" w:rsidR="003C52C6" w:rsidRDefault="003C52C6"/>
    <w:p w14:paraId="3EBD118B" w14:textId="77777777" w:rsidR="003C52C6" w:rsidRPr="003C52C6" w:rsidRDefault="003C52C6" w:rsidP="003C52C6"/>
    <w:p w14:paraId="7656D99C" w14:textId="77777777" w:rsidR="003C52C6" w:rsidRPr="003C52C6" w:rsidRDefault="003C52C6" w:rsidP="003C52C6"/>
    <w:p w14:paraId="7CE726E3" w14:textId="434237AA" w:rsidR="003C52C6" w:rsidRPr="003C52C6" w:rsidRDefault="003C52C6" w:rsidP="003C52C6">
      <w:r w:rsidRPr="003C52C6">
        <w:rPr>
          <w:noProof/>
        </w:rPr>
        <w:drawing>
          <wp:inline distT="0" distB="0" distL="0" distR="0" wp14:anchorId="1BBCB112" wp14:editId="0FAEE2DF">
            <wp:extent cx="1533525" cy="390525"/>
            <wp:effectExtent l="0" t="0" r="9525" b="9525"/>
            <wp:docPr id="9846170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B01B6" w14:textId="77777777" w:rsidR="003C52C6" w:rsidRDefault="003C52C6"/>
    <w:sectPr w:rsidR="003C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4"/>
    <w:rsid w:val="003C52C6"/>
    <w:rsid w:val="00C77FC5"/>
    <w:rsid w:val="00D2104E"/>
    <w:rsid w:val="00F44BF4"/>
    <w:rsid w:val="00F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D602"/>
  <w15:chartTrackingRefBased/>
  <w15:docId w15:val="{3D7A8988-4C2B-414D-943B-A5E17CC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262A.E1BF3C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2024-10-25T05:11:00Z</dcterms:created>
  <dcterms:modified xsi:type="dcterms:W3CDTF">2024-10-25T05:14:00Z</dcterms:modified>
</cp:coreProperties>
</file>