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B76C9" w14:textId="606978C9" w:rsidR="00180161" w:rsidRDefault="00305C09" w:rsidP="00305C09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94BB26E" wp14:editId="534FFE4F">
            <wp:extent cx="5086350" cy="7194834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99515" cy="721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A68A2" w14:textId="77777777" w:rsidR="00305C09" w:rsidRDefault="00305C09" w:rsidP="00305C09">
      <w:pPr>
        <w:jc w:val="center"/>
        <w:rPr>
          <w:lang w:val="en-US"/>
        </w:rPr>
      </w:pPr>
    </w:p>
    <w:p w14:paraId="47E579BA" w14:textId="77777777" w:rsidR="00305C09" w:rsidRPr="00305C09" w:rsidRDefault="00305C09" w:rsidP="00305C09">
      <w:pPr>
        <w:jc w:val="both"/>
      </w:pPr>
      <w:r w:rsidRPr="00305C09">
        <w:rPr>
          <w:i/>
          <w:iCs/>
        </w:rPr>
        <w:t xml:space="preserve">«Вкладывай грамотно» – новый проект Калужского отделения Банка России. Каждую неделю декабря публикуем шпаргалки про накопительные финансовые продукты, которые могут предложить в банке. </w:t>
      </w:r>
    </w:p>
    <w:p w14:paraId="497BB288" w14:textId="77777777" w:rsidR="00305C09" w:rsidRPr="00305C09" w:rsidRDefault="00305C09" w:rsidP="00305C09">
      <w:pPr>
        <w:jc w:val="both"/>
      </w:pPr>
      <w:r w:rsidRPr="00305C09">
        <w:rPr>
          <w:i/>
          <w:iCs/>
        </w:rPr>
        <w:t> </w:t>
      </w:r>
    </w:p>
    <w:p w14:paraId="297CDCB5" w14:textId="77777777" w:rsidR="00305C09" w:rsidRPr="00305C09" w:rsidRDefault="00305C09" w:rsidP="00305C09">
      <w:pPr>
        <w:jc w:val="both"/>
      </w:pPr>
      <w:r w:rsidRPr="00305C09">
        <w:rPr>
          <w:i/>
          <w:iCs/>
        </w:rPr>
        <w:t>Вам предлагают «выгодную программу» вместо обычного вклада?</w:t>
      </w:r>
    </w:p>
    <w:p w14:paraId="362BC24D" w14:textId="77777777" w:rsidR="00305C09" w:rsidRPr="00305C09" w:rsidRDefault="00305C09" w:rsidP="00305C09">
      <w:pPr>
        <w:jc w:val="both"/>
      </w:pPr>
      <w:r w:rsidRPr="00305C09">
        <w:rPr>
          <w:i/>
          <w:iCs/>
        </w:rPr>
        <w:t>Не спешите подписывать договор! У нас есть полезная шпаргалка!</w:t>
      </w:r>
    </w:p>
    <w:p w14:paraId="47C9E6CE" w14:textId="77777777" w:rsidR="00305C09" w:rsidRPr="00305C09" w:rsidRDefault="00305C09" w:rsidP="00305C09">
      <w:pPr>
        <w:jc w:val="both"/>
      </w:pPr>
      <w:r w:rsidRPr="00305C09">
        <w:rPr>
          <w:i/>
          <w:iCs/>
        </w:rPr>
        <w:lastRenderedPageBreak/>
        <w:t>Потратьте 30 секунд, чтобы проверить:</w:t>
      </w:r>
    </w:p>
    <w:p w14:paraId="27A836B8" w14:textId="77777777" w:rsidR="00305C09" w:rsidRPr="00305C09" w:rsidRDefault="00305C09" w:rsidP="00305C09">
      <w:pPr>
        <w:jc w:val="both"/>
      </w:pPr>
      <w:r w:rsidRPr="00305C09">
        <w:rPr>
          <w:i/>
          <w:iCs/>
        </w:rPr>
        <w:t xml:space="preserve">Это вклад или что-то другое? </w:t>
      </w:r>
    </w:p>
    <w:p w14:paraId="7B47E810" w14:textId="77777777" w:rsidR="00305C09" w:rsidRPr="00305C09" w:rsidRDefault="00305C09" w:rsidP="00305C09">
      <w:pPr>
        <w:jc w:val="both"/>
      </w:pPr>
      <w:r w:rsidRPr="00305C09">
        <w:rPr>
          <w:i/>
          <w:iCs/>
        </w:rPr>
        <w:t>Вы точно понимаете все условия?</w:t>
      </w:r>
    </w:p>
    <w:p w14:paraId="109EA8FF" w14:textId="77777777" w:rsidR="00305C09" w:rsidRPr="00305C09" w:rsidRDefault="00305C09" w:rsidP="00305C09">
      <w:pPr>
        <w:jc w:val="both"/>
      </w:pPr>
      <w:r w:rsidRPr="00305C09">
        <w:rPr>
          <w:i/>
          <w:iCs/>
        </w:rPr>
        <w:t>Не дайте себя запутать! Сохраните шпаргалку и ваши сбережения будут в безопасности.</w:t>
      </w:r>
    </w:p>
    <w:p w14:paraId="31C609CA" w14:textId="77777777" w:rsidR="00305C09" w:rsidRPr="00305C09" w:rsidRDefault="00305C09" w:rsidP="00305C09">
      <w:pPr>
        <w:jc w:val="both"/>
      </w:pPr>
      <w:r w:rsidRPr="00305C09">
        <w:rPr>
          <w:i/>
          <w:iCs/>
        </w:rPr>
        <w:t xml:space="preserve">Это было полезно? Поделитесь впечатлениями: </w:t>
      </w:r>
      <w:hyperlink r:id="rId5" w:tgtFrame="_blank" w:history="1">
        <w:r w:rsidRPr="00305C09">
          <w:rPr>
            <w:rStyle w:val="ac"/>
            <w:i/>
            <w:iCs/>
          </w:rPr>
          <w:t>https://forms.yandex.ru/u/685aa5bbeb6146d7ed0eb862/</w:t>
        </w:r>
      </w:hyperlink>
    </w:p>
    <w:p w14:paraId="75C7C83C" w14:textId="15726B58" w:rsidR="00305C09" w:rsidRPr="00305C09" w:rsidRDefault="00305C09" w:rsidP="00305C09">
      <w:pPr>
        <w:jc w:val="both"/>
        <w:rPr>
          <w:lang w:val="en-US"/>
        </w:rPr>
      </w:pPr>
      <w:r w:rsidRPr="00305C09">
        <w:rPr>
          <w:i/>
          <w:iCs/>
        </w:rPr>
        <w:t>Не пропустите следующую шпаргалку #Вкладывайграмотно40</w:t>
      </w:r>
    </w:p>
    <w:sectPr w:rsidR="00305C09" w:rsidRPr="00305C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A4C"/>
    <w:rsid w:val="00180161"/>
    <w:rsid w:val="00305C09"/>
    <w:rsid w:val="00762313"/>
    <w:rsid w:val="00D85A4C"/>
    <w:rsid w:val="00E12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BED9F"/>
  <w15:chartTrackingRefBased/>
  <w15:docId w15:val="{C86F5302-8EBE-4FD3-916D-56453C46D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85A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5A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5A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85A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5A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85A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85A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85A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85A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5A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85A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85A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85A4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85A4C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85A4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85A4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85A4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85A4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85A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85A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85A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85A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85A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85A4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85A4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85A4C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85A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85A4C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D85A4C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305C09"/>
    <w:rPr>
      <w:color w:val="467886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305C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7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forms.yandex.ru/u/685aa5bbeb6146d7ed0eb862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108</Words>
  <Characters>621</Characters>
  <Application>Microsoft Office Word</Application>
  <DocSecurity>0</DocSecurity>
  <Lines>5</Lines>
  <Paragraphs>1</Paragraphs>
  <ScaleCrop>false</ScaleCrop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SergeyK</dc:creator>
  <cp:keywords/>
  <dc:description/>
  <cp:lastModifiedBy>SergeyK</cp:lastModifiedBy>
  <cp:revision>3</cp:revision>
  <dcterms:created xsi:type="dcterms:W3CDTF">2025-12-15T08:44:00Z</dcterms:created>
  <dcterms:modified xsi:type="dcterms:W3CDTF">2025-12-15T08:47:00Z</dcterms:modified>
</cp:coreProperties>
</file>