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F6B" w:rsidRPr="00563F6B" w:rsidRDefault="00563F6B" w:rsidP="00563F6B">
      <w:pPr>
        <w:rPr>
          <w:b/>
          <w:sz w:val="52"/>
          <w:szCs w:val="52"/>
          <w:u w:val="single"/>
        </w:rPr>
      </w:pPr>
      <w:r w:rsidRPr="00827C59">
        <w:rPr>
          <w:noProof/>
          <w:sz w:val="52"/>
          <w:szCs w:val="52"/>
        </w:rPr>
        <w:drawing>
          <wp:anchor distT="0" distB="0" distL="114300" distR="114300" simplePos="0" relativeHeight="251657216" behindDoc="0" locked="0" layoutInCell="1" allowOverlap="1">
            <wp:simplePos x="0" y="0"/>
            <wp:positionH relativeFrom="margin">
              <wp:posOffset>340360</wp:posOffset>
            </wp:positionH>
            <wp:positionV relativeFrom="margin">
              <wp:posOffset>-143510</wp:posOffset>
            </wp:positionV>
            <wp:extent cx="1163320" cy="1109980"/>
            <wp:effectExtent l="0" t="0" r="0" b="0"/>
            <wp:wrapSquare wrapText="bothSides"/>
            <wp:docPr id="2" name="Рисунок 2" descr="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Эмблема.jpg"/>
                    <pic:cNvPicPr/>
                  </pic:nvPicPr>
                  <pic:blipFill>
                    <a:blip r:embed="rId8" cstate="print">
                      <a:clrChange>
                        <a:clrFrom>
                          <a:srgbClr val="FEFCF0"/>
                        </a:clrFrom>
                        <a:clrTo>
                          <a:srgbClr val="FEFCF0">
                            <a:alpha val="0"/>
                          </a:srgbClr>
                        </a:clrTo>
                      </a:clrChange>
                    </a:blip>
                    <a:srcRect l="36718" t="31025" r="40834" b="47091"/>
                    <a:stretch>
                      <a:fillRect/>
                    </a:stretch>
                  </pic:blipFill>
                  <pic:spPr>
                    <a:xfrm>
                      <a:off x="0" y="0"/>
                      <a:ext cx="1163320" cy="1109980"/>
                    </a:xfrm>
                    <a:prstGeom prst="rect">
                      <a:avLst/>
                    </a:prstGeom>
                  </pic:spPr>
                </pic:pic>
              </a:graphicData>
            </a:graphic>
          </wp:anchor>
        </w:drawing>
      </w:r>
      <w:r w:rsidR="00CE070E" w:rsidRPr="00CE070E">
        <w:rPr>
          <w:noProof/>
        </w:rPr>
        <w:pict>
          <v:rect id="Прямоугольник 6" o:spid="_x0000_s1026" style="position:absolute;margin-left:-12.95pt;margin-top:-34.65pt;width:513.75pt;height:796.5pt;z-index:-251658240;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" filled="f" strokecolor="windowText" strokeweight="1.5pt">
            <v:path arrowok="t"/>
            <w10:wrap anchorx="margin"/>
          </v:rect>
        </w:pict>
      </w:r>
      <w:r w:rsidRPr="00563F6B">
        <w:rPr>
          <w:b/>
          <w:sz w:val="52"/>
          <w:szCs w:val="52"/>
          <w:u w:val="single"/>
        </w:rPr>
        <w:t>ООО«ГарантРегионПроект»</w:t>
      </w:r>
    </w:p>
    <w:p w:rsidR="00563F6B" w:rsidRPr="00563F6B" w:rsidRDefault="00563F6B" w:rsidP="00563F6B">
      <w:pPr>
        <w:jc w:val="center"/>
        <w:rPr>
          <w:sz w:val="28"/>
          <w:szCs w:val="28"/>
        </w:rPr>
      </w:pPr>
      <w:r w:rsidRPr="00563F6B">
        <w:rPr>
          <w:sz w:val="28"/>
          <w:szCs w:val="28"/>
        </w:rPr>
        <w:t>248025, г. Калуга, ул. Зерновая, д.15, помещение 4.</w:t>
      </w:r>
    </w:p>
    <w:p w:rsidR="00563F6B" w:rsidRPr="00563F6B" w:rsidRDefault="00563F6B" w:rsidP="00563F6B">
      <w:pPr>
        <w:jc w:val="center"/>
        <w:rPr>
          <w:sz w:val="28"/>
          <w:szCs w:val="28"/>
        </w:rPr>
      </w:pPr>
      <w:r w:rsidRPr="00563F6B">
        <w:rPr>
          <w:sz w:val="28"/>
          <w:szCs w:val="28"/>
        </w:rPr>
        <w:t>ИНН/КПП 4029051950/402901001</w:t>
      </w:r>
    </w:p>
    <w:p w:rsidR="00C277A1" w:rsidRPr="00563F6B" w:rsidRDefault="00563F6B" w:rsidP="00563F6B">
      <w:pPr>
        <w:jc w:val="center"/>
        <w:rPr>
          <w:rFonts w:ascii="Georgia" w:eastAsia="Adobe Fan Heiti Std B" w:hAnsi="Georgia"/>
          <w:b/>
          <w:i/>
          <w:noProof/>
          <w:sz w:val="28"/>
          <w:szCs w:val="28"/>
        </w:rPr>
      </w:pPr>
      <w:r w:rsidRPr="00563F6B">
        <w:rPr>
          <w:sz w:val="28"/>
          <w:szCs w:val="28"/>
        </w:rPr>
        <w:t>ОГРН 1154029000223</w:t>
      </w:r>
    </w:p>
    <w:p w:rsidR="009152B1" w:rsidRDefault="009152B1" w:rsidP="00035594">
      <w:pPr>
        <w:jc w:val="center"/>
        <w:rPr>
          <w:rFonts w:ascii="Georgia" w:eastAsia="Adobe Fan Heiti Std B" w:hAnsi="Georgia"/>
          <w:b/>
          <w:i/>
          <w:noProof/>
        </w:rPr>
      </w:pPr>
    </w:p>
    <w:p w:rsidR="009152B1" w:rsidRDefault="009152B1" w:rsidP="006213B0">
      <w:pPr>
        <w:jc w:val="center"/>
        <w:rPr>
          <w:rFonts w:ascii="Georgia" w:eastAsia="Adobe Fan Heiti Std B" w:hAnsi="Georgia"/>
          <w:b/>
          <w:i/>
          <w:noProof/>
        </w:rPr>
      </w:pPr>
      <w:bookmarkStart w:id="0" w:name="_Toc365372404"/>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Arial" w:eastAsia="Adobe Fan Heiti Std B" w:hAnsi="Arial" w:cs="Arial"/>
          <w:b/>
          <w:i/>
          <w:sz w:val="52"/>
          <w:szCs w:val="52"/>
        </w:rPr>
      </w:pPr>
    </w:p>
    <w:p w:rsidR="009152B1" w:rsidRDefault="009152B1" w:rsidP="006213B0">
      <w:pPr>
        <w:jc w:val="center"/>
        <w:rPr>
          <w:rFonts w:ascii="Arial" w:eastAsia="Adobe Fan Heiti Std B" w:hAnsi="Arial" w:cs="Arial"/>
          <w:b/>
          <w:i/>
          <w:sz w:val="52"/>
          <w:szCs w:val="52"/>
        </w:rPr>
      </w:pPr>
    </w:p>
    <w:p w:rsidR="00C277A1" w:rsidRPr="007313A0" w:rsidRDefault="00C277A1" w:rsidP="006213B0">
      <w:pPr>
        <w:jc w:val="center"/>
        <w:rPr>
          <w:rFonts w:ascii="Arial" w:eastAsia="Adobe Fan Heiti Std B" w:hAnsi="Arial" w:cs="Arial"/>
          <w:b/>
          <w:i/>
          <w:sz w:val="52"/>
          <w:szCs w:val="52"/>
        </w:rPr>
      </w:pPr>
      <w:r w:rsidRPr="007313A0">
        <w:rPr>
          <w:rFonts w:ascii="Arial" w:eastAsia="Adobe Fan Heiti Std B" w:hAnsi="Arial" w:cs="Arial"/>
          <w:b/>
          <w:i/>
          <w:sz w:val="52"/>
          <w:szCs w:val="52"/>
        </w:rPr>
        <w:t xml:space="preserve">СХЕМА </w:t>
      </w:r>
      <w:bookmarkEnd w:id="0"/>
      <w:r>
        <w:rPr>
          <w:rFonts w:ascii="Arial" w:eastAsia="Adobe Fan Heiti Std B" w:hAnsi="Arial" w:cs="Arial"/>
          <w:b/>
          <w:i/>
          <w:sz w:val="52"/>
          <w:szCs w:val="52"/>
        </w:rPr>
        <w:t xml:space="preserve">ВОДОСНАБЖЕНИЯ </w:t>
      </w:r>
      <w:r>
        <w:rPr>
          <w:rFonts w:ascii="Arial" w:eastAsia="Adobe Fan Heiti Std B" w:hAnsi="Arial" w:cs="Arial"/>
          <w:b/>
          <w:i/>
          <w:sz w:val="52"/>
          <w:szCs w:val="52"/>
        </w:rPr>
        <w:br/>
        <w:t>И ВОДООТВЕДЕНИЯ</w:t>
      </w:r>
    </w:p>
    <w:p w:rsidR="003E6788" w:rsidRDefault="00C277A1" w:rsidP="003E6788">
      <w:pPr>
        <w:spacing w:before="360"/>
        <w:jc w:val="center"/>
        <w:rPr>
          <w:rFonts w:ascii="Arial" w:eastAsia="Adobe Fan Heiti Std B" w:hAnsi="Arial" w:cs="Arial"/>
          <w:b/>
          <w:i/>
          <w:sz w:val="36"/>
          <w:szCs w:val="32"/>
        </w:rPr>
      </w:pPr>
      <w:bookmarkStart w:id="1" w:name="_Toc365372405"/>
      <w:r w:rsidRPr="003E6788">
        <w:rPr>
          <w:rFonts w:ascii="Arial" w:eastAsia="Adobe Fan Heiti Std B" w:hAnsi="Arial" w:cs="Arial"/>
          <w:b/>
          <w:i/>
          <w:sz w:val="36"/>
          <w:szCs w:val="32"/>
        </w:rPr>
        <w:t>Муниципального образования</w:t>
      </w:r>
      <w:bookmarkEnd w:id="1"/>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сельскогопоселения</w:t>
      </w:r>
    </w:p>
    <w:p w:rsid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w:t>
      </w:r>
      <w:r w:rsidR="001D2C92">
        <w:rPr>
          <w:rFonts w:ascii="Arial" w:eastAsia="Adobe Fan Heiti Std B" w:hAnsi="Arial" w:cs="Arial"/>
          <w:b/>
          <w:i/>
          <w:sz w:val="36"/>
          <w:szCs w:val="32"/>
        </w:rPr>
        <w:t xml:space="preserve">Деревня </w:t>
      </w:r>
      <w:r w:rsidR="00A51D2B">
        <w:rPr>
          <w:rFonts w:ascii="Arial" w:eastAsia="Adobe Fan Heiti Std B" w:hAnsi="Arial" w:cs="Arial"/>
          <w:b/>
          <w:i/>
          <w:sz w:val="36"/>
          <w:szCs w:val="32"/>
        </w:rPr>
        <w:t>Дубровка</w:t>
      </w:r>
      <w:r w:rsidRPr="003E6788">
        <w:rPr>
          <w:rFonts w:ascii="Arial" w:eastAsia="Adobe Fan Heiti Std B" w:hAnsi="Arial" w:cs="Arial"/>
          <w:b/>
          <w:i/>
          <w:sz w:val="36"/>
          <w:szCs w:val="32"/>
        </w:rPr>
        <w:t>»</w:t>
      </w:r>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Думиничского района</w:t>
      </w:r>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Калужской области</w:t>
      </w:r>
    </w:p>
    <w:p w:rsidR="00C277A1" w:rsidRPr="003E6788" w:rsidRDefault="00563F6B" w:rsidP="009152B1">
      <w:pPr>
        <w:jc w:val="center"/>
        <w:rPr>
          <w:rFonts w:ascii="Arial" w:eastAsia="Adobe Fan Heiti Std B" w:hAnsi="Arial" w:cs="Arial"/>
          <w:b/>
          <w:i/>
          <w:sz w:val="36"/>
          <w:szCs w:val="32"/>
        </w:rPr>
      </w:pPr>
      <w:r>
        <w:rPr>
          <w:rFonts w:ascii="Arial" w:eastAsia="Adobe Fan Heiti Std B" w:hAnsi="Arial" w:cs="Arial"/>
          <w:b/>
          <w:i/>
          <w:sz w:val="36"/>
          <w:szCs w:val="32"/>
        </w:rPr>
        <w:t>на период с 20</w:t>
      </w:r>
      <w:r w:rsidR="006C60E0">
        <w:rPr>
          <w:rFonts w:ascii="Arial" w:eastAsia="Adobe Fan Heiti Std B" w:hAnsi="Arial" w:cs="Arial"/>
          <w:b/>
          <w:i/>
          <w:sz w:val="36"/>
          <w:szCs w:val="32"/>
        </w:rPr>
        <w:t>14</w:t>
      </w:r>
      <w:r>
        <w:rPr>
          <w:rFonts w:ascii="Arial" w:eastAsia="Adobe Fan Heiti Std B" w:hAnsi="Arial" w:cs="Arial"/>
          <w:b/>
          <w:i/>
          <w:sz w:val="36"/>
          <w:szCs w:val="32"/>
        </w:rPr>
        <w:t xml:space="preserve"> по 20</w:t>
      </w:r>
      <w:r w:rsidR="006C60E0">
        <w:rPr>
          <w:rFonts w:ascii="Arial" w:eastAsia="Adobe Fan Heiti Std B" w:hAnsi="Arial" w:cs="Arial"/>
          <w:b/>
          <w:i/>
          <w:sz w:val="36"/>
          <w:szCs w:val="32"/>
        </w:rPr>
        <w:t>24</w:t>
      </w:r>
      <w:r w:rsidR="00C277A1" w:rsidRPr="003E6788">
        <w:rPr>
          <w:rFonts w:ascii="Arial" w:eastAsia="Adobe Fan Heiti Std B" w:hAnsi="Arial" w:cs="Arial"/>
          <w:b/>
          <w:i/>
          <w:sz w:val="36"/>
          <w:szCs w:val="32"/>
        </w:rPr>
        <w:t xml:space="preserve"> год</w:t>
      </w: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3E6788" w:rsidRDefault="003E6788" w:rsidP="006213B0">
      <w:pPr>
        <w:jc w:val="center"/>
        <w:rPr>
          <w:rFonts w:ascii="Arial" w:eastAsia="Adobe Fan Heiti Std B" w:hAnsi="Arial" w:cs="Arial"/>
          <w:b/>
          <w:i/>
          <w:sz w:val="36"/>
          <w:szCs w:val="36"/>
        </w:rPr>
      </w:pPr>
      <w:bookmarkStart w:id="2" w:name="_Toc365372406"/>
    </w:p>
    <w:p w:rsidR="003E6788" w:rsidRDefault="003E6788" w:rsidP="006213B0">
      <w:pPr>
        <w:jc w:val="center"/>
        <w:rPr>
          <w:rFonts w:ascii="Arial" w:eastAsia="Adobe Fan Heiti Std B" w:hAnsi="Arial" w:cs="Arial"/>
          <w:b/>
          <w:i/>
          <w:sz w:val="36"/>
          <w:szCs w:val="36"/>
        </w:rPr>
      </w:pPr>
    </w:p>
    <w:p w:rsidR="003E6788" w:rsidRDefault="003E6788" w:rsidP="006213B0">
      <w:pPr>
        <w:jc w:val="center"/>
        <w:rPr>
          <w:rFonts w:ascii="Arial" w:eastAsia="Adobe Fan Heiti Std B" w:hAnsi="Arial" w:cs="Arial"/>
          <w:b/>
          <w:i/>
          <w:sz w:val="36"/>
          <w:szCs w:val="36"/>
        </w:rPr>
      </w:pPr>
    </w:p>
    <w:p w:rsidR="003E6788" w:rsidRDefault="003E6788" w:rsidP="006213B0">
      <w:pPr>
        <w:jc w:val="center"/>
        <w:rPr>
          <w:rFonts w:ascii="Arial" w:eastAsia="Adobe Fan Heiti Std B" w:hAnsi="Arial" w:cs="Arial"/>
          <w:b/>
          <w:i/>
          <w:sz w:val="36"/>
          <w:szCs w:val="36"/>
        </w:rPr>
      </w:pPr>
    </w:p>
    <w:p w:rsidR="00C277A1" w:rsidRDefault="00C277A1" w:rsidP="006213B0">
      <w:pPr>
        <w:jc w:val="center"/>
        <w:rPr>
          <w:rFonts w:ascii="Arial" w:eastAsia="Adobe Fan Heiti Std B" w:hAnsi="Arial" w:cs="Arial"/>
          <w:b/>
          <w:i/>
          <w:sz w:val="36"/>
          <w:szCs w:val="36"/>
        </w:rPr>
      </w:pPr>
      <w:r w:rsidRPr="007313A0">
        <w:rPr>
          <w:rFonts w:ascii="Arial" w:eastAsia="Adobe Fan Heiti Std B" w:hAnsi="Arial" w:cs="Arial"/>
          <w:b/>
          <w:i/>
          <w:sz w:val="36"/>
          <w:szCs w:val="36"/>
        </w:rPr>
        <w:t>Калуга, 20</w:t>
      </w:r>
      <w:bookmarkEnd w:id="2"/>
      <w:r w:rsidR="00EC374D">
        <w:rPr>
          <w:rFonts w:ascii="Arial" w:eastAsia="Adobe Fan Heiti Std B" w:hAnsi="Arial" w:cs="Arial"/>
          <w:b/>
          <w:i/>
          <w:sz w:val="36"/>
          <w:szCs w:val="36"/>
        </w:rPr>
        <w:t>21</w:t>
      </w:r>
    </w:p>
    <w:p w:rsidR="003B5361" w:rsidRPr="008D2682" w:rsidRDefault="003E6788" w:rsidP="00E80F5F">
      <w:pPr>
        <w:pStyle w:val="a8"/>
        <w:spacing w:before="240" w:after="360"/>
        <w:rPr>
          <w:color w:val="auto"/>
        </w:rPr>
      </w:pPr>
      <w:r>
        <w:rPr>
          <w:color w:val="auto"/>
        </w:rPr>
        <w:br w:type="page"/>
      </w:r>
      <w:r w:rsidR="00EF736A" w:rsidRPr="008D2682">
        <w:rPr>
          <w:color w:val="auto"/>
        </w:rPr>
        <w:lastRenderedPageBreak/>
        <w:t>Содержание</w:t>
      </w:r>
    </w:p>
    <w:p w:rsidR="000C6FF7" w:rsidRPr="00073E09" w:rsidRDefault="00CE070E">
      <w:pPr>
        <w:pStyle w:val="11"/>
        <w:rPr>
          <w:rFonts w:ascii="Calibri" w:hAnsi="Calibri"/>
          <w:sz w:val="24"/>
          <w:szCs w:val="24"/>
        </w:rPr>
      </w:pPr>
      <w:r w:rsidRPr="000C6FF7">
        <w:rPr>
          <w:sz w:val="24"/>
          <w:szCs w:val="24"/>
        </w:rPr>
        <w:fldChar w:fldCharType="begin"/>
      </w:r>
      <w:r w:rsidR="003B5361" w:rsidRPr="000C6FF7">
        <w:rPr>
          <w:sz w:val="24"/>
          <w:szCs w:val="24"/>
        </w:rPr>
        <w:instrText xml:space="preserve"> TOC \o "1-3" \h \z \u </w:instrText>
      </w:r>
      <w:r w:rsidRPr="000C6FF7">
        <w:rPr>
          <w:sz w:val="24"/>
          <w:szCs w:val="24"/>
        </w:rPr>
        <w:fldChar w:fldCharType="separate"/>
      </w:r>
      <w:hyperlink w:anchor="_Toc387069356" w:history="1">
        <w:r w:rsidR="000C6FF7" w:rsidRPr="000C6FF7">
          <w:rPr>
            <w:rStyle w:val="a9"/>
            <w:sz w:val="24"/>
            <w:szCs w:val="24"/>
          </w:rPr>
          <w:t>Введение</w:t>
        </w:r>
        <w:r w:rsidR="000C6FF7" w:rsidRPr="000C6FF7">
          <w:rPr>
            <w:webHidden/>
            <w:sz w:val="24"/>
            <w:szCs w:val="24"/>
          </w:rPr>
          <w:tab/>
        </w:r>
        <w:r w:rsidRPr="000C6FF7">
          <w:rPr>
            <w:webHidden/>
            <w:sz w:val="24"/>
            <w:szCs w:val="24"/>
          </w:rPr>
          <w:fldChar w:fldCharType="begin"/>
        </w:r>
        <w:r w:rsidR="000C6FF7" w:rsidRPr="000C6FF7">
          <w:rPr>
            <w:webHidden/>
            <w:sz w:val="24"/>
            <w:szCs w:val="24"/>
          </w:rPr>
          <w:instrText xml:space="preserve"> PAGEREF _Toc387069356 \h </w:instrText>
        </w:r>
        <w:r w:rsidRPr="000C6FF7">
          <w:rPr>
            <w:webHidden/>
            <w:sz w:val="24"/>
            <w:szCs w:val="24"/>
          </w:rPr>
        </w:r>
        <w:r w:rsidRPr="000C6FF7">
          <w:rPr>
            <w:webHidden/>
            <w:sz w:val="24"/>
            <w:szCs w:val="24"/>
          </w:rPr>
          <w:fldChar w:fldCharType="separate"/>
        </w:r>
        <w:r w:rsidR="006F5274">
          <w:rPr>
            <w:webHidden/>
            <w:sz w:val="24"/>
            <w:szCs w:val="24"/>
          </w:rPr>
          <w:t>5</w:t>
        </w:r>
        <w:r w:rsidRPr="000C6FF7">
          <w:rPr>
            <w:webHidden/>
            <w:sz w:val="24"/>
            <w:szCs w:val="24"/>
          </w:rPr>
          <w:fldChar w:fldCharType="end"/>
        </w:r>
      </w:hyperlink>
    </w:p>
    <w:p w:rsidR="000C6FF7" w:rsidRPr="00073E09" w:rsidRDefault="00CE070E">
      <w:pPr>
        <w:pStyle w:val="11"/>
        <w:rPr>
          <w:rFonts w:ascii="Calibri" w:hAnsi="Calibri"/>
          <w:sz w:val="24"/>
          <w:szCs w:val="24"/>
        </w:rPr>
      </w:pPr>
      <w:hyperlink w:anchor="_Toc387069357" w:history="1">
        <w:r w:rsidR="000C6FF7" w:rsidRPr="000C6FF7">
          <w:rPr>
            <w:rStyle w:val="a9"/>
            <w:sz w:val="24"/>
            <w:szCs w:val="24"/>
          </w:rPr>
          <w:t>Глава 1. Схема водоснабжения сельского поселения  «Деревня Дубровка».</w:t>
        </w:r>
        <w:r w:rsidR="000C6FF7" w:rsidRPr="000C6FF7">
          <w:rPr>
            <w:webHidden/>
            <w:sz w:val="24"/>
            <w:szCs w:val="24"/>
          </w:rPr>
          <w:tab/>
        </w:r>
        <w:r w:rsidRPr="000C6FF7">
          <w:rPr>
            <w:webHidden/>
            <w:sz w:val="24"/>
            <w:szCs w:val="24"/>
          </w:rPr>
          <w:fldChar w:fldCharType="begin"/>
        </w:r>
        <w:r w:rsidR="000C6FF7" w:rsidRPr="000C6FF7">
          <w:rPr>
            <w:webHidden/>
            <w:sz w:val="24"/>
            <w:szCs w:val="24"/>
          </w:rPr>
          <w:instrText xml:space="preserve"> PAGEREF _Toc387069357 \h </w:instrText>
        </w:r>
        <w:r w:rsidRPr="000C6FF7">
          <w:rPr>
            <w:webHidden/>
            <w:sz w:val="24"/>
            <w:szCs w:val="24"/>
          </w:rPr>
        </w:r>
        <w:r w:rsidRPr="000C6FF7">
          <w:rPr>
            <w:webHidden/>
            <w:sz w:val="24"/>
            <w:szCs w:val="24"/>
          </w:rPr>
          <w:fldChar w:fldCharType="separate"/>
        </w:r>
        <w:r w:rsidR="006F5274">
          <w:rPr>
            <w:webHidden/>
            <w:sz w:val="24"/>
            <w:szCs w:val="24"/>
          </w:rPr>
          <w:t>13</w:t>
        </w:r>
        <w:r w:rsidRPr="000C6FF7">
          <w:rPr>
            <w:webHidden/>
            <w:sz w:val="24"/>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58" w:history="1">
        <w:r w:rsidR="000C6FF7" w:rsidRPr="000C6FF7">
          <w:rPr>
            <w:rStyle w:val="a9"/>
            <w:noProof/>
            <w:szCs w:val="24"/>
          </w:rPr>
          <w:t>1. Технико-экономическое состояние централизованных систем водоснабжения сельского поселения «Деревня Дубровка».</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_Toc387069358 \h </w:instrText>
        </w:r>
        <w:r w:rsidRPr="000C6FF7">
          <w:rPr>
            <w:noProof/>
            <w:webHidden/>
            <w:szCs w:val="24"/>
          </w:rPr>
        </w:r>
        <w:r w:rsidRPr="000C6FF7">
          <w:rPr>
            <w:noProof/>
            <w:webHidden/>
            <w:szCs w:val="24"/>
          </w:rPr>
          <w:fldChar w:fldCharType="separate"/>
        </w:r>
        <w:r w:rsidR="006F5274">
          <w:rPr>
            <w:noProof/>
            <w:webHidden/>
            <w:szCs w:val="24"/>
          </w:rPr>
          <w:t>13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59" w:history="1">
        <w:r w:rsidR="000C6FF7" w:rsidRPr="000C6FF7">
          <w:rPr>
            <w:rStyle w:val="a9"/>
            <w:noProof/>
            <w:szCs w:val="24"/>
          </w:rPr>
          <w:t>1.1. Описание системы и структуры водоснабжения сельского поселения и деление территории поселения на эксплуатационные зоны.</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_Toc387069359 \h </w:instrText>
        </w:r>
        <w:r w:rsidRPr="000C6FF7">
          <w:rPr>
            <w:noProof/>
            <w:webHidden/>
            <w:szCs w:val="24"/>
          </w:rPr>
        </w:r>
        <w:r w:rsidRPr="000C6FF7">
          <w:rPr>
            <w:noProof/>
            <w:webHidden/>
            <w:szCs w:val="24"/>
          </w:rPr>
          <w:fldChar w:fldCharType="separate"/>
        </w:r>
        <w:r w:rsidR="006F5274">
          <w:rPr>
            <w:noProof/>
            <w:webHidden/>
            <w:szCs w:val="24"/>
          </w:rPr>
          <w:t>13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0" w:history="1">
        <w:r w:rsidR="000C6FF7" w:rsidRPr="000C6FF7">
          <w:rPr>
            <w:rStyle w:val="a9"/>
            <w:noProof/>
            <w:szCs w:val="24"/>
          </w:rPr>
          <w:t>1.2. Описание территорий сельского поселения, не охваченных централизованными системами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_Toc387069360 \h </w:instrText>
        </w:r>
        <w:r w:rsidRPr="000C6FF7">
          <w:rPr>
            <w:noProof/>
            <w:webHidden/>
            <w:szCs w:val="24"/>
          </w:rPr>
        </w:r>
        <w:r w:rsidRPr="000C6FF7">
          <w:rPr>
            <w:noProof/>
            <w:webHidden/>
            <w:szCs w:val="24"/>
          </w:rPr>
          <w:fldChar w:fldCharType="separate"/>
        </w:r>
        <w:r w:rsidR="006F5274">
          <w:rPr>
            <w:noProof/>
            <w:webHidden/>
            <w:szCs w:val="24"/>
          </w:rPr>
          <w:t>13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1" w:history="1">
        <w:r w:rsidR="000C6FF7" w:rsidRPr="000C6FF7">
          <w:rPr>
            <w:rStyle w:val="a9"/>
            <w:noProof/>
            <w:szCs w:val="24"/>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_Toc387069361 \h </w:instrText>
        </w:r>
        <w:r w:rsidRPr="000C6FF7">
          <w:rPr>
            <w:noProof/>
            <w:webHidden/>
            <w:szCs w:val="24"/>
          </w:rPr>
        </w:r>
        <w:r w:rsidRPr="000C6FF7">
          <w:rPr>
            <w:noProof/>
            <w:webHidden/>
            <w:szCs w:val="24"/>
          </w:rPr>
          <w:fldChar w:fldCharType="separate"/>
        </w:r>
        <w:r w:rsidR="006F5274">
          <w:rPr>
            <w:noProof/>
            <w:webHidden/>
            <w:szCs w:val="24"/>
          </w:rPr>
          <w:t>13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2" w:history="1">
        <w:r w:rsidR="000C6FF7" w:rsidRPr="000C6FF7">
          <w:rPr>
            <w:rStyle w:val="a9"/>
            <w:noProof/>
            <w:szCs w:val="24"/>
          </w:rPr>
          <w:t>1.4. Описание результатов технического обследования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_Toc387069362 \h </w:instrText>
        </w:r>
        <w:r w:rsidRPr="000C6FF7">
          <w:rPr>
            <w:noProof/>
            <w:webHidden/>
            <w:szCs w:val="24"/>
          </w:rPr>
        </w:r>
        <w:r w:rsidRPr="000C6FF7">
          <w:rPr>
            <w:noProof/>
            <w:webHidden/>
            <w:szCs w:val="24"/>
          </w:rPr>
          <w:fldChar w:fldCharType="separate"/>
        </w:r>
        <w:r w:rsidR="006F5274">
          <w:rPr>
            <w:noProof/>
            <w:webHidden/>
            <w:szCs w:val="24"/>
          </w:rPr>
          <w:t>14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3" w:history="1">
        <w:r w:rsidR="000C6FF7" w:rsidRPr="000C6FF7">
          <w:rPr>
            <w:rStyle w:val="a9"/>
            <w:noProof/>
            <w:szCs w:val="24"/>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_Toc387069363 \h </w:instrText>
        </w:r>
        <w:r w:rsidRPr="000C6FF7">
          <w:rPr>
            <w:noProof/>
            <w:webHidden/>
            <w:szCs w:val="24"/>
          </w:rPr>
        </w:r>
        <w:r w:rsidRPr="000C6FF7">
          <w:rPr>
            <w:noProof/>
            <w:webHidden/>
            <w:szCs w:val="24"/>
          </w:rPr>
          <w:fldChar w:fldCharType="separate"/>
        </w:r>
        <w:r w:rsidR="006F5274">
          <w:rPr>
            <w:noProof/>
            <w:webHidden/>
            <w:szCs w:val="24"/>
          </w:rPr>
          <w:t>16</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64" w:history="1">
        <w:r w:rsidR="000C6FF7" w:rsidRPr="000C6FF7">
          <w:rPr>
            <w:rStyle w:val="a9"/>
            <w:noProof/>
            <w:szCs w:val="24"/>
          </w:rPr>
          <w:t>2. Направления развития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_Toc387069364 \h </w:instrText>
        </w:r>
        <w:r w:rsidRPr="000C6FF7">
          <w:rPr>
            <w:noProof/>
            <w:webHidden/>
            <w:szCs w:val="24"/>
          </w:rPr>
        </w:r>
        <w:r w:rsidRPr="000C6FF7">
          <w:rPr>
            <w:noProof/>
            <w:webHidden/>
            <w:szCs w:val="24"/>
          </w:rPr>
          <w:fldChar w:fldCharType="separate"/>
        </w:r>
        <w:r w:rsidR="006F5274">
          <w:rPr>
            <w:noProof/>
            <w:webHidden/>
            <w:szCs w:val="24"/>
          </w:rPr>
          <w:t>17</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5" w:history="1">
        <w:r w:rsidR="000C6FF7" w:rsidRPr="000C6FF7">
          <w:rPr>
            <w:rStyle w:val="a9"/>
            <w:noProof/>
            <w:szCs w:val="24"/>
          </w:rPr>
          <w:t>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«Деревня Дубровка».</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_Toc387069365 \h </w:instrText>
        </w:r>
        <w:r w:rsidRPr="000C6FF7">
          <w:rPr>
            <w:noProof/>
            <w:webHidden/>
            <w:szCs w:val="24"/>
          </w:rPr>
        </w:r>
        <w:r w:rsidRPr="000C6FF7">
          <w:rPr>
            <w:noProof/>
            <w:webHidden/>
            <w:szCs w:val="24"/>
          </w:rPr>
          <w:fldChar w:fldCharType="separate"/>
        </w:r>
        <w:r w:rsidR="006F5274">
          <w:rPr>
            <w:noProof/>
            <w:webHidden/>
            <w:szCs w:val="24"/>
          </w:rPr>
          <w:t>17</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6" w:history="1">
        <w:r w:rsidR="000C6FF7" w:rsidRPr="000C6FF7">
          <w:rPr>
            <w:rStyle w:val="a9"/>
            <w:noProof/>
            <w:szCs w:val="24"/>
          </w:rPr>
          <w:t>2.2. Различные сценарии развития централизованных систем водоснабжения в зависимости от различных сценариев развития сельского поселения.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_Toc387069366 \h </w:instrText>
        </w:r>
        <w:r w:rsidRPr="000C6FF7">
          <w:rPr>
            <w:noProof/>
            <w:webHidden/>
            <w:szCs w:val="24"/>
          </w:rPr>
        </w:r>
        <w:r w:rsidRPr="000C6FF7">
          <w:rPr>
            <w:noProof/>
            <w:webHidden/>
            <w:szCs w:val="24"/>
          </w:rPr>
          <w:fldChar w:fldCharType="separate"/>
        </w:r>
        <w:r w:rsidR="006F5274">
          <w:rPr>
            <w:noProof/>
            <w:webHidden/>
            <w:szCs w:val="24"/>
          </w:rPr>
          <w:t>17</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67" w:history="1">
        <w:r w:rsidR="000C6FF7" w:rsidRPr="000C6FF7">
          <w:rPr>
            <w:rStyle w:val="a9"/>
            <w:noProof/>
            <w:szCs w:val="24"/>
          </w:rPr>
          <w:t>2.3. Баланс водоснабжения и потребления горячей и питьевой воды.</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_Toc387069367 \h </w:instrText>
        </w:r>
        <w:r w:rsidRPr="000C6FF7">
          <w:rPr>
            <w:noProof/>
            <w:webHidden/>
            <w:szCs w:val="24"/>
          </w:rPr>
        </w:r>
        <w:r w:rsidRPr="000C6FF7">
          <w:rPr>
            <w:noProof/>
            <w:webHidden/>
            <w:szCs w:val="24"/>
          </w:rPr>
          <w:fldChar w:fldCharType="separate"/>
        </w:r>
        <w:r w:rsidR="006F5274">
          <w:rPr>
            <w:noProof/>
            <w:webHidden/>
            <w:szCs w:val="24"/>
          </w:rPr>
          <w:t>18</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68" w:history="1">
        <w:r w:rsidR="000C6FF7" w:rsidRPr="000C6FF7">
          <w:rPr>
            <w:rStyle w:val="a9"/>
            <w:noProof/>
            <w:szCs w:val="24"/>
          </w:rPr>
          <w:t>3. Предложения по строительству, реконструкции и модернизации объектов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_Toc387069368 \h </w:instrText>
        </w:r>
        <w:r w:rsidRPr="000C6FF7">
          <w:rPr>
            <w:noProof/>
            <w:webHidden/>
            <w:szCs w:val="24"/>
          </w:rPr>
        </w:r>
        <w:r w:rsidRPr="000C6FF7">
          <w:rPr>
            <w:noProof/>
            <w:webHidden/>
            <w:szCs w:val="24"/>
          </w:rPr>
          <w:fldChar w:fldCharType="separate"/>
        </w:r>
        <w:r w:rsidR="006F5274">
          <w:rPr>
            <w:noProof/>
            <w:webHidden/>
            <w:szCs w:val="24"/>
          </w:rPr>
          <w:t>23</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69" w:history="1">
        <w:r w:rsidR="000C6FF7" w:rsidRPr="000C6FF7">
          <w:rPr>
            <w:rStyle w:val="a9"/>
            <w:noProof/>
            <w:szCs w:val="24"/>
          </w:rPr>
          <w:t>4. Экологические аспекты мероприятий по строительству, реконструкции и модернизации объектов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_Toc387069369 \h </w:instrText>
        </w:r>
        <w:r w:rsidRPr="000C6FF7">
          <w:rPr>
            <w:noProof/>
            <w:webHidden/>
            <w:szCs w:val="24"/>
          </w:rPr>
        </w:r>
        <w:r w:rsidRPr="000C6FF7">
          <w:rPr>
            <w:noProof/>
            <w:webHidden/>
            <w:szCs w:val="24"/>
          </w:rPr>
          <w:fldChar w:fldCharType="separate"/>
        </w:r>
        <w:r w:rsidR="006F5274">
          <w:rPr>
            <w:noProof/>
            <w:webHidden/>
            <w:szCs w:val="24"/>
          </w:rPr>
          <w:t>24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70" w:history="1">
        <w:r w:rsidR="000C6FF7" w:rsidRPr="000C6FF7">
          <w:rPr>
            <w:rStyle w:val="a9"/>
            <w:noProof/>
            <w:szCs w:val="24"/>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_Toc387069370 \h </w:instrText>
        </w:r>
        <w:r w:rsidRPr="000C6FF7">
          <w:rPr>
            <w:noProof/>
            <w:webHidden/>
            <w:szCs w:val="24"/>
          </w:rPr>
        </w:r>
        <w:r w:rsidRPr="000C6FF7">
          <w:rPr>
            <w:noProof/>
            <w:webHidden/>
            <w:szCs w:val="24"/>
          </w:rPr>
          <w:fldChar w:fldCharType="separate"/>
        </w:r>
        <w:r w:rsidR="006F5274">
          <w:rPr>
            <w:noProof/>
            <w:webHidden/>
            <w:szCs w:val="24"/>
          </w:rPr>
          <w:t>24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71" w:history="1">
        <w:r w:rsidR="000C6FF7" w:rsidRPr="000C6FF7">
          <w:rPr>
            <w:rStyle w:val="a9"/>
            <w:noProof/>
            <w:szCs w:val="24"/>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_Toc387069371 \h </w:instrText>
        </w:r>
        <w:r w:rsidRPr="000C6FF7">
          <w:rPr>
            <w:noProof/>
            <w:webHidden/>
            <w:szCs w:val="24"/>
          </w:rPr>
        </w:r>
        <w:r w:rsidRPr="000C6FF7">
          <w:rPr>
            <w:noProof/>
            <w:webHidden/>
            <w:szCs w:val="24"/>
          </w:rPr>
          <w:fldChar w:fldCharType="separate"/>
        </w:r>
        <w:r w:rsidR="006F5274">
          <w:rPr>
            <w:noProof/>
            <w:webHidden/>
            <w:szCs w:val="24"/>
          </w:rPr>
          <w:t>24</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72" w:history="1">
        <w:r w:rsidR="000C6FF7" w:rsidRPr="000C6FF7">
          <w:rPr>
            <w:rStyle w:val="a9"/>
            <w:noProof/>
            <w:szCs w:val="24"/>
          </w:rPr>
          <w:t>5. Оценка объемов капитальных вложений в строительство, реконструкцию и модернизацию объектов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_Toc387069372 \h </w:instrText>
        </w:r>
        <w:r w:rsidRPr="000C6FF7">
          <w:rPr>
            <w:noProof/>
            <w:webHidden/>
            <w:szCs w:val="24"/>
          </w:rPr>
        </w:r>
        <w:r w:rsidRPr="000C6FF7">
          <w:rPr>
            <w:noProof/>
            <w:webHidden/>
            <w:szCs w:val="24"/>
          </w:rPr>
          <w:fldChar w:fldCharType="separate"/>
        </w:r>
        <w:r w:rsidR="006F5274">
          <w:rPr>
            <w:noProof/>
            <w:webHidden/>
            <w:szCs w:val="24"/>
          </w:rPr>
          <w:t>25</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73" w:history="1">
        <w:r w:rsidR="000C6FF7" w:rsidRPr="000C6FF7">
          <w:rPr>
            <w:rStyle w:val="a9"/>
            <w:noProof/>
            <w:szCs w:val="24"/>
          </w:rPr>
          <w:t>6. Целевые показатели развития централизованных систем водоснабжения.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_Toc387069373 \h </w:instrText>
        </w:r>
        <w:r w:rsidRPr="000C6FF7">
          <w:rPr>
            <w:noProof/>
            <w:webHidden/>
            <w:szCs w:val="24"/>
          </w:rPr>
        </w:r>
        <w:r w:rsidRPr="000C6FF7">
          <w:rPr>
            <w:noProof/>
            <w:webHidden/>
            <w:szCs w:val="24"/>
          </w:rPr>
          <w:fldChar w:fldCharType="separate"/>
        </w:r>
        <w:r w:rsidR="006F5274">
          <w:rPr>
            <w:noProof/>
            <w:webHidden/>
            <w:szCs w:val="24"/>
          </w:rPr>
          <w:t>27</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74" w:history="1">
        <w:r w:rsidR="000C6FF7" w:rsidRPr="000C6FF7">
          <w:rPr>
            <w:rStyle w:val="a9"/>
            <w:noProof/>
            <w:szCs w:val="24"/>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_Toc387069374 \h </w:instrText>
        </w:r>
        <w:r w:rsidRPr="000C6FF7">
          <w:rPr>
            <w:noProof/>
            <w:webHidden/>
            <w:szCs w:val="24"/>
          </w:rPr>
        </w:r>
        <w:r w:rsidRPr="000C6FF7">
          <w:rPr>
            <w:noProof/>
            <w:webHidden/>
            <w:szCs w:val="24"/>
          </w:rPr>
          <w:fldChar w:fldCharType="separate"/>
        </w:r>
        <w:r w:rsidR="006F5274">
          <w:rPr>
            <w:noProof/>
            <w:webHidden/>
            <w:szCs w:val="24"/>
          </w:rPr>
          <w:t>27</w:t>
        </w:r>
        <w:r w:rsidRPr="000C6FF7">
          <w:rPr>
            <w:noProof/>
            <w:webHidden/>
            <w:szCs w:val="24"/>
          </w:rPr>
          <w:fldChar w:fldCharType="end"/>
        </w:r>
      </w:hyperlink>
    </w:p>
    <w:p w:rsidR="000C6FF7" w:rsidRPr="00073E09" w:rsidRDefault="00CE070E">
      <w:pPr>
        <w:pStyle w:val="11"/>
        <w:rPr>
          <w:rFonts w:ascii="Calibri" w:hAnsi="Calibri"/>
          <w:sz w:val="24"/>
          <w:szCs w:val="24"/>
        </w:rPr>
      </w:pPr>
      <w:hyperlink w:anchor="_Toc387069375" w:history="1">
        <w:r w:rsidR="000C6FF7" w:rsidRPr="000C6FF7">
          <w:rPr>
            <w:rStyle w:val="a9"/>
            <w:sz w:val="24"/>
            <w:szCs w:val="24"/>
          </w:rPr>
          <w:t>Глава 2. Схема водоотведения муниципального образования.  сельское поселение «Деревни Дубровка».</w:t>
        </w:r>
        <w:r w:rsidR="000C6FF7" w:rsidRPr="000C6FF7">
          <w:rPr>
            <w:webHidden/>
            <w:sz w:val="24"/>
            <w:szCs w:val="24"/>
          </w:rPr>
          <w:tab/>
        </w:r>
        <w:r w:rsidRPr="000C6FF7">
          <w:rPr>
            <w:webHidden/>
            <w:sz w:val="24"/>
            <w:szCs w:val="24"/>
          </w:rPr>
          <w:fldChar w:fldCharType="begin"/>
        </w:r>
        <w:r w:rsidR="000C6FF7" w:rsidRPr="000C6FF7">
          <w:rPr>
            <w:webHidden/>
            <w:sz w:val="24"/>
            <w:szCs w:val="24"/>
          </w:rPr>
          <w:instrText xml:space="preserve"> PAGEREF _Toc387069375 \h </w:instrText>
        </w:r>
        <w:r w:rsidRPr="000C6FF7">
          <w:rPr>
            <w:webHidden/>
            <w:sz w:val="24"/>
            <w:szCs w:val="24"/>
          </w:rPr>
        </w:r>
        <w:r w:rsidRPr="000C6FF7">
          <w:rPr>
            <w:webHidden/>
            <w:sz w:val="24"/>
            <w:szCs w:val="24"/>
          </w:rPr>
          <w:fldChar w:fldCharType="separate"/>
        </w:r>
        <w:r w:rsidR="006F5274">
          <w:rPr>
            <w:webHidden/>
            <w:sz w:val="24"/>
            <w:szCs w:val="24"/>
          </w:rPr>
          <w:t>28</w:t>
        </w:r>
        <w:r w:rsidRPr="000C6FF7">
          <w:rPr>
            <w:webHidden/>
            <w:sz w:val="24"/>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76" w:history="1">
        <w:r w:rsidR="000C6FF7" w:rsidRPr="000C6FF7">
          <w:rPr>
            <w:rStyle w:val="a9"/>
            <w:noProof/>
            <w:szCs w:val="24"/>
          </w:rPr>
          <w:t>1. Существующее положение в сфере водоотведения муниципального образования сельское поселение «Деревня Дубровка».</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_Toc387069376 \h </w:instrText>
        </w:r>
        <w:r w:rsidRPr="000C6FF7">
          <w:rPr>
            <w:noProof/>
            <w:webHidden/>
            <w:szCs w:val="24"/>
          </w:rPr>
        </w:r>
        <w:r w:rsidRPr="000C6FF7">
          <w:rPr>
            <w:noProof/>
            <w:webHidden/>
            <w:szCs w:val="24"/>
          </w:rPr>
          <w:fldChar w:fldCharType="separate"/>
        </w:r>
        <w:r w:rsidR="006F5274">
          <w:rPr>
            <w:noProof/>
            <w:webHidden/>
            <w:szCs w:val="24"/>
          </w:rPr>
          <w:t>28</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77" w:history="1">
        <w:r w:rsidR="000C6FF7" w:rsidRPr="000C6FF7">
          <w:rPr>
            <w:rStyle w:val="a9"/>
            <w:noProof/>
            <w:szCs w:val="24"/>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_Toc387069377 \h </w:instrText>
        </w:r>
        <w:r w:rsidRPr="000C6FF7">
          <w:rPr>
            <w:noProof/>
            <w:webHidden/>
            <w:szCs w:val="24"/>
          </w:rPr>
        </w:r>
        <w:r w:rsidRPr="000C6FF7">
          <w:rPr>
            <w:noProof/>
            <w:webHidden/>
            <w:szCs w:val="24"/>
          </w:rPr>
          <w:fldChar w:fldCharType="separate"/>
        </w:r>
        <w:r w:rsidR="006F5274">
          <w:rPr>
            <w:noProof/>
            <w:webHidden/>
            <w:szCs w:val="24"/>
          </w:rPr>
          <w:t>28</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78" w:history="1">
        <w:r w:rsidR="000C6FF7" w:rsidRPr="000C6FF7">
          <w:rPr>
            <w:rStyle w:val="a9"/>
            <w:noProof/>
            <w:szCs w:val="24"/>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_Toc387069378 \h </w:instrText>
        </w:r>
        <w:r w:rsidRPr="000C6FF7">
          <w:rPr>
            <w:noProof/>
            <w:webHidden/>
            <w:szCs w:val="24"/>
          </w:rPr>
        </w:r>
        <w:r w:rsidRPr="000C6FF7">
          <w:rPr>
            <w:noProof/>
            <w:webHidden/>
            <w:szCs w:val="24"/>
          </w:rPr>
          <w:fldChar w:fldCharType="separate"/>
        </w:r>
        <w:r w:rsidR="006F5274">
          <w:rPr>
            <w:noProof/>
            <w:webHidden/>
            <w:szCs w:val="24"/>
          </w:rPr>
          <w:t>28</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79" w:history="1">
        <w:r w:rsidR="000C6FF7" w:rsidRPr="000C6FF7">
          <w:rPr>
            <w:rStyle w:val="a9"/>
            <w:noProof/>
            <w:szCs w:val="24"/>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_Toc387069379 \h </w:instrText>
        </w:r>
        <w:r w:rsidRPr="000C6FF7">
          <w:rPr>
            <w:noProof/>
            <w:webHidden/>
            <w:szCs w:val="24"/>
          </w:rPr>
        </w:r>
        <w:r w:rsidRPr="000C6FF7">
          <w:rPr>
            <w:noProof/>
            <w:webHidden/>
            <w:szCs w:val="24"/>
          </w:rPr>
          <w:fldChar w:fldCharType="separate"/>
        </w:r>
        <w:r w:rsidR="006F5274">
          <w:rPr>
            <w:noProof/>
            <w:webHidden/>
            <w:szCs w:val="24"/>
          </w:rPr>
          <w:t>28</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0" w:history="1">
        <w:r w:rsidR="000C6FF7" w:rsidRPr="000C6FF7">
          <w:rPr>
            <w:rStyle w:val="a9"/>
            <w:noProof/>
            <w:szCs w:val="24"/>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_Toc387069380 \h </w:instrText>
        </w:r>
        <w:r w:rsidRPr="000C6FF7">
          <w:rPr>
            <w:noProof/>
            <w:webHidden/>
            <w:szCs w:val="24"/>
          </w:rPr>
        </w:r>
        <w:r w:rsidRPr="000C6FF7">
          <w:rPr>
            <w:noProof/>
            <w:webHidden/>
            <w:szCs w:val="24"/>
          </w:rPr>
          <w:fldChar w:fldCharType="separate"/>
        </w:r>
        <w:r w:rsidR="006F5274">
          <w:rPr>
            <w:noProof/>
            <w:webHidden/>
            <w:szCs w:val="24"/>
          </w:rPr>
          <w:t>28</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1" w:history="1">
        <w:r w:rsidR="000C6FF7" w:rsidRPr="000C6FF7">
          <w:rPr>
            <w:rStyle w:val="a9"/>
            <w:noProof/>
            <w:szCs w:val="24"/>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_Toc387069381 \h </w:instrText>
        </w:r>
        <w:r w:rsidRPr="000C6FF7">
          <w:rPr>
            <w:noProof/>
            <w:webHidden/>
            <w:szCs w:val="24"/>
          </w:rPr>
        </w:r>
        <w:r w:rsidRPr="000C6FF7">
          <w:rPr>
            <w:noProof/>
            <w:webHidden/>
            <w:szCs w:val="24"/>
          </w:rPr>
          <w:fldChar w:fldCharType="separate"/>
        </w:r>
        <w:r w:rsidR="006F5274">
          <w:rPr>
            <w:noProof/>
            <w:webHidden/>
            <w:szCs w:val="24"/>
          </w:rPr>
          <w:t>29</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2" w:history="1">
        <w:r w:rsidR="000C6FF7" w:rsidRPr="000C6FF7">
          <w:rPr>
            <w:rStyle w:val="a9"/>
            <w:noProof/>
            <w:szCs w:val="24"/>
          </w:rPr>
          <w:t>1.6. Оценка безопасности и надежности объектов централизованной системы водоотведения и их управляемости.</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_Toc387069382 \h </w:instrText>
        </w:r>
        <w:r w:rsidRPr="000C6FF7">
          <w:rPr>
            <w:noProof/>
            <w:webHidden/>
            <w:szCs w:val="24"/>
          </w:rPr>
        </w:r>
        <w:r w:rsidRPr="000C6FF7">
          <w:rPr>
            <w:noProof/>
            <w:webHidden/>
            <w:szCs w:val="24"/>
          </w:rPr>
          <w:fldChar w:fldCharType="separate"/>
        </w:r>
        <w:r w:rsidR="006F5274">
          <w:rPr>
            <w:noProof/>
            <w:webHidden/>
            <w:szCs w:val="24"/>
          </w:rPr>
          <w:t>29</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3" w:history="1">
        <w:r w:rsidR="000C6FF7" w:rsidRPr="000C6FF7">
          <w:rPr>
            <w:rStyle w:val="a9"/>
            <w:noProof/>
            <w:szCs w:val="24"/>
          </w:rPr>
          <w:t>1.7. Оценка воздействия сбросов сточных вод через централизованную систему водоотведения на окружающую среду.</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_Toc387069383 \h </w:instrText>
        </w:r>
        <w:r w:rsidRPr="000C6FF7">
          <w:rPr>
            <w:noProof/>
            <w:webHidden/>
            <w:szCs w:val="24"/>
          </w:rPr>
        </w:r>
        <w:r w:rsidRPr="000C6FF7">
          <w:rPr>
            <w:noProof/>
            <w:webHidden/>
            <w:szCs w:val="24"/>
          </w:rPr>
          <w:fldChar w:fldCharType="separate"/>
        </w:r>
        <w:r w:rsidR="006F5274">
          <w:rPr>
            <w:noProof/>
            <w:webHidden/>
            <w:szCs w:val="24"/>
          </w:rPr>
          <w:t>30</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4" w:history="1">
        <w:r w:rsidR="000C6FF7" w:rsidRPr="000C6FF7">
          <w:rPr>
            <w:rStyle w:val="a9"/>
            <w:noProof/>
            <w:szCs w:val="24"/>
          </w:rPr>
          <w:t>1.8. Описание территорий муниципального образования, не охваченных централизованной системой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_Toc387069384 \h </w:instrText>
        </w:r>
        <w:r w:rsidRPr="000C6FF7">
          <w:rPr>
            <w:noProof/>
            <w:webHidden/>
            <w:szCs w:val="24"/>
          </w:rPr>
        </w:r>
        <w:r w:rsidRPr="000C6FF7">
          <w:rPr>
            <w:noProof/>
            <w:webHidden/>
            <w:szCs w:val="24"/>
          </w:rPr>
          <w:fldChar w:fldCharType="separate"/>
        </w:r>
        <w:r w:rsidR="006F5274">
          <w:rPr>
            <w:noProof/>
            <w:webHidden/>
            <w:szCs w:val="24"/>
          </w:rPr>
          <w:t>30</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5" w:history="1">
        <w:r w:rsidR="000C6FF7" w:rsidRPr="000C6FF7">
          <w:rPr>
            <w:rStyle w:val="a9"/>
            <w:noProof/>
            <w:szCs w:val="24"/>
          </w:rPr>
          <w:t>1.9. Описание существующих технических и технологических проблем системы водоотведения городского поселения.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_Toc387069385 \h </w:instrText>
        </w:r>
        <w:r w:rsidRPr="000C6FF7">
          <w:rPr>
            <w:noProof/>
            <w:webHidden/>
            <w:szCs w:val="24"/>
          </w:rPr>
        </w:r>
        <w:r w:rsidRPr="000C6FF7">
          <w:rPr>
            <w:noProof/>
            <w:webHidden/>
            <w:szCs w:val="24"/>
          </w:rPr>
          <w:fldChar w:fldCharType="separate"/>
        </w:r>
        <w:r w:rsidR="006F5274">
          <w:rPr>
            <w:noProof/>
            <w:webHidden/>
            <w:szCs w:val="24"/>
          </w:rPr>
          <w:t>30</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86" w:history="1">
        <w:r w:rsidR="000C6FF7" w:rsidRPr="000C6FF7">
          <w:rPr>
            <w:rStyle w:val="a9"/>
            <w:noProof/>
            <w:szCs w:val="24"/>
          </w:rPr>
          <w:t>2. Балансы сточных вод в системе водоотведения муниципального образования сельское поселение «Деревня Дубровка».</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_Toc387069386 \h </w:instrText>
        </w:r>
        <w:r w:rsidRPr="000C6FF7">
          <w:rPr>
            <w:noProof/>
            <w:webHidden/>
            <w:szCs w:val="24"/>
          </w:rPr>
        </w:r>
        <w:r w:rsidRPr="000C6FF7">
          <w:rPr>
            <w:noProof/>
            <w:webHidden/>
            <w:szCs w:val="24"/>
          </w:rPr>
          <w:fldChar w:fldCharType="separate"/>
        </w:r>
        <w:r w:rsidR="006F5274">
          <w:rPr>
            <w:noProof/>
            <w:webHidden/>
            <w:szCs w:val="24"/>
          </w:rPr>
          <w:t>31</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7" w:history="1">
        <w:r w:rsidR="000C6FF7" w:rsidRPr="000C6FF7">
          <w:rPr>
            <w:rStyle w:val="a9"/>
            <w:noProof/>
            <w:szCs w:val="24"/>
          </w:rPr>
          <w:t>2.1. Баланс поступления сточных вод в централизованную систему водоотведения и отведения стоков по технологическим зонам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_Toc387069387 \h </w:instrText>
        </w:r>
        <w:r w:rsidRPr="000C6FF7">
          <w:rPr>
            <w:noProof/>
            <w:webHidden/>
            <w:szCs w:val="24"/>
          </w:rPr>
        </w:r>
        <w:r w:rsidRPr="000C6FF7">
          <w:rPr>
            <w:noProof/>
            <w:webHidden/>
            <w:szCs w:val="24"/>
          </w:rPr>
          <w:fldChar w:fldCharType="separate"/>
        </w:r>
        <w:r w:rsidR="006F5274">
          <w:rPr>
            <w:noProof/>
            <w:webHidden/>
            <w:szCs w:val="24"/>
          </w:rPr>
          <w:t>31</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8" w:history="1">
        <w:r w:rsidR="000C6FF7" w:rsidRPr="000C6FF7">
          <w:rPr>
            <w:rStyle w:val="a9"/>
            <w:noProof/>
            <w:szCs w:val="24"/>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_Toc387069388 \h </w:instrText>
        </w:r>
        <w:r w:rsidRPr="000C6FF7">
          <w:rPr>
            <w:noProof/>
            <w:webHidden/>
            <w:szCs w:val="24"/>
          </w:rPr>
        </w:r>
        <w:r w:rsidRPr="000C6FF7">
          <w:rPr>
            <w:noProof/>
            <w:webHidden/>
            <w:szCs w:val="24"/>
          </w:rPr>
          <w:fldChar w:fldCharType="separate"/>
        </w:r>
        <w:r w:rsidR="006F5274">
          <w:rPr>
            <w:noProof/>
            <w:webHidden/>
            <w:szCs w:val="24"/>
          </w:rPr>
          <w:t>31</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89" w:history="1">
        <w:r w:rsidR="000C6FF7" w:rsidRPr="000C6FF7">
          <w:rPr>
            <w:rStyle w:val="a9"/>
            <w:noProof/>
            <w:szCs w:val="24"/>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_Toc387069389 \h </w:instrText>
        </w:r>
        <w:r w:rsidRPr="000C6FF7">
          <w:rPr>
            <w:noProof/>
            <w:webHidden/>
            <w:szCs w:val="24"/>
          </w:rPr>
        </w:r>
        <w:r w:rsidRPr="000C6FF7">
          <w:rPr>
            <w:noProof/>
            <w:webHidden/>
            <w:szCs w:val="24"/>
          </w:rPr>
          <w:fldChar w:fldCharType="separate"/>
        </w:r>
        <w:r w:rsidR="006F5274">
          <w:rPr>
            <w:noProof/>
            <w:webHidden/>
            <w:szCs w:val="24"/>
          </w:rPr>
          <w:t>31</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0" w:history="1">
        <w:r w:rsidR="000C6FF7" w:rsidRPr="000C6FF7">
          <w:rPr>
            <w:rStyle w:val="a9"/>
            <w:noProof/>
            <w:szCs w:val="24"/>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_Toc387069390 \h </w:instrText>
        </w:r>
        <w:r w:rsidRPr="000C6FF7">
          <w:rPr>
            <w:noProof/>
            <w:webHidden/>
            <w:szCs w:val="24"/>
          </w:rPr>
        </w:r>
        <w:r w:rsidRPr="000C6FF7">
          <w:rPr>
            <w:noProof/>
            <w:webHidden/>
            <w:szCs w:val="24"/>
          </w:rPr>
          <w:fldChar w:fldCharType="separate"/>
        </w:r>
        <w:r w:rsidR="006F5274">
          <w:rPr>
            <w:noProof/>
            <w:webHidden/>
            <w:szCs w:val="24"/>
          </w:rPr>
          <w:t>31</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1" w:history="1">
        <w:r w:rsidR="000C6FF7" w:rsidRPr="000C6FF7">
          <w:rPr>
            <w:rStyle w:val="a9"/>
            <w:noProof/>
            <w:szCs w:val="24"/>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_Toc387069391 \h </w:instrText>
        </w:r>
        <w:r w:rsidRPr="000C6FF7">
          <w:rPr>
            <w:noProof/>
            <w:webHidden/>
            <w:szCs w:val="24"/>
          </w:rPr>
        </w:r>
        <w:r w:rsidRPr="000C6FF7">
          <w:rPr>
            <w:noProof/>
            <w:webHidden/>
            <w:szCs w:val="24"/>
          </w:rPr>
          <w:fldChar w:fldCharType="separate"/>
        </w:r>
        <w:r w:rsidR="006F5274">
          <w:rPr>
            <w:noProof/>
            <w:webHidden/>
            <w:szCs w:val="24"/>
          </w:rPr>
          <w:t>32</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92" w:history="1">
        <w:r w:rsidR="000C6FF7" w:rsidRPr="000C6FF7">
          <w:rPr>
            <w:rStyle w:val="a9"/>
            <w:noProof/>
            <w:szCs w:val="24"/>
          </w:rPr>
          <w:t>3. Прогноз объема сточных вод.</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_Toc387069392 \h </w:instrText>
        </w:r>
        <w:r w:rsidRPr="000C6FF7">
          <w:rPr>
            <w:noProof/>
            <w:webHidden/>
            <w:szCs w:val="24"/>
          </w:rPr>
        </w:r>
        <w:r w:rsidRPr="000C6FF7">
          <w:rPr>
            <w:noProof/>
            <w:webHidden/>
            <w:szCs w:val="24"/>
          </w:rPr>
          <w:fldChar w:fldCharType="separate"/>
        </w:r>
        <w:r w:rsidR="006F5274">
          <w:rPr>
            <w:noProof/>
            <w:webHidden/>
            <w:szCs w:val="24"/>
          </w:rPr>
          <w:t>33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3" w:history="1">
        <w:r w:rsidR="000C6FF7" w:rsidRPr="000C6FF7">
          <w:rPr>
            <w:rStyle w:val="a9"/>
            <w:noProof/>
            <w:szCs w:val="24"/>
          </w:rPr>
          <w:t>3.1. Сведения о фактическом и ожидаемом поступлении сточных вод в централизованную систему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_Toc387069393 \h </w:instrText>
        </w:r>
        <w:r w:rsidRPr="000C6FF7">
          <w:rPr>
            <w:noProof/>
            <w:webHidden/>
            <w:szCs w:val="24"/>
          </w:rPr>
        </w:r>
        <w:r w:rsidRPr="000C6FF7">
          <w:rPr>
            <w:noProof/>
            <w:webHidden/>
            <w:szCs w:val="24"/>
          </w:rPr>
          <w:fldChar w:fldCharType="separate"/>
        </w:r>
        <w:r w:rsidR="006F5274">
          <w:rPr>
            <w:noProof/>
            <w:webHidden/>
            <w:szCs w:val="24"/>
          </w:rPr>
          <w:t>33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4" w:history="1">
        <w:r w:rsidR="000C6FF7" w:rsidRPr="000C6FF7">
          <w:rPr>
            <w:rStyle w:val="a9"/>
            <w:noProof/>
            <w:szCs w:val="24"/>
          </w:rPr>
          <w:t>3.2. Описание структуры централизованной системы водоотведения (эксплуатационные и технологические зоны).</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_Toc387069394 \h </w:instrText>
        </w:r>
        <w:r w:rsidRPr="000C6FF7">
          <w:rPr>
            <w:noProof/>
            <w:webHidden/>
            <w:szCs w:val="24"/>
          </w:rPr>
        </w:r>
        <w:r w:rsidRPr="000C6FF7">
          <w:rPr>
            <w:noProof/>
            <w:webHidden/>
            <w:szCs w:val="24"/>
          </w:rPr>
          <w:fldChar w:fldCharType="separate"/>
        </w:r>
        <w:r w:rsidR="006F5274">
          <w:rPr>
            <w:noProof/>
            <w:webHidden/>
            <w:szCs w:val="24"/>
          </w:rPr>
          <w:t>33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5" w:history="1">
        <w:r w:rsidR="000C6FF7" w:rsidRPr="000C6FF7">
          <w:rPr>
            <w:rStyle w:val="a9"/>
            <w:noProof/>
            <w:szCs w:val="24"/>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_Toc387069395 \h </w:instrText>
        </w:r>
        <w:r w:rsidRPr="000C6FF7">
          <w:rPr>
            <w:noProof/>
            <w:webHidden/>
            <w:szCs w:val="24"/>
          </w:rPr>
        </w:r>
        <w:r w:rsidRPr="000C6FF7">
          <w:rPr>
            <w:noProof/>
            <w:webHidden/>
            <w:szCs w:val="24"/>
          </w:rPr>
          <w:fldChar w:fldCharType="separate"/>
        </w:r>
        <w:r w:rsidR="006F5274">
          <w:rPr>
            <w:noProof/>
            <w:webHidden/>
            <w:szCs w:val="24"/>
          </w:rPr>
          <w:t>33</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6" w:history="1">
        <w:r w:rsidR="000C6FF7" w:rsidRPr="000C6FF7">
          <w:rPr>
            <w:rStyle w:val="a9"/>
            <w:noProof/>
            <w:szCs w:val="24"/>
          </w:rPr>
          <w:t>3.4. Анализ резервов производственных мощностей очистных сооружений системы водоотведения и возможности расширения зоны их действия.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_Toc387069396 \h </w:instrText>
        </w:r>
        <w:r w:rsidRPr="000C6FF7">
          <w:rPr>
            <w:noProof/>
            <w:webHidden/>
            <w:szCs w:val="24"/>
          </w:rPr>
        </w:r>
        <w:r w:rsidRPr="000C6FF7">
          <w:rPr>
            <w:noProof/>
            <w:webHidden/>
            <w:szCs w:val="24"/>
          </w:rPr>
          <w:fldChar w:fldCharType="separate"/>
        </w:r>
        <w:r w:rsidR="006F5274">
          <w:rPr>
            <w:noProof/>
            <w:webHidden/>
            <w:szCs w:val="24"/>
          </w:rPr>
          <w:t>33</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397" w:history="1">
        <w:r w:rsidR="000C6FF7" w:rsidRPr="000C6FF7">
          <w:rPr>
            <w:rStyle w:val="a9"/>
            <w:noProof/>
            <w:szCs w:val="24"/>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_Toc387069397 \h </w:instrText>
        </w:r>
        <w:r w:rsidRPr="000C6FF7">
          <w:rPr>
            <w:noProof/>
            <w:webHidden/>
            <w:szCs w:val="24"/>
          </w:rPr>
        </w:r>
        <w:r w:rsidRPr="000C6FF7">
          <w:rPr>
            <w:noProof/>
            <w:webHidden/>
            <w:szCs w:val="24"/>
          </w:rPr>
          <w:fldChar w:fldCharType="separate"/>
        </w:r>
        <w:r w:rsidR="006F5274">
          <w:rPr>
            <w:noProof/>
            <w:webHidden/>
            <w:szCs w:val="24"/>
          </w:rPr>
          <w:t>34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8" w:history="1">
        <w:r w:rsidR="000C6FF7" w:rsidRPr="000C6FF7">
          <w:rPr>
            <w:rStyle w:val="a9"/>
            <w:noProof/>
            <w:szCs w:val="24"/>
          </w:rPr>
          <w:t>4.1. Основные направления, принципы, задачи и целевые показатели развития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_Toc387069398 \h </w:instrText>
        </w:r>
        <w:r w:rsidRPr="000C6FF7">
          <w:rPr>
            <w:noProof/>
            <w:webHidden/>
            <w:szCs w:val="24"/>
          </w:rPr>
        </w:r>
        <w:r w:rsidRPr="000C6FF7">
          <w:rPr>
            <w:noProof/>
            <w:webHidden/>
            <w:szCs w:val="24"/>
          </w:rPr>
          <w:fldChar w:fldCharType="separate"/>
        </w:r>
        <w:r w:rsidR="006F5274">
          <w:rPr>
            <w:noProof/>
            <w:webHidden/>
            <w:szCs w:val="24"/>
          </w:rPr>
          <w:t>34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399" w:history="1">
        <w:r w:rsidR="000C6FF7" w:rsidRPr="000C6FF7">
          <w:rPr>
            <w:rStyle w:val="a9"/>
            <w:noProof/>
            <w:szCs w:val="24"/>
          </w:rPr>
          <w:t>4.2. Перечень основных мероприятий по реализации схем водоотведения с разбивкой по годам, включая технические обоснования этих мероприятий.</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_Toc387069399 \h </w:instrText>
        </w:r>
        <w:r w:rsidRPr="000C6FF7">
          <w:rPr>
            <w:noProof/>
            <w:webHidden/>
            <w:szCs w:val="24"/>
          </w:rPr>
        </w:r>
        <w:r w:rsidRPr="000C6FF7">
          <w:rPr>
            <w:noProof/>
            <w:webHidden/>
            <w:szCs w:val="24"/>
          </w:rPr>
          <w:fldChar w:fldCharType="separate"/>
        </w:r>
        <w:r w:rsidR="006F5274">
          <w:rPr>
            <w:noProof/>
            <w:webHidden/>
            <w:szCs w:val="24"/>
          </w:rPr>
          <w:t>34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0" w:history="1">
        <w:r w:rsidR="000C6FF7" w:rsidRPr="000C6FF7">
          <w:rPr>
            <w:rStyle w:val="a9"/>
            <w:noProof/>
            <w:szCs w:val="24"/>
          </w:rPr>
          <w:t>4.3. Технические обоснования основных мероприятий по реализации схем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_Toc387069400 \h </w:instrText>
        </w:r>
        <w:r w:rsidRPr="000C6FF7">
          <w:rPr>
            <w:noProof/>
            <w:webHidden/>
            <w:szCs w:val="24"/>
          </w:rPr>
        </w:r>
        <w:r w:rsidRPr="000C6FF7">
          <w:rPr>
            <w:noProof/>
            <w:webHidden/>
            <w:szCs w:val="24"/>
          </w:rPr>
          <w:fldChar w:fldCharType="separate"/>
        </w:r>
        <w:r w:rsidR="006F5274">
          <w:rPr>
            <w:noProof/>
            <w:webHidden/>
            <w:szCs w:val="24"/>
          </w:rPr>
          <w:t>34</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1" w:history="1">
        <w:r w:rsidR="000C6FF7" w:rsidRPr="000C6FF7">
          <w:rPr>
            <w:rStyle w:val="a9"/>
            <w:noProof/>
            <w:szCs w:val="24"/>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_Toc387069401 \h </w:instrText>
        </w:r>
        <w:r w:rsidRPr="000C6FF7">
          <w:rPr>
            <w:noProof/>
            <w:webHidden/>
            <w:szCs w:val="24"/>
          </w:rPr>
        </w:r>
        <w:r w:rsidRPr="000C6FF7">
          <w:rPr>
            <w:noProof/>
            <w:webHidden/>
            <w:szCs w:val="24"/>
          </w:rPr>
          <w:fldChar w:fldCharType="separate"/>
        </w:r>
        <w:r w:rsidR="006F5274">
          <w:rPr>
            <w:noProof/>
            <w:webHidden/>
            <w:szCs w:val="24"/>
          </w:rPr>
          <w:t>35</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2" w:history="1">
        <w:r w:rsidR="000C6FF7" w:rsidRPr="000C6FF7">
          <w:rPr>
            <w:rStyle w:val="a9"/>
            <w:noProof/>
            <w:szCs w:val="24"/>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_Toc387069402 \h </w:instrText>
        </w:r>
        <w:r w:rsidRPr="000C6FF7">
          <w:rPr>
            <w:noProof/>
            <w:webHidden/>
            <w:szCs w:val="24"/>
          </w:rPr>
        </w:r>
        <w:r w:rsidRPr="000C6FF7">
          <w:rPr>
            <w:noProof/>
            <w:webHidden/>
            <w:szCs w:val="24"/>
          </w:rPr>
          <w:fldChar w:fldCharType="separate"/>
        </w:r>
        <w:r w:rsidR="006F5274">
          <w:rPr>
            <w:noProof/>
            <w:webHidden/>
            <w:szCs w:val="24"/>
          </w:rPr>
          <w:t>35</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3" w:history="1">
        <w:r w:rsidR="000C6FF7" w:rsidRPr="000C6FF7">
          <w:rPr>
            <w:rStyle w:val="a9"/>
            <w:noProof/>
            <w:szCs w:val="24"/>
          </w:rPr>
          <w:t>4.7. Границы и характеристики охранных зон сетей и сооружений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_Toc387069403 \h </w:instrText>
        </w:r>
        <w:r w:rsidRPr="000C6FF7">
          <w:rPr>
            <w:noProof/>
            <w:webHidden/>
            <w:szCs w:val="24"/>
          </w:rPr>
        </w:r>
        <w:r w:rsidRPr="000C6FF7">
          <w:rPr>
            <w:noProof/>
            <w:webHidden/>
            <w:szCs w:val="24"/>
          </w:rPr>
          <w:fldChar w:fldCharType="separate"/>
        </w:r>
        <w:r w:rsidR="006F5274">
          <w:rPr>
            <w:noProof/>
            <w:webHidden/>
            <w:szCs w:val="24"/>
          </w:rPr>
          <w:t>36</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404" w:history="1">
        <w:r w:rsidR="000C6FF7" w:rsidRPr="000C6FF7">
          <w:rPr>
            <w:rStyle w:val="a9"/>
            <w:noProof/>
            <w:szCs w:val="24"/>
          </w:rPr>
          <w:t>5. Экологические аспекты мероприятий по строительству и реконструкции объектов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_Toc387069404 \h </w:instrText>
        </w:r>
        <w:r w:rsidRPr="000C6FF7">
          <w:rPr>
            <w:noProof/>
            <w:webHidden/>
            <w:szCs w:val="24"/>
          </w:rPr>
        </w:r>
        <w:r w:rsidRPr="000C6FF7">
          <w:rPr>
            <w:noProof/>
            <w:webHidden/>
            <w:szCs w:val="24"/>
          </w:rPr>
          <w:fldChar w:fldCharType="separate"/>
        </w:r>
        <w:r w:rsidR="006F5274">
          <w:rPr>
            <w:noProof/>
            <w:webHidden/>
            <w:szCs w:val="24"/>
          </w:rPr>
          <w:t>36</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5" w:history="1">
        <w:r w:rsidR="000C6FF7" w:rsidRPr="000C6FF7">
          <w:rPr>
            <w:rStyle w:val="a9"/>
            <w:noProof/>
            <w:szCs w:val="24"/>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_Toc387069405 \h </w:instrText>
        </w:r>
        <w:r w:rsidRPr="000C6FF7">
          <w:rPr>
            <w:noProof/>
            <w:webHidden/>
            <w:szCs w:val="24"/>
          </w:rPr>
        </w:r>
        <w:r w:rsidRPr="000C6FF7">
          <w:rPr>
            <w:noProof/>
            <w:webHidden/>
            <w:szCs w:val="24"/>
          </w:rPr>
          <w:fldChar w:fldCharType="separate"/>
        </w:r>
        <w:r w:rsidR="006F5274">
          <w:rPr>
            <w:noProof/>
            <w:webHidden/>
            <w:szCs w:val="24"/>
          </w:rPr>
          <w:t>36</w:t>
        </w:r>
        <w:r w:rsidRPr="000C6FF7">
          <w:rPr>
            <w:noProof/>
            <w:webHidden/>
            <w:szCs w:val="24"/>
          </w:rPr>
          <w:fldChar w:fldCharType="end"/>
        </w:r>
      </w:hyperlink>
    </w:p>
    <w:p w:rsidR="000C6FF7" w:rsidRPr="00073E09" w:rsidRDefault="00CE070E">
      <w:pPr>
        <w:pStyle w:val="31"/>
        <w:tabs>
          <w:tab w:val="right" w:leader="dot" w:pos="9627"/>
        </w:tabs>
        <w:rPr>
          <w:rFonts w:ascii="Calibri" w:hAnsi="Calibri"/>
          <w:noProof/>
          <w:szCs w:val="24"/>
        </w:rPr>
      </w:pPr>
      <w:hyperlink w:anchor="_Toc387069406" w:history="1">
        <w:r w:rsidR="000C6FF7" w:rsidRPr="000C6FF7">
          <w:rPr>
            <w:rStyle w:val="a9"/>
            <w:noProof/>
            <w:szCs w:val="24"/>
          </w:rPr>
          <w:t>5.2. Сведения о применении методов, безопасных для окружающей среды, при утилизации осадков сточных вод.</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_Toc387069406 \h </w:instrText>
        </w:r>
        <w:r w:rsidRPr="000C6FF7">
          <w:rPr>
            <w:noProof/>
            <w:webHidden/>
            <w:szCs w:val="24"/>
          </w:rPr>
        </w:r>
        <w:r w:rsidRPr="000C6FF7">
          <w:rPr>
            <w:noProof/>
            <w:webHidden/>
            <w:szCs w:val="24"/>
          </w:rPr>
          <w:fldChar w:fldCharType="separate"/>
        </w:r>
        <w:r w:rsidR="006F5274">
          <w:rPr>
            <w:noProof/>
            <w:webHidden/>
            <w:szCs w:val="24"/>
          </w:rPr>
          <w:t>36</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407" w:history="1">
        <w:r w:rsidR="000C6FF7" w:rsidRPr="000C6FF7">
          <w:rPr>
            <w:rStyle w:val="a9"/>
            <w:noProof/>
            <w:szCs w:val="24"/>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_Toc387069407 \h </w:instrText>
        </w:r>
        <w:r w:rsidRPr="000C6FF7">
          <w:rPr>
            <w:noProof/>
            <w:webHidden/>
            <w:szCs w:val="24"/>
          </w:rPr>
        </w:r>
        <w:r w:rsidRPr="000C6FF7">
          <w:rPr>
            <w:noProof/>
            <w:webHidden/>
            <w:szCs w:val="24"/>
          </w:rPr>
          <w:fldChar w:fldCharType="separate"/>
        </w:r>
        <w:r w:rsidR="006F5274">
          <w:rPr>
            <w:noProof/>
            <w:webHidden/>
            <w:szCs w:val="24"/>
          </w:rPr>
          <w:t>37</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408" w:history="1">
        <w:r w:rsidR="000C6FF7" w:rsidRPr="000C6FF7">
          <w:rPr>
            <w:rStyle w:val="a9"/>
            <w:noProof/>
            <w:szCs w:val="24"/>
          </w:rPr>
          <w:t>7. Целевые показатели развития централизованной системы водоотведения.</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_Toc387069408 \h </w:instrText>
        </w:r>
        <w:r w:rsidRPr="000C6FF7">
          <w:rPr>
            <w:noProof/>
            <w:webHidden/>
            <w:szCs w:val="24"/>
          </w:rPr>
        </w:r>
        <w:r w:rsidRPr="000C6FF7">
          <w:rPr>
            <w:noProof/>
            <w:webHidden/>
            <w:szCs w:val="24"/>
          </w:rPr>
          <w:fldChar w:fldCharType="separate"/>
        </w:r>
        <w:r w:rsidR="006F5274">
          <w:rPr>
            <w:noProof/>
            <w:webHidden/>
            <w:szCs w:val="24"/>
          </w:rPr>
          <w:t>38</w:t>
        </w:r>
        <w:r w:rsidRPr="000C6FF7">
          <w:rPr>
            <w:noProof/>
            <w:webHidden/>
            <w:szCs w:val="24"/>
          </w:rPr>
          <w:fldChar w:fldCharType="end"/>
        </w:r>
      </w:hyperlink>
    </w:p>
    <w:p w:rsidR="000C6FF7" w:rsidRPr="00073E09" w:rsidRDefault="00CE070E">
      <w:pPr>
        <w:pStyle w:val="21"/>
        <w:tabs>
          <w:tab w:val="right" w:leader="dot" w:pos="9627"/>
        </w:tabs>
        <w:rPr>
          <w:rFonts w:ascii="Calibri" w:hAnsi="Calibri"/>
          <w:noProof/>
          <w:szCs w:val="24"/>
        </w:rPr>
      </w:pPr>
      <w:hyperlink w:anchor="_Toc387069409" w:history="1">
        <w:r w:rsidR="000C6FF7" w:rsidRPr="000C6FF7">
          <w:rPr>
            <w:rStyle w:val="a9"/>
            <w:noProof/>
            <w:szCs w:val="24"/>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0C6FF7" w:rsidRPr="000C6FF7">
          <w:rPr>
            <w:noProof/>
            <w:webHidden/>
            <w:szCs w:val="24"/>
          </w:rPr>
          <w:tab/>
        </w:r>
        <w:r w:rsidRPr="000C6FF7">
          <w:rPr>
            <w:noProof/>
            <w:webHidden/>
            <w:szCs w:val="24"/>
          </w:rPr>
          <w:fldChar w:fldCharType="begin"/>
        </w:r>
        <w:r w:rsidR="000C6FF7" w:rsidRPr="000C6FF7">
          <w:rPr>
            <w:noProof/>
            <w:webHidden/>
            <w:szCs w:val="24"/>
          </w:rPr>
          <w:instrText xml:space="preserve"> PAGEREF _Toc387069409 \h </w:instrText>
        </w:r>
        <w:r w:rsidRPr="000C6FF7">
          <w:rPr>
            <w:noProof/>
            <w:webHidden/>
            <w:szCs w:val="24"/>
          </w:rPr>
        </w:r>
        <w:r w:rsidRPr="000C6FF7">
          <w:rPr>
            <w:noProof/>
            <w:webHidden/>
            <w:szCs w:val="24"/>
          </w:rPr>
          <w:fldChar w:fldCharType="separate"/>
        </w:r>
        <w:r w:rsidR="006F5274">
          <w:rPr>
            <w:noProof/>
            <w:webHidden/>
            <w:szCs w:val="24"/>
          </w:rPr>
          <w:t>39</w:t>
        </w:r>
        <w:r w:rsidRPr="000C6FF7">
          <w:rPr>
            <w:noProof/>
            <w:webHidden/>
            <w:szCs w:val="24"/>
          </w:rPr>
          <w:fldChar w:fldCharType="end"/>
        </w:r>
      </w:hyperlink>
    </w:p>
    <w:p w:rsidR="000C6FF7" w:rsidRPr="00073E09" w:rsidRDefault="00CE070E">
      <w:pPr>
        <w:pStyle w:val="11"/>
        <w:rPr>
          <w:rFonts w:ascii="Calibri" w:hAnsi="Calibri"/>
          <w:sz w:val="24"/>
          <w:szCs w:val="24"/>
        </w:rPr>
      </w:pPr>
      <w:hyperlink w:anchor="_Toc387069410" w:history="1">
        <w:r w:rsidR="000C6FF7" w:rsidRPr="000C6FF7">
          <w:rPr>
            <w:rStyle w:val="a9"/>
            <w:sz w:val="24"/>
            <w:szCs w:val="24"/>
          </w:rPr>
          <w:t>Графическая часть</w:t>
        </w:r>
        <w:r w:rsidR="000C6FF7" w:rsidRPr="000C6FF7">
          <w:rPr>
            <w:webHidden/>
            <w:sz w:val="24"/>
            <w:szCs w:val="24"/>
          </w:rPr>
          <w:tab/>
        </w:r>
        <w:r w:rsidRPr="000C6FF7">
          <w:rPr>
            <w:webHidden/>
            <w:sz w:val="24"/>
            <w:szCs w:val="24"/>
          </w:rPr>
          <w:fldChar w:fldCharType="begin"/>
        </w:r>
        <w:r w:rsidR="000C6FF7" w:rsidRPr="000C6FF7">
          <w:rPr>
            <w:webHidden/>
            <w:sz w:val="24"/>
            <w:szCs w:val="24"/>
          </w:rPr>
          <w:instrText xml:space="preserve"> PAGEREF _Toc387069410 \h </w:instrText>
        </w:r>
        <w:r w:rsidRPr="000C6FF7">
          <w:rPr>
            <w:webHidden/>
            <w:sz w:val="24"/>
            <w:szCs w:val="24"/>
          </w:rPr>
        </w:r>
        <w:r w:rsidRPr="000C6FF7">
          <w:rPr>
            <w:webHidden/>
            <w:sz w:val="24"/>
            <w:szCs w:val="24"/>
          </w:rPr>
          <w:fldChar w:fldCharType="separate"/>
        </w:r>
        <w:r w:rsidR="006F5274">
          <w:rPr>
            <w:webHidden/>
            <w:sz w:val="24"/>
            <w:szCs w:val="24"/>
          </w:rPr>
          <w:t>40</w:t>
        </w:r>
        <w:r w:rsidRPr="000C6FF7">
          <w:rPr>
            <w:webHidden/>
            <w:sz w:val="24"/>
            <w:szCs w:val="24"/>
          </w:rPr>
          <w:fldChar w:fldCharType="end"/>
        </w:r>
      </w:hyperlink>
    </w:p>
    <w:p w:rsidR="003B5361" w:rsidRPr="000C6FF7" w:rsidRDefault="00CE070E" w:rsidP="003E6788">
      <w:pPr>
        <w:tabs>
          <w:tab w:val="right" w:leader="dot" w:pos="9637"/>
        </w:tabs>
        <w:rPr>
          <w:szCs w:val="24"/>
        </w:rPr>
      </w:pPr>
      <w:r w:rsidRPr="000C6FF7">
        <w:rPr>
          <w:szCs w:val="24"/>
        </w:rPr>
        <w:fldChar w:fldCharType="end"/>
      </w:r>
    </w:p>
    <w:p w:rsidR="002653B9" w:rsidRPr="00F30CCE" w:rsidRDefault="002653B9" w:rsidP="00F30CCE">
      <w:pPr>
        <w:pStyle w:val="1"/>
        <w:pageBreakBefore/>
        <w:spacing w:before="0" w:after="240"/>
        <w:jc w:val="left"/>
        <w:rPr>
          <w:color w:val="auto"/>
        </w:rPr>
      </w:pPr>
      <w:bookmarkStart w:id="3" w:name="_Toc360611479"/>
      <w:bookmarkStart w:id="4" w:name="_Toc360612754"/>
      <w:bookmarkStart w:id="5" w:name="_Toc360613172"/>
      <w:bookmarkStart w:id="6" w:name="_Toc360633074"/>
      <w:bookmarkStart w:id="7" w:name="_Toc387069356"/>
      <w:r w:rsidRPr="00F30CCE">
        <w:rPr>
          <w:color w:val="auto"/>
        </w:rPr>
        <w:lastRenderedPageBreak/>
        <w:t>Введение</w:t>
      </w:r>
      <w:bookmarkEnd w:id="3"/>
      <w:bookmarkEnd w:id="4"/>
      <w:bookmarkEnd w:id="5"/>
      <w:bookmarkEnd w:id="6"/>
      <w:bookmarkEnd w:id="7"/>
    </w:p>
    <w:p w:rsidR="00A23908" w:rsidRDefault="008250B7" w:rsidP="003E6788">
      <w:pPr>
        <w:spacing w:line="264" w:lineRule="auto"/>
        <w:ind w:firstLine="567"/>
        <w:jc w:val="both"/>
        <w:rPr>
          <w:sz w:val="28"/>
          <w:szCs w:val="28"/>
        </w:rPr>
      </w:pPr>
      <w:r>
        <w:rPr>
          <w:sz w:val="28"/>
          <w:szCs w:val="28"/>
        </w:rPr>
        <w:tab/>
      </w:r>
      <w:r w:rsidR="00A23908">
        <w:rPr>
          <w:sz w:val="28"/>
          <w:szCs w:val="28"/>
        </w:rPr>
        <w:t>Схема водоснабжения и водоотведения сельского поселения «</w:t>
      </w:r>
      <w:r w:rsidR="00825B82">
        <w:rPr>
          <w:sz w:val="28"/>
          <w:szCs w:val="28"/>
        </w:rPr>
        <w:t>Деревня</w:t>
      </w:r>
      <w:r w:rsidR="00A51D2B">
        <w:rPr>
          <w:sz w:val="28"/>
          <w:szCs w:val="28"/>
        </w:rPr>
        <w:t>Дубровка</w:t>
      </w:r>
      <w:r w:rsidR="00A23908">
        <w:rPr>
          <w:sz w:val="28"/>
          <w:szCs w:val="28"/>
        </w:rPr>
        <w:t>» представляет собой совокупность графического и текстового описания технико-экономического состояния централизованных систем холодного водоснабжения и водоотведения и направлений их развития.</w:t>
      </w:r>
    </w:p>
    <w:p w:rsidR="00B021E0" w:rsidRPr="003842C6" w:rsidRDefault="00B021E0" w:rsidP="003E6788">
      <w:pPr>
        <w:spacing w:before="240" w:line="264" w:lineRule="auto"/>
        <w:ind w:firstLine="567"/>
        <w:jc w:val="both"/>
        <w:rPr>
          <w:sz w:val="28"/>
          <w:szCs w:val="28"/>
        </w:rPr>
      </w:pPr>
      <w:r w:rsidRPr="003842C6">
        <w:rPr>
          <w:sz w:val="28"/>
          <w:szCs w:val="28"/>
        </w:rPr>
        <w:t xml:space="preserve">Основные принципы разработки схемы водоснабжения и водоотведения: </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охрана здоровья населения и улучшения качества жизни населения путем обеспечения бесперебойного и качественного водоснабжения и водоотведения;</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повышение энергетической эффективности путем экономного потребления воды;</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снижение негативного воздействия на водные объекты путем повышения качества очистки сточных вод;</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развития централизованных систем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водо</w:t>
      </w:r>
      <w:r w:rsidR="00DE0544" w:rsidRPr="003842C6">
        <w:rPr>
          <w:rFonts w:ascii="Times New Roman" w:hAnsi="Times New Roman" w:cs="Times New Roman"/>
          <w:sz w:val="28"/>
          <w:szCs w:val="28"/>
        </w:rPr>
        <w:t>снабжение и (или) водоотведение;</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приоритетность обеспечения населения питьевой водой</w:t>
      </w:r>
      <w:r w:rsidR="00DE0544" w:rsidRPr="003842C6">
        <w:rPr>
          <w:rFonts w:ascii="Times New Roman" w:hAnsi="Times New Roman" w:cs="Times New Roman"/>
          <w:sz w:val="28"/>
          <w:szCs w:val="28"/>
        </w:rPr>
        <w:t xml:space="preserve"> и</w:t>
      </w:r>
      <w:r w:rsidR="00B021E0" w:rsidRPr="003842C6">
        <w:rPr>
          <w:rFonts w:ascii="Times New Roman" w:hAnsi="Times New Roman" w:cs="Times New Roman"/>
          <w:sz w:val="28"/>
          <w:szCs w:val="28"/>
        </w:rPr>
        <w:t xml:space="preserve"> услугами по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создание условий для привлечения инвестиций в сферу водоснабжения и водоотведения, обеспечение гарантий возврата частных инвестиций;</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технологического и организационного единства и целостности централизованных систем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достижение и соблюдение баланса экономических интересов организаций, осуществляющих водоснабжение и (или) водоотведение, и их абонентов;</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установление тарифов в сфере водоснабжения и водоотведения исходя из экономически обоснованных расходов организаций, осуществляющих водоснабжение и (или) водоотведение, необходимых для осуществления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равных условий доступа абонентов к водоснабжению и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открытость деятельности организаций, осуществляющих водоснабжение </w:t>
      </w:r>
      <w:r w:rsidR="00B021E0" w:rsidRPr="003842C6">
        <w:rPr>
          <w:rFonts w:ascii="Times New Roman" w:hAnsi="Times New Roman" w:cs="Times New Roman"/>
          <w:sz w:val="28"/>
          <w:szCs w:val="28"/>
        </w:rPr>
        <w:lastRenderedPageBreak/>
        <w:t>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w:t>
      </w:r>
      <w:r w:rsidR="003842C6" w:rsidRPr="003842C6">
        <w:rPr>
          <w:rFonts w:ascii="Times New Roman" w:hAnsi="Times New Roman" w:cs="Times New Roman"/>
          <w:sz w:val="28"/>
          <w:szCs w:val="28"/>
        </w:rPr>
        <w:t>е водоснабжения и водоотведения;</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обеспечение абонентов водой питьевого качества в необходимом количестве;</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организация централизованного водоснабжения на территориях, где оно отсутствует;</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внедрение безопасных технологий в процессе водоподготовки;</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прекращение сброса промывных вод сооружений без очистки, внедрение систем с оборотным водоснабжением в производстве;</w:t>
      </w:r>
    </w:p>
    <w:p w:rsidR="00B021E0" w:rsidRPr="003842C6" w:rsidRDefault="00D22E24" w:rsidP="00A51D2B">
      <w:pPr>
        <w:spacing w:line="264" w:lineRule="auto"/>
        <w:ind w:firstLine="567"/>
        <w:jc w:val="both"/>
        <w:rPr>
          <w:sz w:val="28"/>
          <w:szCs w:val="28"/>
        </w:rPr>
      </w:pPr>
      <w:r>
        <w:rPr>
          <w:sz w:val="28"/>
          <w:szCs w:val="28"/>
        </w:rPr>
        <w:t>–</w:t>
      </w:r>
      <w:r w:rsidR="00B021E0" w:rsidRPr="003842C6">
        <w:rPr>
          <w:sz w:val="28"/>
          <w:szCs w:val="28"/>
        </w:rPr>
        <w:t xml:space="preserve"> обеспечение водоснабжением максимального водопотребления в сутки объектов нового строительства и реконструируемых объектов, для которых производительности существующих сооружений недостаточно</w:t>
      </w:r>
      <w:r w:rsidR="003842C6" w:rsidRPr="003842C6">
        <w:rPr>
          <w:sz w:val="28"/>
          <w:szCs w:val="28"/>
        </w:rPr>
        <w:t>.</w:t>
      </w:r>
    </w:p>
    <w:p w:rsidR="005302E7" w:rsidRPr="00F07881" w:rsidRDefault="005302E7" w:rsidP="00F30CCE">
      <w:pPr>
        <w:spacing w:before="240" w:after="240" w:line="264" w:lineRule="auto"/>
        <w:rPr>
          <w:b/>
          <w:sz w:val="28"/>
          <w:szCs w:val="28"/>
        </w:rPr>
      </w:pPr>
      <w:bookmarkStart w:id="8" w:name="_Toc371960617"/>
      <w:r>
        <w:tab/>
      </w:r>
      <w:bookmarkStart w:id="9" w:name="_Toc377984673"/>
      <w:r w:rsidRPr="00F07881">
        <w:rPr>
          <w:b/>
          <w:sz w:val="28"/>
          <w:szCs w:val="28"/>
        </w:rPr>
        <w:t>Характеристика населенного пункта Сельское поселение «</w:t>
      </w:r>
      <w:r w:rsidR="0044339D">
        <w:rPr>
          <w:b/>
          <w:sz w:val="28"/>
          <w:szCs w:val="28"/>
        </w:rPr>
        <w:t xml:space="preserve">Деревня </w:t>
      </w:r>
      <w:r w:rsidR="00A51D2B">
        <w:rPr>
          <w:b/>
          <w:sz w:val="28"/>
          <w:szCs w:val="28"/>
        </w:rPr>
        <w:t>Дубровка</w:t>
      </w:r>
      <w:r w:rsidRPr="00F07881">
        <w:rPr>
          <w:b/>
          <w:sz w:val="28"/>
          <w:szCs w:val="28"/>
        </w:rPr>
        <w:t>».</w:t>
      </w:r>
      <w:bookmarkEnd w:id="8"/>
      <w:bookmarkEnd w:id="9"/>
    </w:p>
    <w:p w:rsidR="00A51D2B" w:rsidRDefault="00A51D2B" w:rsidP="00A51D2B">
      <w:pPr>
        <w:spacing w:line="264" w:lineRule="auto"/>
        <w:ind w:firstLine="709"/>
        <w:jc w:val="both"/>
        <w:rPr>
          <w:sz w:val="28"/>
          <w:szCs w:val="28"/>
        </w:rPr>
      </w:pPr>
      <w:bookmarkStart w:id="10" w:name="_Toc373247164"/>
      <w:r w:rsidRPr="00A51D2B">
        <w:rPr>
          <w:sz w:val="26"/>
          <w:szCs w:val="26"/>
        </w:rPr>
        <w:t>С</w:t>
      </w:r>
      <w:r w:rsidRPr="00A51D2B">
        <w:rPr>
          <w:sz w:val="28"/>
          <w:szCs w:val="28"/>
        </w:rPr>
        <w:t>ельс</w:t>
      </w:r>
      <w:r w:rsidR="006E6204">
        <w:rPr>
          <w:sz w:val="28"/>
          <w:szCs w:val="28"/>
        </w:rPr>
        <w:t>кое поселение «Деревня Дубровка</w:t>
      </w:r>
      <w:r w:rsidR="008C53E3">
        <w:rPr>
          <w:sz w:val="28"/>
          <w:szCs w:val="28"/>
        </w:rPr>
        <w:t>» расположено в Думиничском</w:t>
      </w:r>
      <w:r w:rsidRPr="00A51D2B">
        <w:rPr>
          <w:sz w:val="28"/>
          <w:szCs w:val="28"/>
        </w:rPr>
        <w:t>районе Калужской области. Центр сельского посе</w:t>
      </w:r>
      <w:r w:rsidR="006E6204">
        <w:rPr>
          <w:sz w:val="28"/>
          <w:szCs w:val="28"/>
        </w:rPr>
        <w:t xml:space="preserve">ления, дер. Дубровка находится </w:t>
      </w:r>
      <w:r w:rsidR="00E765ED">
        <w:rPr>
          <w:sz w:val="28"/>
          <w:szCs w:val="28"/>
        </w:rPr>
        <w:t>в 10 км к юго- востоку от п</w:t>
      </w:r>
      <w:r w:rsidRPr="00A51D2B">
        <w:rPr>
          <w:sz w:val="28"/>
          <w:szCs w:val="28"/>
        </w:rPr>
        <w:t>.Думиничи и в 147 км к юго- западу от областного центра г. Калуги. В состав сельского поселения «Деревня Дубровка» входят следую</w:t>
      </w:r>
      <w:r w:rsidR="006E6204">
        <w:rPr>
          <w:sz w:val="28"/>
          <w:szCs w:val="28"/>
        </w:rPr>
        <w:t xml:space="preserve">щие населенные пункты: деревня </w:t>
      </w:r>
      <w:r w:rsidRPr="00A51D2B">
        <w:rPr>
          <w:sz w:val="28"/>
          <w:szCs w:val="28"/>
        </w:rPr>
        <w:t>Дубровка, деревня Речица , деревня 105 лесоучасток, село Дубровского отделения сельхозтехники, село Марьинский завод.</w:t>
      </w:r>
    </w:p>
    <w:p w:rsidR="008C53E3" w:rsidRDefault="006E6204" w:rsidP="006E6204">
      <w:pPr>
        <w:ind w:firstLine="709"/>
        <w:jc w:val="both"/>
        <w:rPr>
          <w:sz w:val="28"/>
          <w:szCs w:val="28"/>
        </w:rPr>
      </w:pPr>
      <w:r w:rsidRPr="006E6204">
        <w:rPr>
          <w:sz w:val="28"/>
          <w:szCs w:val="28"/>
        </w:rPr>
        <w:t>Площадь сельского поселения составляет 11471 га, численность населения</w:t>
      </w:r>
      <w:r w:rsidR="008C53E3">
        <w:rPr>
          <w:sz w:val="28"/>
          <w:szCs w:val="28"/>
        </w:rPr>
        <w:t xml:space="preserve"> – 250 человек.</w:t>
      </w:r>
    </w:p>
    <w:p w:rsidR="008C53E3" w:rsidRDefault="008C53E3" w:rsidP="006E6204">
      <w:pPr>
        <w:ind w:firstLine="709"/>
        <w:jc w:val="both"/>
        <w:rPr>
          <w:sz w:val="28"/>
          <w:szCs w:val="28"/>
        </w:rPr>
      </w:pPr>
    </w:p>
    <w:p w:rsidR="00F07881" w:rsidRPr="00F07881" w:rsidRDefault="00F07881" w:rsidP="006E6204">
      <w:pPr>
        <w:ind w:firstLine="709"/>
        <w:jc w:val="both"/>
        <w:rPr>
          <w:b/>
          <w:sz w:val="28"/>
          <w:szCs w:val="28"/>
        </w:rPr>
      </w:pPr>
      <w:r w:rsidRPr="00F07881">
        <w:rPr>
          <w:b/>
          <w:sz w:val="28"/>
          <w:szCs w:val="28"/>
        </w:rPr>
        <w:t>Ландшафтно-геоморфологические особенности территории.</w:t>
      </w:r>
      <w:bookmarkEnd w:id="10"/>
    </w:p>
    <w:p w:rsidR="00F07881" w:rsidRPr="002E20B7" w:rsidRDefault="00A51D2B" w:rsidP="00825B82">
      <w:pPr>
        <w:pStyle w:val="Main"/>
        <w:spacing w:line="240" w:lineRule="auto"/>
        <w:rPr>
          <w:sz w:val="28"/>
          <w:szCs w:val="28"/>
        </w:rPr>
      </w:pPr>
      <w:r w:rsidRPr="00C60C27">
        <w:rPr>
          <w:sz w:val="28"/>
          <w:szCs w:val="28"/>
        </w:rPr>
        <w:t>Сельское пос</w:t>
      </w:r>
      <w:r>
        <w:rPr>
          <w:sz w:val="28"/>
          <w:szCs w:val="28"/>
        </w:rPr>
        <w:t>еление «Деревня Дубровка» расположено</w:t>
      </w:r>
      <w:r w:rsidRPr="00C60C27">
        <w:rPr>
          <w:sz w:val="28"/>
          <w:szCs w:val="28"/>
        </w:rPr>
        <w:t xml:space="preserve"> на стыке Барятинско-Сухиничской равнины и Брянско-Жиздринского полесья. Для территории характерно наличие эрозионных и эрозионно-аккумулятивных форм рельефа. Абсолютные отметки поверхности рельефа изменяются от 150,0 м.,водораздел  урез вод р. Жиздра, до 221,5 м. на водоразделе к западу от с. Марьинский завод и 212,5 м. на севере территории у автодороги п.Думиничи-с.Ульяново..  Абсолютный перепад высот в пределах поселения составляет 71,5м. Относительные перепады высот по овражно -балочной сети и придолинных склонов обычно не превышают 10-20 м. Из-за слабой крутизны земной поверхности дренированность рельефа низкая,что приводит к заболачиванию.В пределах муниципального образов</w:t>
      </w:r>
      <w:r>
        <w:rPr>
          <w:sz w:val="28"/>
          <w:szCs w:val="28"/>
        </w:rPr>
        <w:t xml:space="preserve">ания выделяются восемь сложных </w:t>
      </w:r>
      <w:r w:rsidRPr="00C60C27">
        <w:rPr>
          <w:sz w:val="28"/>
          <w:szCs w:val="28"/>
        </w:rPr>
        <w:t>географических ландшафтов</w:t>
      </w:r>
      <w:r w:rsidR="00F07881" w:rsidRPr="00C4096C">
        <w:rPr>
          <w:sz w:val="28"/>
          <w:szCs w:val="28"/>
        </w:rPr>
        <w:t>:</w:t>
      </w:r>
    </w:p>
    <w:p w:rsidR="00F07881" w:rsidRPr="002E20B7" w:rsidRDefault="00A51D2B" w:rsidP="00F30CCE">
      <w:pPr>
        <w:pStyle w:val="Main"/>
        <w:numPr>
          <w:ilvl w:val="0"/>
          <w:numId w:val="41"/>
        </w:numPr>
        <w:spacing w:line="264" w:lineRule="auto"/>
        <w:ind w:left="426" w:hanging="357"/>
        <w:rPr>
          <w:color w:val="000000"/>
          <w:sz w:val="28"/>
          <w:szCs w:val="28"/>
        </w:rPr>
      </w:pPr>
      <w:r w:rsidRPr="00C60C27">
        <w:rPr>
          <w:color w:val="000000"/>
          <w:sz w:val="28"/>
          <w:szCs w:val="28"/>
        </w:rPr>
        <w:t>Холмисто-увалистая, денудационно-зандровая сильнорасчлененная равнина</w:t>
      </w:r>
      <w:r w:rsidR="00F07881">
        <w:rPr>
          <w:color w:val="000000"/>
          <w:sz w:val="28"/>
          <w:szCs w:val="28"/>
        </w:rPr>
        <w:t>;</w:t>
      </w:r>
    </w:p>
    <w:p w:rsidR="00F07881" w:rsidRPr="002E20B7" w:rsidRDefault="00A51D2B" w:rsidP="00F30CCE">
      <w:pPr>
        <w:pStyle w:val="Main"/>
        <w:numPr>
          <w:ilvl w:val="0"/>
          <w:numId w:val="41"/>
        </w:numPr>
        <w:spacing w:line="264" w:lineRule="auto"/>
        <w:ind w:left="426" w:hanging="357"/>
        <w:rPr>
          <w:color w:val="000000"/>
          <w:sz w:val="28"/>
          <w:szCs w:val="28"/>
        </w:rPr>
      </w:pPr>
      <w:r w:rsidRPr="00C60C27">
        <w:rPr>
          <w:color w:val="000000"/>
          <w:sz w:val="28"/>
          <w:szCs w:val="28"/>
        </w:rPr>
        <w:lastRenderedPageBreak/>
        <w:t>Полого–волнистая, денудационная–зандровая, среднерасчлененнаяравнина</w:t>
      </w:r>
      <w:r w:rsidR="00F07881">
        <w:rPr>
          <w:color w:val="000000"/>
          <w:sz w:val="28"/>
          <w:szCs w:val="28"/>
        </w:rPr>
        <w:t>;</w:t>
      </w:r>
    </w:p>
    <w:p w:rsidR="00F07881" w:rsidRDefault="00A51D2B" w:rsidP="00F30CCE">
      <w:pPr>
        <w:pStyle w:val="Main"/>
        <w:numPr>
          <w:ilvl w:val="0"/>
          <w:numId w:val="41"/>
        </w:numPr>
        <w:spacing w:line="264" w:lineRule="auto"/>
        <w:ind w:left="426" w:hanging="357"/>
        <w:rPr>
          <w:color w:val="000000"/>
          <w:sz w:val="28"/>
          <w:szCs w:val="28"/>
        </w:rPr>
      </w:pPr>
      <w:r w:rsidRPr="00C60C27">
        <w:rPr>
          <w:color w:val="000000"/>
          <w:sz w:val="28"/>
          <w:szCs w:val="28"/>
        </w:rPr>
        <w:t>Холмисто-увалистая денудационная-зандровая, сильнорасчлененная равнина</w:t>
      </w:r>
      <w:r>
        <w:rPr>
          <w:color w:val="000000"/>
          <w:sz w:val="28"/>
          <w:szCs w:val="28"/>
        </w:rPr>
        <w:t>,</w:t>
      </w:r>
    </w:p>
    <w:p w:rsidR="00A51D2B" w:rsidRDefault="00A51D2B" w:rsidP="00F30CCE">
      <w:pPr>
        <w:pStyle w:val="Main"/>
        <w:numPr>
          <w:ilvl w:val="0"/>
          <w:numId w:val="41"/>
        </w:numPr>
        <w:spacing w:line="264" w:lineRule="auto"/>
        <w:ind w:left="426" w:hanging="357"/>
        <w:rPr>
          <w:color w:val="000000"/>
          <w:sz w:val="28"/>
          <w:szCs w:val="28"/>
        </w:rPr>
      </w:pPr>
      <w:r w:rsidRPr="00C60C27">
        <w:rPr>
          <w:color w:val="000000"/>
          <w:sz w:val="28"/>
          <w:szCs w:val="28"/>
        </w:rPr>
        <w:t>Плоская, полого-наклонная, аллювиально-зандровая, слаборасчлененная равнина</w:t>
      </w:r>
      <w:r>
        <w:rPr>
          <w:color w:val="000000"/>
          <w:sz w:val="28"/>
          <w:szCs w:val="28"/>
        </w:rPr>
        <w:t>,</w:t>
      </w:r>
    </w:p>
    <w:p w:rsidR="00A51D2B" w:rsidRDefault="00A51D2B" w:rsidP="00F30CCE">
      <w:pPr>
        <w:pStyle w:val="Main"/>
        <w:numPr>
          <w:ilvl w:val="0"/>
          <w:numId w:val="41"/>
        </w:numPr>
        <w:spacing w:line="264" w:lineRule="auto"/>
        <w:ind w:left="426" w:hanging="357"/>
        <w:rPr>
          <w:color w:val="000000"/>
          <w:sz w:val="28"/>
          <w:szCs w:val="28"/>
        </w:rPr>
      </w:pPr>
      <w:r w:rsidRPr="00C60C27">
        <w:rPr>
          <w:color w:val="000000"/>
          <w:sz w:val="28"/>
          <w:szCs w:val="28"/>
        </w:rPr>
        <w:t xml:space="preserve">Плоская, пологонаклонная, зандровая </w:t>
      </w:r>
      <w:r>
        <w:rPr>
          <w:color w:val="000000"/>
          <w:sz w:val="28"/>
          <w:szCs w:val="28"/>
        </w:rPr>
        <w:t>средне</w:t>
      </w:r>
      <w:r w:rsidRPr="00C60C27">
        <w:rPr>
          <w:color w:val="000000"/>
          <w:sz w:val="28"/>
          <w:szCs w:val="28"/>
        </w:rPr>
        <w:t>расчлененная равнина</w:t>
      </w:r>
      <w:r>
        <w:rPr>
          <w:color w:val="000000"/>
          <w:sz w:val="28"/>
          <w:szCs w:val="28"/>
        </w:rPr>
        <w:t>,</w:t>
      </w:r>
    </w:p>
    <w:p w:rsidR="00A51D2B" w:rsidRPr="00A51D2B" w:rsidRDefault="00A51D2B" w:rsidP="00F30CCE">
      <w:pPr>
        <w:pStyle w:val="Main"/>
        <w:numPr>
          <w:ilvl w:val="0"/>
          <w:numId w:val="41"/>
        </w:numPr>
        <w:spacing w:line="264" w:lineRule="auto"/>
        <w:ind w:left="426" w:hanging="357"/>
        <w:rPr>
          <w:color w:val="000000"/>
          <w:sz w:val="28"/>
          <w:szCs w:val="28"/>
        </w:rPr>
      </w:pPr>
      <w:r w:rsidRPr="00C60C27">
        <w:rPr>
          <w:color w:val="000000"/>
          <w:spacing w:val="-10"/>
          <w:sz w:val="28"/>
          <w:szCs w:val="28"/>
        </w:rPr>
        <w:t>Покатая, аллювиально-зандровая, сильнорасчлененная равнина</w:t>
      </w:r>
      <w:r>
        <w:rPr>
          <w:color w:val="000000"/>
          <w:spacing w:val="-10"/>
          <w:sz w:val="28"/>
          <w:szCs w:val="28"/>
        </w:rPr>
        <w:t>,</w:t>
      </w:r>
    </w:p>
    <w:p w:rsidR="00A51D2B" w:rsidRPr="00A51D2B" w:rsidRDefault="00A51D2B" w:rsidP="00F30CCE">
      <w:pPr>
        <w:pStyle w:val="Main"/>
        <w:numPr>
          <w:ilvl w:val="0"/>
          <w:numId w:val="41"/>
        </w:numPr>
        <w:spacing w:line="264" w:lineRule="auto"/>
        <w:ind w:left="426" w:hanging="357"/>
        <w:rPr>
          <w:color w:val="000000"/>
          <w:sz w:val="28"/>
          <w:szCs w:val="28"/>
        </w:rPr>
      </w:pPr>
      <w:r w:rsidRPr="00C60C27">
        <w:rPr>
          <w:color w:val="000000"/>
          <w:spacing w:val="-10"/>
          <w:sz w:val="28"/>
          <w:szCs w:val="28"/>
        </w:rPr>
        <w:t>Плоская аллювиальная равнина-первая надпойменнаятерраса</w:t>
      </w:r>
      <w:r>
        <w:rPr>
          <w:color w:val="000000"/>
          <w:spacing w:val="-10"/>
          <w:sz w:val="28"/>
          <w:szCs w:val="28"/>
        </w:rPr>
        <w:t>,</w:t>
      </w:r>
    </w:p>
    <w:p w:rsidR="00A51D2B" w:rsidRPr="006925B4" w:rsidRDefault="00A51D2B" w:rsidP="00F30CCE">
      <w:pPr>
        <w:pStyle w:val="Main"/>
        <w:numPr>
          <w:ilvl w:val="0"/>
          <w:numId w:val="41"/>
        </w:numPr>
        <w:spacing w:line="264" w:lineRule="auto"/>
        <w:ind w:left="426" w:hanging="357"/>
        <w:rPr>
          <w:color w:val="000000"/>
          <w:sz w:val="28"/>
          <w:szCs w:val="28"/>
        </w:rPr>
      </w:pPr>
      <w:r w:rsidRPr="00C60C27">
        <w:rPr>
          <w:color w:val="000000"/>
          <w:spacing w:val="-10"/>
          <w:sz w:val="28"/>
          <w:szCs w:val="28"/>
        </w:rPr>
        <w:t>Плоская, аллювиальная равнина с прирусловыми грядами, западинами, со староречьями, болотами и отдельными холмами дюн и останков высокой поймы</w:t>
      </w:r>
    </w:p>
    <w:p w:rsidR="00F07881" w:rsidRPr="00F07881" w:rsidRDefault="00F07881" w:rsidP="003E6788">
      <w:pPr>
        <w:spacing w:before="120" w:after="120" w:line="264" w:lineRule="auto"/>
        <w:rPr>
          <w:b/>
          <w:sz w:val="28"/>
          <w:szCs w:val="28"/>
        </w:rPr>
      </w:pPr>
      <w:bookmarkStart w:id="11" w:name="_Toc373247165"/>
      <w:r w:rsidRPr="00F07881">
        <w:rPr>
          <w:b/>
          <w:sz w:val="28"/>
          <w:szCs w:val="28"/>
        </w:rPr>
        <w:t>Климатические особенности.</w:t>
      </w:r>
      <w:bookmarkEnd w:id="11"/>
    </w:p>
    <w:p w:rsidR="00A51D2B" w:rsidRPr="00C60C27" w:rsidRDefault="00A51D2B" w:rsidP="00A51D2B">
      <w:pPr>
        <w:pStyle w:val="Main"/>
        <w:spacing w:line="240" w:lineRule="auto"/>
        <w:rPr>
          <w:rFonts w:cs="Times New Roman"/>
          <w:sz w:val="28"/>
          <w:szCs w:val="28"/>
        </w:rPr>
      </w:pPr>
      <w:r w:rsidRPr="00C60C27">
        <w:rPr>
          <w:rFonts w:cs="Times New Roman"/>
          <w:sz w:val="28"/>
          <w:szCs w:val="28"/>
        </w:rPr>
        <w:t xml:space="preserve">Климат сельского поселения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Годовой приход суммарной солнечной радиации 88 ккал/см</w:t>
      </w:r>
      <w:r w:rsidRPr="00C60C27">
        <w:rPr>
          <w:rFonts w:cs="Times New Roman"/>
          <w:sz w:val="28"/>
          <w:szCs w:val="28"/>
          <w:vertAlign w:val="superscript"/>
        </w:rPr>
        <w:t>2</w:t>
      </w:r>
      <w:r w:rsidRPr="00C60C27">
        <w:rPr>
          <w:rFonts w:cs="Times New Roman"/>
          <w:sz w:val="28"/>
          <w:szCs w:val="28"/>
        </w:rPr>
        <w:t>, в том числе прямой 40 ккал/см</w:t>
      </w:r>
      <w:r w:rsidRPr="00C60C27">
        <w:rPr>
          <w:rFonts w:cs="Times New Roman"/>
          <w:sz w:val="28"/>
          <w:szCs w:val="28"/>
          <w:vertAlign w:val="superscript"/>
        </w:rPr>
        <w:t>2</w:t>
      </w:r>
      <w:r w:rsidRPr="00C60C27">
        <w:rPr>
          <w:rFonts w:cs="Times New Roman"/>
          <w:b/>
          <w:sz w:val="28"/>
          <w:szCs w:val="28"/>
        </w:rPr>
        <w:t xml:space="preserve">, </w:t>
      </w:r>
      <w:r w:rsidRPr="00C60C27">
        <w:rPr>
          <w:rFonts w:cs="Times New Roman"/>
          <w:sz w:val="28"/>
          <w:szCs w:val="28"/>
        </w:rPr>
        <w:t>рассеянной 48ккал/см</w:t>
      </w:r>
      <w:r w:rsidRPr="00C60C27">
        <w:rPr>
          <w:rFonts w:cs="Times New Roman"/>
          <w:sz w:val="28"/>
          <w:szCs w:val="28"/>
          <w:vertAlign w:val="superscript"/>
        </w:rPr>
        <w:t>2</w:t>
      </w:r>
      <w:r w:rsidRPr="00C60C27">
        <w:rPr>
          <w:rFonts w:cs="Times New Roman"/>
          <w:sz w:val="28"/>
          <w:szCs w:val="28"/>
        </w:rPr>
        <w:t>.</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Территория района благоприятна для хозяйственного освоения и строительства. Климат района благоприятен для организации сезонного отдыха, возможен круглогодичный отдых.</w:t>
      </w:r>
    </w:p>
    <w:p w:rsidR="00A320B4" w:rsidRPr="00A320B4" w:rsidRDefault="00A51D2B" w:rsidP="00A51D2B">
      <w:pPr>
        <w:pStyle w:val="Main"/>
        <w:spacing w:line="240" w:lineRule="auto"/>
        <w:rPr>
          <w:i/>
          <w:color w:val="000000"/>
          <w:sz w:val="28"/>
          <w:szCs w:val="28"/>
        </w:rPr>
      </w:pPr>
      <w:r w:rsidRPr="00C60C27">
        <w:rPr>
          <w:rFonts w:cs="Times New Roman"/>
          <w:sz w:val="28"/>
          <w:szCs w:val="28"/>
        </w:rPr>
        <w:t>Повторяемость погод для ограничения пребывания для здоровых людей на открытом воздухе – 70%.</w:t>
      </w:r>
    </w:p>
    <w:p w:rsidR="00A51D2B" w:rsidRPr="00C60C27" w:rsidRDefault="00A51D2B" w:rsidP="00A51D2B">
      <w:pPr>
        <w:pStyle w:val="Main"/>
        <w:spacing w:line="240" w:lineRule="auto"/>
        <w:rPr>
          <w:rFonts w:cs="Times New Roman"/>
          <w:sz w:val="28"/>
          <w:szCs w:val="28"/>
        </w:rPr>
      </w:pPr>
      <w:bookmarkStart w:id="12" w:name="_Toc373247166"/>
      <w:r w:rsidRPr="00A51D2B">
        <w:rPr>
          <w:rFonts w:cs="Times New Roman"/>
          <w:sz w:val="28"/>
          <w:szCs w:val="28"/>
        </w:rPr>
        <w:t xml:space="preserve">Температура воздуха в среднем </w:t>
      </w:r>
      <w:r w:rsidRPr="00C60C27">
        <w:rPr>
          <w:rFonts w:cs="Times New Roman"/>
          <w:sz w:val="28"/>
          <w:szCs w:val="28"/>
        </w:rPr>
        <w:t>за год 3,9 °С. Самый холодный месяц – январь (среднемесячная температура - 9,5-10,5 °С), самый теплый месяц – июль (среднемесячная температура +18-+18,5°С).Абсолютный минимум температуры воздуха - -46 °С, абсолютный максимум - +38 °С. Продолжительность периода активной вегетации растений со среднесуточной температурой более 10 °С 138 дней, период со среднесуточной температурой более 0 °С 219 дней, безмолвного периода 141 день.</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Территория района относится к строительно-климатическому району П-В по СНиП 2.01.01-82.</w:t>
      </w:r>
    </w:p>
    <w:p w:rsidR="00A51D2B" w:rsidRPr="00C60C27" w:rsidRDefault="006E6204" w:rsidP="00A51D2B">
      <w:pPr>
        <w:pStyle w:val="Main"/>
        <w:spacing w:line="240" w:lineRule="auto"/>
        <w:rPr>
          <w:b/>
          <w:sz w:val="28"/>
          <w:szCs w:val="28"/>
        </w:rPr>
      </w:pPr>
      <w:r>
        <w:rPr>
          <w:rFonts w:cs="Times New Roman"/>
          <w:sz w:val="28"/>
          <w:szCs w:val="28"/>
        </w:rPr>
        <w:t>В таблице п</w:t>
      </w:r>
      <w:r w:rsidR="00A51D2B" w:rsidRPr="00C60C27">
        <w:rPr>
          <w:rFonts w:cs="Times New Roman"/>
          <w:sz w:val="28"/>
          <w:szCs w:val="28"/>
        </w:rPr>
        <w:t>редставлены основные строительно-климатические характеристики температурного режима.</w:t>
      </w:r>
    </w:p>
    <w:p w:rsidR="00A51D2B" w:rsidRPr="008C53E3" w:rsidRDefault="00A51D2B" w:rsidP="008C53E3">
      <w:pPr>
        <w:jc w:val="center"/>
        <w:rPr>
          <w:b/>
          <w:sz w:val="28"/>
          <w:szCs w:val="28"/>
        </w:rPr>
      </w:pPr>
      <w:r w:rsidRPr="00C60C27">
        <w:rPr>
          <w:b/>
          <w:sz w:val="28"/>
          <w:szCs w:val="28"/>
        </w:rPr>
        <w:t>Расчетные пока</w:t>
      </w:r>
      <w:r w:rsidR="008C53E3">
        <w:rPr>
          <w:b/>
          <w:sz w:val="28"/>
          <w:szCs w:val="28"/>
        </w:rPr>
        <w:t xml:space="preserve">затели температурного режима   </w:t>
      </w:r>
    </w:p>
    <w:tbl>
      <w:tblPr>
        <w:tblW w:w="0" w:type="auto"/>
        <w:tblInd w:w="108" w:type="dxa"/>
        <w:tblLayout w:type="fixed"/>
        <w:tblLook w:val="0000"/>
      </w:tblPr>
      <w:tblGrid>
        <w:gridCol w:w="1296"/>
        <w:gridCol w:w="1446"/>
        <w:gridCol w:w="1465"/>
        <w:gridCol w:w="1779"/>
        <w:gridCol w:w="2157"/>
        <w:gridCol w:w="1965"/>
      </w:tblGrid>
      <w:tr w:rsidR="00A51D2B" w:rsidRPr="00C60C27" w:rsidTr="00A10444">
        <w:tc>
          <w:tcPr>
            <w:tcW w:w="5986" w:type="dxa"/>
            <w:gridSpan w:val="4"/>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Средняя</w:t>
            </w:r>
            <w:r w:rsidR="006E6204">
              <w:rPr>
                <w:sz w:val="28"/>
                <w:szCs w:val="28"/>
              </w:rPr>
              <w:t xml:space="preserve"> температура наружного воздуха,</w:t>
            </w:r>
            <w:r w:rsidRPr="00C60C27">
              <w:rPr>
                <w:rFonts w:ascii="Symbol" w:hAnsi="Symbol" w:cs="Symbol"/>
                <w:sz w:val="28"/>
                <w:szCs w:val="28"/>
              </w:rPr>
              <w:t></w:t>
            </w:r>
            <w:r w:rsidRPr="00C60C27">
              <w:rPr>
                <w:sz w:val="28"/>
                <w:szCs w:val="28"/>
              </w:rPr>
              <w:t>С</w:t>
            </w:r>
          </w:p>
        </w:tc>
        <w:tc>
          <w:tcPr>
            <w:tcW w:w="41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Продолжительность периода, сут.</w:t>
            </w:r>
          </w:p>
        </w:tc>
      </w:tr>
      <w:tr w:rsidR="00A51D2B" w:rsidRPr="00C60C27" w:rsidTr="008C53E3">
        <w:trPr>
          <w:trHeight w:val="1695"/>
        </w:trPr>
        <w:tc>
          <w:tcPr>
            <w:tcW w:w="1296" w:type="dxa"/>
            <w:tcBorders>
              <w:top w:val="single" w:sz="4" w:space="0" w:color="000000"/>
              <w:left w:val="single" w:sz="4" w:space="0" w:color="000000"/>
              <w:bottom w:val="single" w:sz="4" w:space="0" w:color="000000"/>
            </w:tcBorders>
            <w:shd w:val="clear" w:color="auto" w:fill="auto"/>
            <w:vAlign w:val="center"/>
          </w:tcPr>
          <w:p w:rsidR="00A51D2B" w:rsidRPr="008C53E3" w:rsidRDefault="00A51D2B" w:rsidP="00A10444">
            <w:pPr>
              <w:jc w:val="center"/>
              <w:rPr>
                <w:szCs w:val="24"/>
              </w:rPr>
            </w:pPr>
            <w:r w:rsidRPr="008C53E3">
              <w:rPr>
                <w:szCs w:val="24"/>
              </w:rPr>
              <w:t>Наиболее</w:t>
            </w:r>
          </w:p>
          <w:p w:rsidR="00A51D2B" w:rsidRPr="008C53E3" w:rsidRDefault="00A51D2B" w:rsidP="00A10444">
            <w:pPr>
              <w:jc w:val="center"/>
              <w:rPr>
                <w:szCs w:val="24"/>
              </w:rPr>
            </w:pPr>
            <w:r w:rsidRPr="008C53E3">
              <w:rPr>
                <w:szCs w:val="24"/>
              </w:rPr>
              <w:t>Холодных</w:t>
            </w:r>
          </w:p>
          <w:p w:rsidR="00A51D2B" w:rsidRPr="008C53E3" w:rsidRDefault="00A51D2B" w:rsidP="00A10444">
            <w:pPr>
              <w:jc w:val="center"/>
              <w:rPr>
                <w:szCs w:val="24"/>
              </w:rPr>
            </w:pPr>
            <w:r w:rsidRPr="008C53E3">
              <w:rPr>
                <w:szCs w:val="24"/>
              </w:rPr>
              <w:t>суток</w:t>
            </w:r>
          </w:p>
        </w:tc>
        <w:tc>
          <w:tcPr>
            <w:tcW w:w="1446" w:type="dxa"/>
            <w:tcBorders>
              <w:top w:val="single" w:sz="4" w:space="0" w:color="000000"/>
              <w:left w:val="single" w:sz="4" w:space="0" w:color="000000"/>
              <w:bottom w:val="single" w:sz="4" w:space="0" w:color="000000"/>
            </w:tcBorders>
            <w:shd w:val="clear" w:color="auto" w:fill="auto"/>
            <w:vAlign w:val="center"/>
          </w:tcPr>
          <w:p w:rsidR="00A51D2B" w:rsidRPr="008C53E3" w:rsidRDefault="00A51D2B" w:rsidP="00A10444">
            <w:pPr>
              <w:jc w:val="center"/>
              <w:rPr>
                <w:szCs w:val="24"/>
              </w:rPr>
            </w:pPr>
            <w:r w:rsidRPr="008C53E3">
              <w:rPr>
                <w:szCs w:val="24"/>
              </w:rPr>
              <w:t>Наиболее</w:t>
            </w:r>
          </w:p>
          <w:p w:rsidR="00A51D2B" w:rsidRPr="008C53E3" w:rsidRDefault="00A51D2B" w:rsidP="00A10444">
            <w:pPr>
              <w:jc w:val="center"/>
              <w:rPr>
                <w:szCs w:val="24"/>
              </w:rPr>
            </w:pPr>
            <w:r w:rsidRPr="008C53E3">
              <w:rPr>
                <w:szCs w:val="24"/>
              </w:rPr>
              <w:t>холодной</w:t>
            </w:r>
          </w:p>
          <w:p w:rsidR="00A51D2B" w:rsidRPr="008C53E3" w:rsidRDefault="00A51D2B" w:rsidP="00A10444">
            <w:pPr>
              <w:jc w:val="center"/>
              <w:rPr>
                <w:szCs w:val="24"/>
              </w:rPr>
            </w:pPr>
            <w:r w:rsidRPr="008C53E3">
              <w:rPr>
                <w:szCs w:val="24"/>
              </w:rPr>
              <w:t>пятидневки</w:t>
            </w:r>
          </w:p>
        </w:tc>
        <w:tc>
          <w:tcPr>
            <w:tcW w:w="1465" w:type="dxa"/>
            <w:tcBorders>
              <w:top w:val="single" w:sz="4" w:space="0" w:color="000000"/>
              <w:left w:val="single" w:sz="4" w:space="0" w:color="000000"/>
              <w:bottom w:val="single" w:sz="4" w:space="0" w:color="000000"/>
            </w:tcBorders>
            <w:shd w:val="clear" w:color="auto" w:fill="auto"/>
            <w:vAlign w:val="center"/>
          </w:tcPr>
          <w:p w:rsidR="00A51D2B" w:rsidRPr="008C53E3" w:rsidRDefault="00A51D2B" w:rsidP="00A10444">
            <w:pPr>
              <w:jc w:val="center"/>
              <w:rPr>
                <w:szCs w:val="24"/>
              </w:rPr>
            </w:pPr>
            <w:r w:rsidRPr="008C53E3">
              <w:rPr>
                <w:szCs w:val="24"/>
              </w:rPr>
              <w:t>Наиболее</w:t>
            </w:r>
          </w:p>
          <w:p w:rsidR="00A51D2B" w:rsidRPr="008C53E3" w:rsidRDefault="00A51D2B" w:rsidP="00A10444">
            <w:pPr>
              <w:jc w:val="center"/>
              <w:rPr>
                <w:szCs w:val="24"/>
              </w:rPr>
            </w:pPr>
            <w:r w:rsidRPr="008C53E3">
              <w:rPr>
                <w:szCs w:val="24"/>
              </w:rPr>
              <w:t>холодного периода</w:t>
            </w:r>
          </w:p>
        </w:tc>
        <w:tc>
          <w:tcPr>
            <w:tcW w:w="1779" w:type="dxa"/>
            <w:tcBorders>
              <w:top w:val="single" w:sz="4" w:space="0" w:color="000000"/>
              <w:left w:val="single" w:sz="4" w:space="0" w:color="000000"/>
              <w:bottom w:val="single" w:sz="4" w:space="0" w:color="000000"/>
            </w:tcBorders>
            <w:shd w:val="clear" w:color="auto" w:fill="auto"/>
            <w:vAlign w:val="center"/>
          </w:tcPr>
          <w:p w:rsidR="00A51D2B" w:rsidRPr="008C53E3" w:rsidRDefault="00A51D2B" w:rsidP="00A10444">
            <w:pPr>
              <w:jc w:val="center"/>
              <w:rPr>
                <w:szCs w:val="24"/>
              </w:rPr>
            </w:pPr>
            <w:r w:rsidRPr="008C53E3">
              <w:rPr>
                <w:szCs w:val="24"/>
              </w:rPr>
              <w:t>Отопительного периода</w:t>
            </w:r>
          </w:p>
        </w:tc>
        <w:tc>
          <w:tcPr>
            <w:tcW w:w="2157" w:type="dxa"/>
            <w:tcBorders>
              <w:top w:val="single" w:sz="4" w:space="0" w:color="000000"/>
              <w:left w:val="single" w:sz="4" w:space="0" w:color="000000"/>
              <w:bottom w:val="single" w:sz="4" w:space="0" w:color="000000"/>
            </w:tcBorders>
            <w:shd w:val="clear" w:color="auto" w:fill="auto"/>
            <w:vAlign w:val="center"/>
          </w:tcPr>
          <w:p w:rsidR="00A51D2B" w:rsidRPr="008C53E3" w:rsidRDefault="00A51D2B" w:rsidP="00A10444">
            <w:pPr>
              <w:jc w:val="center"/>
              <w:rPr>
                <w:szCs w:val="24"/>
              </w:rPr>
            </w:pPr>
            <w:r w:rsidRPr="008C53E3">
              <w:rPr>
                <w:szCs w:val="24"/>
              </w:rPr>
              <w:t xml:space="preserve">Со среднесуточной температурой </w:t>
            </w:r>
            <w:r w:rsidRPr="008C53E3">
              <w:rPr>
                <w:rFonts w:ascii="Symbol" w:hAnsi="Symbol" w:cs="Symbol"/>
                <w:szCs w:val="24"/>
              </w:rPr>
              <w:t></w:t>
            </w:r>
            <w:r w:rsidRPr="008C53E3">
              <w:rPr>
                <w:szCs w:val="24"/>
              </w:rPr>
              <w:t>8</w:t>
            </w:r>
            <w:r w:rsidRPr="008C53E3">
              <w:rPr>
                <w:rFonts w:ascii="Symbol" w:hAnsi="Symbol" w:cs="Symbol"/>
                <w:szCs w:val="24"/>
              </w:rPr>
              <w:t></w:t>
            </w:r>
            <w:r w:rsidRPr="008C53E3">
              <w:rPr>
                <w:szCs w:val="24"/>
              </w:rPr>
              <w:t>С (отопительного</w:t>
            </w:r>
          </w:p>
          <w:p w:rsidR="00A51D2B" w:rsidRPr="008C53E3" w:rsidRDefault="00A51D2B" w:rsidP="00A10444">
            <w:pPr>
              <w:jc w:val="center"/>
              <w:rPr>
                <w:szCs w:val="24"/>
              </w:rPr>
            </w:pPr>
            <w:r w:rsidRPr="008C53E3">
              <w:rPr>
                <w:szCs w:val="24"/>
              </w:rPr>
              <w:t>периода</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1D2B" w:rsidRPr="008C53E3" w:rsidRDefault="00A51D2B" w:rsidP="00A10444">
            <w:pPr>
              <w:jc w:val="center"/>
              <w:rPr>
                <w:szCs w:val="24"/>
              </w:rPr>
            </w:pPr>
            <w:r w:rsidRPr="008C53E3">
              <w:rPr>
                <w:szCs w:val="24"/>
              </w:rPr>
              <w:t xml:space="preserve">Со средней суточной температурой воздуха </w:t>
            </w:r>
            <w:r w:rsidRPr="008C53E3">
              <w:rPr>
                <w:rFonts w:ascii="Symbol" w:hAnsi="Symbol" w:cs="Symbol"/>
                <w:szCs w:val="24"/>
              </w:rPr>
              <w:t></w:t>
            </w:r>
            <w:r w:rsidRPr="008C53E3">
              <w:rPr>
                <w:szCs w:val="24"/>
              </w:rPr>
              <w:t>0</w:t>
            </w:r>
            <w:r w:rsidRPr="008C53E3">
              <w:rPr>
                <w:rFonts w:ascii="Symbol" w:hAnsi="Symbol" w:cs="Symbol"/>
                <w:szCs w:val="24"/>
              </w:rPr>
              <w:t></w:t>
            </w:r>
            <w:r w:rsidRPr="008C53E3">
              <w:rPr>
                <w:szCs w:val="24"/>
              </w:rPr>
              <w:t>С</w:t>
            </w:r>
          </w:p>
        </w:tc>
      </w:tr>
      <w:tr w:rsidR="00A51D2B" w:rsidRPr="00C60C27" w:rsidTr="00A10444">
        <w:tc>
          <w:tcPr>
            <w:tcW w:w="1296" w:type="dxa"/>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-31</w:t>
            </w:r>
          </w:p>
        </w:tc>
        <w:tc>
          <w:tcPr>
            <w:tcW w:w="1446" w:type="dxa"/>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-27</w:t>
            </w:r>
          </w:p>
        </w:tc>
        <w:tc>
          <w:tcPr>
            <w:tcW w:w="1465" w:type="dxa"/>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-13--14</w:t>
            </w:r>
          </w:p>
        </w:tc>
        <w:tc>
          <w:tcPr>
            <w:tcW w:w="1779" w:type="dxa"/>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-3 -3,5</w:t>
            </w:r>
          </w:p>
        </w:tc>
        <w:tc>
          <w:tcPr>
            <w:tcW w:w="2157" w:type="dxa"/>
            <w:tcBorders>
              <w:top w:val="single" w:sz="4" w:space="0" w:color="000000"/>
              <w:left w:val="single" w:sz="4" w:space="0" w:color="000000"/>
              <w:bottom w:val="single" w:sz="4" w:space="0" w:color="000000"/>
            </w:tcBorders>
            <w:shd w:val="clear" w:color="auto" w:fill="auto"/>
            <w:vAlign w:val="center"/>
          </w:tcPr>
          <w:p w:rsidR="00A51D2B" w:rsidRPr="00C60C27" w:rsidRDefault="00A51D2B" w:rsidP="00A10444">
            <w:pPr>
              <w:jc w:val="center"/>
              <w:rPr>
                <w:sz w:val="28"/>
                <w:szCs w:val="28"/>
              </w:rPr>
            </w:pPr>
            <w:r w:rsidRPr="00C60C27">
              <w:rPr>
                <w:sz w:val="28"/>
                <w:szCs w:val="28"/>
              </w:rPr>
              <w:t>207 -214</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1D2B" w:rsidRPr="00C60C27" w:rsidRDefault="00A51D2B" w:rsidP="00A10444">
            <w:pPr>
              <w:jc w:val="center"/>
              <w:rPr>
                <w:color w:val="FF0000"/>
                <w:sz w:val="28"/>
                <w:szCs w:val="28"/>
              </w:rPr>
            </w:pPr>
            <w:r w:rsidRPr="00C60C27">
              <w:rPr>
                <w:sz w:val="28"/>
                <w:szCs w:val="28"/>
              </w:rPr>
              <w:t>145-150</w:t>
            </w:r>
          </w:p>
        </w:tc>
      </w:tr>
    </w:tbl>
    <w:p w:rsidR="00A51D2B" w:rsidRPr="00C60C27" w:rsidRDefault="00A51D2B" w:rsidP="00A51D2B">
      <w:pPr>
        <w:pStyle w:val="Main"/>
        <w:spacing w:line="240" w:lineRule="auto"/>
        <w:ind w:firstLine="852"/>
        <w:rPr>
          <w:rFonts w:cs="Times New Roman"/>
          <w:sz w:val="28"/>
          <w:szCs w:val="28"/>
        </w:rPr>
      </w:pPr>
      <w:r w:rsidRPr="00C60C27">
        <w:rPr>
          <w:rFonts w:cs="Times New Roman"/>
          <w:color w:val="FF0000"/>
          <w:sz w:val="28"/>
          <w:szCs w:val="28"/>
        </w:rPr>
        <w:lastRenderedPageBreak/>
        <w:tab/>
      </w:r>
    </w:p>
    <w:p w:rsidR="00A51D2B" w:rsidRPr="00C60C27" w:rsidRDefault="00A51D2B" w:rsidP="00A51D2B">
      <w:pPr>
        <w:pStyle w:val="Main"/>
        <w:spacing w:line="240" w:lineRule="auto"/>
        <w:rPr>
          <w:rFonts w:cs="Times New Roman"/>
          <w:b/>
          <w:sz w:val="28"/>
          <w:szCs w:val="28"/>
        </w:rPr>
      </w:pPr>
      <w:r w:rsidRPr="00C60C27">
        <w:rPr>
          <w:rFonts w:cs="Times New Roman"/>
          <w:sz w:val="28"/>
          <w:szCs w:val="28"/>
        </w:rPr>
        <w:t>Продолжительность отопительного сезона 213 дней. Расчетные температуры для проектирования: - 27 °С – для отопления; - 14 °С – для вентиляции.</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Среднегодовая сумма осадков - 654 мм, в том числе за теплый период года 441 мм, за холодный период года – 213 мм. Суточный максимум – 89 мм.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Глубина промерзания суглинистой почвы наибольшая за зиму – 80 см, супесчаной -150 см.</w:t>
      </w:r>
    </w:p>
    <w:p w:rsidR="00A51D2B" w:rsidRPr="00C60C27" w:rsidRDefault="00A51D2B" w:rsidP="00A51D2B">
      <w:pPr>
        <w:pStyle w:val="Main"/>
        <w:spacing w:line="240" w:lineRule="auto"/>
        <w:rPr>
          <w:rFonts w:cs="Times New Roman"/>
          <w:sz w:val="28"/>
          <w:szCs w:val="28"/>
        </w:rPr>
      </w:pPr>
      <w:r w:rsidRPr="00C60C27">
        <w:rPr>
          <w:rFonts w:cs="Times New Roman"/>
          <w:sz w:val="28"/>
          <w:szCs w:val="28"/>
        </w:rPr>
        <w:t xml:space="preserve">Показатель </w:t>
      </w:r>
      <w:r w:rsidR="006E6204" w:rsidRPr="00C60C27">
        <w:rPr>
          <w:rFonts w:cs="Times New Roman"/>
          <w:sz w:val="28"/>
          <w:szCs w:val="28"/>
        </w:rPr>
        <w:t>тепло обеспеченности</w:t>
      </w:r>
      <w:r w:rsidRPr="00C60C27">
        <w:rPr>
          <w:rFonts w:cs="Times New Roman"/>
          <w:sz w:val="28"/>
          <w:szCs w:val="28"/>
        </w:rPr>
        <w:t xml:space="preserve"> 2100 °С, влагообеспеченности 1,5-1,6.</w:t>
      </w:r>
    </w:p>
    <w:p w:rsidR="00A51D2B" w:rsidRPr="00C60C27" w:rsidRDefault="00A51D2B" w:rsidP="00A51D2B">
      <w:pPr>
        <w:pStyle w:val="Main"/>
        <w:spacing w:line="240" w:lineRule="auto"/>
        <w:rPr>
          <w:rFonts w:cs="Times New Roman"/>
          <w:b/>
          <w:sz w:val="28"/>
          <w:szCs w:val="28"/>
        </w:rPr>
      </w:pPr>
      <w:r w:rsidRPr="00C60C27">
        <w:rPr>
          <w:rFonts w:cs="Times New Roman"/>
          <w:sz w:val="28"/>
          <w:szCs w:val="28"/>
        </w:rPr>
        <w:t>Среднемесячный дефицит влажности воздуха в июле 6,5-7,0 мб, январе- 0,4 мб, годовой дефицит -2,7-3,0 мб.</w:t>
      </w:r>
    </w:p>
    <w:p w:rsidR="00A51D2B" w:rsidRPr="00C60C27" w:rsidRDefault="00A51D2B" w:rsidP="00A51D2B">
      <w:pPr>
        <w:pStyle w:val="Main"/>
        <w:spacing w:line="240" w:lineRule="auto"/>
        <w:rPr>
          <w:sz w:val="28"/>
          <w:szCs w:val="28"/>
        </w:rPr>
      </w:pPr>
      <w:r w:rsidRPr="00C60C27">
        <w:rPr>
          <w:rFonts w:cs="Times New Roman"/>
          <w:sz w:val="28"/>
          <w:szCs w:val="28"/>
        </w:rPr>
        <w:t>Господствующее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rsidR="00A320B4" w:rsidRDefault="00A320B4" w:rsidP="00A320B4">
      <w:pPr>
        <w:pStyle w:val="Main"/>
        <w:spacing w:line="240" w:lineRule="auto"/>
        <w:ind w:firstLine="567"/>
        <w:rPr>
          <w:color w:val="000000"/>
          <w:sz w:val="28"/>
          <w:szCs w:val="26"/>
        </w:rPr>
      </w:pPr>
    </w:p>
    <w:p w:rsidR="00F07881" w:rsidRPr="00F07881" w:rsidRDefault="00F07881" w:rsidP="00F30CCE">
      <w:pPr>
        <w:spacing w:before="240" w:after="240" w:line="264" w:lineRule="auto"/>
        <w:rPr>
          <w:b/>
          <w:sz w:val="28"/>
          <w:szCs w:val="28"/>
        </w:rPr>
      </w:pPr>
      <w:r w:rsidRPr="00F07881">
        <w:rPr>
          <w:b/>
          <w:sz w:val="28"/>
          <w:szCs w:val="28"/>
        </w:rPr>
        <w:t>Поверхностные воды.</w:t>
      </w:r>
      <w:bookmarkEnd w:id="12"/>
    </w:p>
    <w:p w:rsidR="006E6204" w:rsidRPr="00C60C27" w:rsidRDefault="006E6204" w:rsidP="006E6204">
      <w:pPr>
        <w:ind w:firstLine="720"/>
        <w:jc w:val="both"/>
        <w:rPr>
          <w:b/>
          <w:sz w:val="28"/>
          <w:szCs w:val="28"/>
        </w:rPr>
      </w:pPr>
      <w:bookmarkStart w:id="13" w:name="__RefHeading__17_1845098356"/>
      <w:bookmarkStart w:id="14" w:name="_Toc373247167"/>
      <w:bookmarkEnd w:id="13"/>
      <w:r w:rsidRPr="00C60C27">
        <w:rPr>
          <w:color w:val="000000"/>
          <w:sz w:val="28"/>
          <w:szCs w:val="28"/>
        </w:rPr>
        <w:t>Гидрологическая структура территории сельского поселения принадлежит бассейну р. Днепр.На территории поселения протекают р. Жиздра, р. Вертинка.  Все реки имеют небольшой уклон, поэтому скорость их течения невелика- 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w:t>
      </w:r>
      <w:r>
        <w:rPr>
          <w:color w:val="000000"/>
          <w:sz w:val="28"/>
          <w:szCs w:val="28"/>
        </w:rPr>
        <w:t xml:space="preserve"> питании рек принадлежит талым </w:t>
      </w:r>
      <w:r w:rsidRPr="00C60C27">
        <w:rPr>
          <w:color w:val="000000"/>
          <w:sz w:val="28"/>
          <w:szCs w:val="28"/>
        </w:rPr>
        <w:t>весенним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w:t>
      </w:r>
      <w:r>
        <w:rPr>
          <w:color w:val="000000"/>
          <w:sz w:val="28"/>
          <w:szCs w:val="28"/>
        </w:rPr>
        <w:t xml:space="preserve"> на реках 140 дней. Замерзание </w:t>
      </w:r>
      <w:r w:rsidRPr="00C60C27">
        <w:rPr>
          <w:color w:val="000000"/>
          <w:sz w:val="28"/>
          <w:szCs w:val="28"/>
        </w:rPr>
        <w:t>обычно начинается в конце ноября- начале декабря. А вскрытие происходит в конце марта- начале апреля.</w:t>
      </w:r>
    </w:p>
    <w:p w:rsidR="006E6204" w:rsidRPr="00C60C27" w:rsidRDefault="006E6204" w:rsidP="006E6204">
      <w:pPr>
        <w:pStyle w:val="Main"/>
        <w:spacing w:line="240" w:lineRule="auto"/>
        <w:rPr>
          <w:rFonts w:cs="Times New Roman"/>
          <w:sz w:val="28"/>
          <w:szCs w:val="28"/>
        </w:rPr>
      </w:pPr>
      <w:r w:rsidRPr="00C60C27">
        <w:rPr>
          <w:rFonts w:cs="Times New Roman"/>
          <w:b/>
          <w:sz w:val="28"/>
          <w:szCs w:val="28"/>
        </w:rPr>
        <w:t>Река Жиздра.</w:t>
      </w:r>
      <w:r w:rsidRPr="00C60C27">
        <w:rPr>
          <w:rFonts w:cs="Times New Roman"/>
          <w:sz w:val="28"/>
          <w:szCs w:val="28"/>
        </w:rPr>
        <w:t xml:space="preserve"> Река полностью протекает по территории области. Площадь ее бассейна 9170 км</w:t>
      </w:r>
      <w:r w:rsidRPr="00C60C27">
        <w:rPr>
          <w:rFonts w:cs="Times New Roman"/>
          <w:sz w:val="28"/>
          <w:szCs w:val="28"/>
          <w:vertAlign w:val="superscript"/>
        </w:rPr>
        <w:t>2</w:t>
      </w:r>
      <w:r w:rsidRPr="00C60C27">
        <w:rPr>
          <w:rFonts w:cs="Times New Roman"/>
          <w:sz w:val="28"/>
          <w:szCs w:val="28"/>
        </w:rPr>
        <w:t>, длина составляет 223 км, глубина 1,0 -2,5 м. Типичная река доледникового времени, с поймой и тремя надпойменными террасами. На территории Думиничского района долина р. Жиздра пойменная с глубиной вреза до 20 м, шириной до 2,5 км, скорость течения – 0,3-0,4 м/сек. Средний годовой расход 35 м</w:t>
      </w:r>
      <w:r w:rsidRPr="00C60C27">
        <w:rPr>
          <w:rFonts w:cs="Times New Roman"/>
          <w:sz w:val="28"/>
          <w:szCs w:val="28"/>
          <w:vertAlign w:val="superscript"/>
        </w:rPr>
        <w:t>3</w:t>
      </w:r>
      <w:r w:rsidRPr="00C60C27">
        <w:rPr>
          <w:rFonts w:cs="Times New Roman"/>
          <w:sz w:val="28"/>
          <w:szCs w:val="28"/>
        </w:rPr>
        <w:t>/сут., а наибольший 1530 м</w:t>
      </w:r>
      <w:r w:rsidRPr="00C60C27">
        <w:rPr>
          <w:rFonts w:cs="Times New Roman"/>
          <w:sz w:val="28"/>
          <w:szCs w:val="28"/>
          <w:vertAlign w:val="superscript"/>
        </w:rPr>
        <w:t>3</w:t>
      </w:r>
      <w:r w:rsidRPr="00C60C27">
        <w:rPr>
          <w:rFonts w:cs="Times New Roman"/>
          <w:sz w:val="28"/>
          <w:szCs w:val="28"/>
        </w:rPr>
        <w:t>/сут. (1970г.). В русле немало топляка – мореного дуба.</w:t>
      </w:r>
    </w:p>
    <w:p w:rsidR="006E6204" w:rsidRPr="00C60C27" w:rsidRDefault="006E6204" w:rsidP="006E6204">
      <w:pPr>
        <w:pStyle w:val="Main"/>
        <w:spacing w:line="240" w:lineRule="auto"/>
        <w:rPr>
          <w:rFonts w:cs="Times New Roman"/>
          <w:sz w:val="28"/>
          <w:szCs w:val="28"/>
        </w:rPr>
      </w:pPr>
      <w:r w:rsidRPr="00C60C27">
        <w:rPr>
          <w:rFonts w:cs="Times New Roman"/>
          <w:sz w:val="28"/>
          <w:szCs w:val="28"/>
        </w:rPr>
        <w:t>Река Жиздра питается подземными, дождевыми и талыми снеговыми водами, причем последние значительно преобладают (около 60%).</w:t>
      </w:r>
    </w:p>
    <w:p w:rsidR="006E6204" w:rsidRDefault="006E6204" w:rsidP="006E6204">
      <w:pPr>
        <w:pStyle w:val="Main"/>
        <w:spacing w:line="240" w:lineRule="auto"/>
        <w:ind w:firstLine="852"/>
        <w:rPr>
          <w:rFonts w:cs="Times New Roman"/>
          <w:sz w:val="28"/>
          <w:szCs w:val="28"/>
        </w:rPr>
      </w:pPr>
      <w:r w:rsidRPr="00C60C27">
        <w:rPr>
          <w:rFonts w:cs="Times New Roman"/>
          <w:sz w:val="28"/>
          <w:szCs w:val="28"/>
        </w:rPr>
        <w:t>Подъем воды в период весеннего половодья в верховьях не превышает 1,5-2,0 м над летней меженью, в низовьях может достигать 11 м.</w:t>
      </w:r>
    </w:p>
    <w:p w:rsidR="006E6204" w:rsidRPr="006E6204" w:rsidRDefault="006E6204" w:rsidP="006E6204">
      <w:pPr>
        <w:pStyle w:val="Main"/>
        <w:spacing w:line="240" w:lineRule="auto"/>
        <w:ind w:firstLine="708"/>
        <w:rPr>
          <w:color w:val="000000"/>
          <w:sz w:val="28"/>
          <w:szCs w:val="28"/>
        </w:rPr>
      </w:pPr>
      <w:r w:rsidRPr="00C60C27">
        <w:rPr>
          <w:color w:val="000000"/>
          <w:sz w:val="28"/>
          <w:szCs w:val="28"/>
          <w:shd w:val="clear" w:color="auto" w:fill="FFFFFF"/>
        </w:rPr>
        <w:t xml:space="preserve">Остальные реки небольшие; ширина до 20 м, глубина 0,5-2 м. Дно песчаное на перекатах каменистое. Берега обрывистые (высота 1-2 м) заросшие </w:t>
      </w:r>
      <w:r w:rsidRPr="00C60C27">
        <w:rPr>
          <w:color w:val="000000"/>
          <w:sz w:val="28"/>
          <w:szCs w:val="28"/>
          <w:shd w:val="clear" w:color="auto" w:fill="FFFFFF"/>
        </w:rPr>
        <w:lastRenderedPageBreak/>
        <w:t>кустарником. Поймы луговые, местами заболочены. Реки замерзают в конце ноября - начале декабря.</w:t>
      </w:r>
    </w:p>
    <w:p w:rsidR="006E6204" w:rsidRPr="00C60C27" w:rsidRDefault="006E6204" w:rsidP="006E6204">
      <w:pPr>
        <w:pStyle w:val="Main"/>
        <w:spacing w:line="240" w:lineRule="auto"/>
        <w:ind w:firstLine="708"/>
        <w:rPr>
          <w:rFonts w:cs="Times New Roman"/>
          <w:sz w:val="28"/>
          <w:szCs w:val="28"/>
        </w:rPr>
      </w:pPr>
      <w:r w:rsidRPr="00C60C27">
        <w:rPr>
          <w:rFonts w:cs="Times New Roman"/>
          <w:sz w:val="28"/>
          <w:szCs w:val="28"/>
        </w:rPr>
        <w:t xml:space="preserve">Озера Думиничского района в основном пойменного (старичного) типа и приурочены к пойме р.Жиздры. </w:t>
      </w:r>
    </w:p>
    <w:p w:rsidR="006E6204" w:rsidRDefault="006E6204" w:rsidP="006E6204">
      <w:pPr>
        <w:rPr>
          <w:sz w:val="28"/>
          <w:szCs w:val="28"/>
        </w:rPr>
      </w:pPr>
      <w:r w:rsidRPr="00C60C27">
        <w:rPr>
          <w:sz w:val="28"/>
          <w:szCs w:val="28"/>
        </w:rPr>
        <w:t>В целом территория обеспечена ресурсами поверхностных вод для хозяйственно-бытового водоснабжения. Крупные реки, такие как Жиздра имеют рыбохозяйственное значение. В древности р. Жиздра являлась важным водным путем. В настоящее время, в следствии обмеления русла, река утратила судоходное назначение. Большинство водоемов и рек используются местным населением для рекреационных целей. Пруды и водохранилище используются для орошения и рыборазведения.</w:t>
      </w:r>
    </w:p>
    <w:p w:rsidR="00F07881" w:rsidRPr="00F07881" w:rsidRDefault="00F07881" w:rsidP="006E6204">
      <w:pPr>
        <w:spacing w:before="240" w:after="240"/>
        <w:rPr>
          <w:b/>
          <w:sz w:val="28"/>
          <w:szCs w:val="28"/>
        </w:rPr>
      </w:pPr>
      <w:r w:rsidRPr="00F07881">
        <w:rPr>
          <w:b/>
          <w:sz w:val="28"/>
          <w:szCs w:val="28"/>
        </w:rPr>
        <w:t>Подземные воды.</w:t>
      </w:r>
      <w:bookmarkEnd w:id="14"/>
    </w:p>
    <w:p w:rsidR="006E6204" w:rsidRPr="00C60C27" w:rsidRDefault="006E6204" w:rsidP="006E6204">
      <w:pPr>
        <w:ind w:firstLine="709"/>
        <w:jc w:val="both"/>
        <w:rPr>
          <w:sz w:val="28"/>
          <w:szCs w:val="28"/>
        </w:rPr>
      </w:pPr>
      <w:r w:rsidRPr="00C60C27">
        <w:rPr>
          <w:sz w:val="28"/>
          <w:szCs w:val="28"/>
        </w:rPr>
        <w:t xml:space="preserve">Из всех водоносных горизонтов, развитых в пределах сельского поселения народнохозяйственное значение имеют только четыре: окский, тульский, упинский и озерско-хованский (заволжский). </w:t>
      </w:r>
    </w:p>
    <w:p w:rsidR="006E6204" w:rsidRPr="00C60C27" w:rsidRDefault="006E6204" w:rsidP="006E6204">
      <w:pPr>
        <w:ind w:firstLine="709"/>
        <w:jc w:val="both"/>
        <w:rPr>
          <w:sz w:val="28"/>
          <w:szCs w:val="28"/>
        </w:rPr>
      </w:pPr>
      <w:r w:rsidRPr="00C60C27">
        <w:rPr>
          <w:sz w:val="28"/>
          <w:szCs w:val="28"/>
        </w:rPr>
        <w:t>Окские водоносные горизонты приурочен к трещиноватым известнякам окского надгоризонта нижнего карбона. Основными водосодержащими слоями являются толщи карбоновых пород алексинского и михайловского горизонтов. Тульские и веневские слои обычно сухие за счет сдренированности подземных вод в местнуюгидросеть.  Развит этот водоносный горизонт в основном на севере района, где он имеет основное значение в хозпитьевом водоснабжение. Воды гидрокарбонатно-кальцевые жесткие. Содержание железа в воде этого горизонта изменяются от 0,009 до 2,2 млг/л. Общая жесткость воды меняется от 3,15 до 6,45 млг-экв/л., а удельный дебит от 1,0 до 12,0 м3/ч. 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жесткостью от 1,22 до 5,5 млг-экв./л т. е воды мягкие и слабо-жесткие с содержанием железа  от 1,0 до 4,49 млг./л. Удельный дебит скважин с этого горизонта составляет от 0,2 до 14,4 м3/ч.</w:t>
      </w:r>
    </w:p>
    <w:p w:rsidR="006E6204" w:rsidRPr="00C60C27" w:rsidRDefault="006E6204" w:rsidP="006E6204">
      <w:pPr>
        <w:ind w:firstLine="709"/>
        <w:jc w:val="both"/>
        <w:rPr>
          <w:sz w:val="28"/>
          <w:szCs w:val="28"/>
        </w:rPr>
      </w:pPr>
      <w:r w:rsidRPr="00C60C27">
        <w:rPr>
          <w:sz w:val="28"/>
          <w:szCs w:val="28"/>
        </w:rPr>
        <w:t>Упинский водоносный горизонт приурочен к толще известняков нижнего карбона, горизонт развит повсеместно.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 Воды гидрокарбонатно-кальцевые с общей жесткостью от 3,75 до 13,96 млг-экв./л.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м3/ч.</w:t>
      </w:r>
    </w:p>
    <w:p w:rsidR="006E6204" w:rsidRPr="00C60C27" w:rsidRDefault="006E6204" w:rsidP="006E6204">
      <w:pPr>
        <w:ind w:firstLine="709"/>
        <w:jc w:val="both"/>
        <w:rPr>
          <w:sz w:val="28"/>
          <w:szCs w:val="28"/>
        </w:rPr>
      </w:pPr>
      <w:r w:rsidRPr="00C60C27">
        <w:rPr>
          <w:sz w:val="28"/>
          <w:szCs w:val="28"/>
        </w:rPr>
        <w:t xml:space="preserve">Заволжский (озерско-хованский) слабоминерализованный водоносный 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жесткостью от 5,3 до 38,0 </w:t>
      </w:r>
      <w:r w:rsidRPr="00C60C27">
        <w:rPr>
          <w:sz w:val="28"/>
          <w:szCs w:val="28"/>
        </w:rPr>
        <w:lastRenderedPageBreak/>
        <w:t>млг. экв</w:t>
      </w:r>
      <w:r>
        <w:rPr>
          <w:sz w:val="28"/>
          <w:szCs w:val="28"/>
        </w:rPr>
        <w:t>.</w:t>
      </w:r>
      <w:r w:rsidRPr="00C60C27">
        <w:rPr>
          <w:sz w:val="28"/>
          <w:szCs w:val="28"/>
        </w:rPr>
        <w:t>/л., иногда повышенным содержанием магния и фтора. Удельный дебит отдельных скважин сильно колеблется от 0,1 до 35,0 м3/ч.</w:t>
      </w:r>
    </w:p>
    <w:p w:rsidR="006E6204" w:rsidRPr="00C60C27" w:rsidRDefault="006E6204" w:rsidP="006E6204">
      <w:pPr>
        <w:ind w:firstLine="709"/>
        <w:jc w:val="both"/>
        <w:rPr>
          <w:sz w:val="28"/>
          <w:szCs w:val="28"/>
        </w:rPr>
      </w:pPr>
      <w:r w:rsidRPr="00C60C27">
        <w:rPr>
          <w:sz w:val="28"/>
          <w:szCs w:val="28"/>
        </w:rPr>
        <w:t xml:space="preserve">Воды окского и тульского горизонтов безнапорные, а упинского и заволжского напорные. Напорные воды из озерско-хованских известняков за счет водообъема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наблюдается на правобережье р. Жиздры (Хотьково, Речица, Буда), по сути дела это минеральные воды, которые условно можно отнести к лечебно-столовым. Окский горизонт является основным для северо-западной части территории. Заволжский (озерско-хованский) водоносный горизонт из-за повышенной минерализации вод имеет ограниченное применение и может быть использован как резервный. </w:t>
      </w:r>
    </w:p>
    <w:p w:rsidR="006E6204" w:rsidRPr="00C60C27" w:rsidRDefault="006E6204" w:rsidP="006E6204">
      <w:pPr>
        <w:ind w:firstLine="709"/>
        <w:jc w:val="both"/>
        <w:rPr>
          <w:sz w:val="28"/>
          <w:szCs w:val="28"/>
        </w:rPr>
      </w:pPr>
      <w:r w:rsidRPr="00C60C27">
        <w:rPr>
          <w:sz w:val="28"/>
          <w:szCs w:val="28"/>
        </w:rPr>
        <w:t>Для всех подземных вод Калужской области вт.ч</w:t>
      </w:r>
      <w:r>
        <w:rPr>
          <w:sz w:val="28"/>
          <w:szCs w:val="28"/>
        </w:rPr>
        <w:t>.</w:t>
      </w:r>
      <w:r w:rsidRPr="00C60C27">
        <w:rPr>
          <w:sz w:val="28"/>
          <w:szCs w:val="28"/>
        </w:rPr>
        <w:t xml:space="preserve"> и Думиничского района характерно высокое содержание железа, поэтому при создании значительных водозаборов необходимо предусматривать строительство станций обезжелезивания.</w:t>
      </w:r>
    </w:p>
    <w:p w:rsidR="00A23908" w:rsidRPr="00F12935" w:rsidRDefault="006E6204" w:rsidP="002C7402">
      <w:pPr>
        <w:ind w:firstLine="567"/>
        <w:jc w:val="both"/>
        <w:rPr>
          <w:sz w:val="28"/>
          <w:szCs w:val="28"/>
        </w:rPr>
      </w:pPr>
      <w:r>
        <w:rPr>
          <w:sz w:val="28"/>
          <w:szCs w:val="28"/>
        </w:rPr>
        <w:br w:type="page"/>
      </w:r>
    </w:p>
    <w:p w:rsidR="00C76275" w:rsidRPr="001F4344" w:rsidRDefault="00AD30A1" w:rsidP="001F4344">
      <w:pPr>
        <w:spacing w:line="360" w:lineRule="auto"/>
        <w:jc w:val="both"/>
        <w:rPr>
          <w:b/>
          <w:sz w:val="28"/>
          <w:szCs w:val="28"/>
        </w:rPr>
      </w:pPr>
      <w:r w:rsidRPr="008D2682">
        <w:rPr>
          <w:szCs w:val="24"/>
        </w:rPr>
        <w:lastRenderedPageBreak/>
        <w:tab/>
      </w:r>
      <w:bookmarkStart w:id="15" w:name="_Toc360187457"/>
      <w:bookmarkStart w:id="16" w:name="_Toc360540810"/>
      <w:bookmarkStart w:id="17" w:name="_Toc360540866"/>
      <w:bookmarkStart w:id="18" w:name="_Toc360540964"/>
      <w:bookmarkStart w:id="19" w:name="_Toc360541027"/>
      <w:bookmarkStart w:id="20" w:name="_Toc360541439"/>
      <w:bookmarkStart w:id="21" w:name="_Toc360611446"/>
      <w:bookmarkStart w:id="22" w:name="_Toc360611480"/>
      <w:bookmarkStart w:id="23" w:name="_Toc360612755"/>
      <w:bookmarkStart w:id="24" w:name="_Toc360613173"/>
      <w:bookmarkStart w:id="25" w:name="_Toc360633075"/>
      <w:r w:rsidR="00CF445A" w:rsidRPr="001F4344">
        <w:rPr>
          <w:b/>
          <w:sz w:val="28"/>
          <w:szCs w:val="28"/>
        </w:rPr>
        <w:t>Паспорт схемы</w:t>
      </w:r>
      <w:bookmarkEnd w:id="15"/>
      <w:bookmarkEnd w:id="16"/>
      <w:bookmarkEnd w:id="17"/>
      <w:bookmarkEnd w:id="18"/>
      <w:bookmarkEnd w:id="19"/>
      <w:bookmarkEnd w:id="20"/>
      <w:bookmarkEnd w:id="21"/>
      <w:bookmarkEnd w:id="22"/>
      <w:bookmarkEnd w:id="23"/>
      <w:bookmarkEnd w:id="24"/>
      <w:bookmarkEnd w:id="25"/>
    </w:p>
    <w:p w:rsidR="00C76275" w:rsidRPr="001F4344" w:rsidRDefault="00C76275" w:rsidP="001F4344">
      <w:pPr>
        <w:ind w:firstLine="709"/>
        <w:rPr>
          <w:b/>
          <w:sz w:val="28"/>
          <w:szCs w:val="28"/>
        </w:rPr>
      </w:pPr>
      <w:r w:rsidRPr="001F4344">
        <w:rPr>
          <w:b/>
          <w:sz w:val="28"/>
          <w:szCs w:val="28"/>
        </w:rPr>
        <w:t>Наименование</w:t>
      </w:r>
      <w:r w:rsidR="001F4344">
        <w:rPr>
          <w:b/>
          <w:sz w:val="28"/>
          <w:szCs w:val="28"/>
        </w:rPr>
        <w:t>.</w:t>
      </w:r>
    </w:p>
    <w:p w:rsidR="00C76275" w:rsidRDefault="00C76275" w:rsidP="001F4344">
      <w:pPr>
        <w:ind w:firstLine="709"/>
        <w:jc w:val="both"/>
        <w:rPr>
          <w:sz w:val="28"/>
          <w:szCs w:val="28"/>
        </w:rPr>
      </w:pPr>
      <w:r w:rsidRPr="001F4344">
        <w:rPr>
          <w:sz w:val="28"/>
          <w:szCs w:val="28"/>
        </w:rPr>
        <w:t>Схема водоснабжения и водоотведе</w:t>
      </w:r>
      <w:r w:rsidR="00AD3093" w:rsidRPr="001F4344">
        <w:rPr>
          <w:sz w:val="28"/>
          <w:szCs w:val="28"/>
        </w:rPr>
        <w:t xml:space="preserve">ния сельского поселения </w:t>
      </w:r>
      <w:r w:rsidR="00A11ABF">
        <w:rPr>
          <w:sz w:val="28"/>
          <w:szCs w:val="28"/>
        </w:rPr>
        <w:t>«</w:t>
      </w:r>
      <w:r w:rsidR="00F259E1">
        <w:rPr>
          <w:sz w:val="28"/>
          <w:szCs w:val="28"/>
        </w:rPr>
        <w:t xml:space="preserve">Деревня </w:t>
      </w:r>
      <w:r w:rsidR="00A51D2B">
        <w:rPr>
          <w:sz w:val="28"/>
          <w:szCs w:val="28"/>
        </w:rPr>
        <w:t>Дубровка</w:t>
      </w:r>
      <w:r w:rsidR="00F30CCE">
        <w:rPr>
          <w:sz w:val="28"/>
          <w:szCs w:val="28"/>
        </w:rPr>
        <w:t xml:space="preserve">» </w:t>
      </w:r>
      <w:r w:rsidR="0023749B" w:rsidRPr="001F4344">
        <w:rPr>
          <w:sz w:val="28"/>
          <w:szCs w:val="28"/>
        </w:rPr>
        <w:t>Думиничского района Калужской области</w:t>
      </w:r>
      <w:r w:rsidRPr="001F4344">
        <w:rPr>
          <w:sz w:val="28"/>
          <w:szCs w:val="28"/>
        </w:rPr>
        <w:t>.</w:t>
      </w:r>
    </w:p>
    <w:p w:rsidR="00E27B90" w:rsidRPr="001F4344" w:rsidRDefault="00E27B90" w:rsidP="00847B62">
      <w:pPr>
        <w:spacing w:before="120" w:after="120"/>
        <w:ind w:firstLine="709"/>
        <w:rPr>
          <w:b/>
          <w:sz w:val="28"/>
          <w:szCs w:val="28"/>
        </w:rPr>
      </w:pPr>
      <w:r w:rsidRPr="001F4344">
        <w:rPr>
          <w:b/>
          <w:sz w:val="28"/>
          <w:szCs w:val="28"/>
        </w:rPr>
        <w:t>Инициатор проекта (муниципальный заказчик).</w:t>
      </w:r>
    </w:p>
    <w:p w:rsidR="00E27B90" w:rsidRDefault="00E27B90" w:rsidP="001F4344">
      <w:pPr>
        <w:ind w:firstLine="709"/>
        <w:jc w:val="both"/>
        <w:rPr>
          <w:sz w:val="28"/>
          <w:szCs w:val="28"/>
        </w:rPr>
      </w:pPr>
      <w:r w:rsidRPr="001F4344">
        <w:rPr>
          <w:sz w:val="28"/>
          <w:szCs w:val="28"/>
        </w:rPr>
        <w:t>Глава администрации</w:t>
      </w:r>
      <w:r w:rsidR="00AD3093" w:rsidRPr="001F4344">
        <w:rPr>
          <w:sz w:val="28"/>
          <w:szCs w:val="28"/>
        </w:rPr>
        <w:t xml:space="preserve"> сельского поселения «</w:t>
      </w:r>
      <w:r w:rsidR="00F259E1">
        <w:rPr>
          <w:sz w:val="28"/>
          <w:szCs w:val="28"/>
        </w:rPr>
        <w:t xml:space="preserve">Деревня </w:t>
      </w:r>
      <w:r w:rsidR="00A51D2B">
        <w:rPr>
          <w:sz w:val="28"/>
          <w:szCs w:val="28"/>
        </w:rPr>
        <w:t>Дубровка</w:t>
      </w:r>
      <w:r w:rsidR="00AD3093" w:rsidRPr="001F4344">
        <w:rPr>
          <w:sz w:val="28"/>
          <w:szCs w:val="28"/>
        </w:rPr>
        <w:t>»</w:t>
      </w:r>
      <w:r w:rsidRPr="001F4344">
        <w:rPr>
          <w:sz w:val="28"/>
          <w:szCs w:val="28"/>
        </w:rPr>
        <w:t>.</w:t>
      </w:r>
    </w:p>
    <w:p w:rsidR="00DC40EB" w:rsidRDefault="00DC40EB" w:rsidP="001F4344">
      <w:pPr>
        <w:ind w:firstLine="709"/>
        <w:jc w:val="both"/>
        <w:rPr>
          <w:sz w:val="28"/>
          <w:szCs w:val="28"/>
        </w:rPr>
      </w:pPr>
      <w:r w:rsidRPr="00DC40EB">
        <w:rPr>
          <w:sz w:val="28"/>
          <w:szCs w:val="28"/>
        </w:rPr>
        <w:t>Инициатор актуализации- Муниципальное казенное учреждение «Управление строительства, дорожного и жилищно-коммунального хозяйства» МР «Думиничский район»</w:t>
      </w:r>
      <w:bookmarkStart w:id="26" w:name="_GoBack"/>
      <w:bookmarkEnd w:id="26"/>
    </w:p>
    <w:p w:rsidR="00E27B90" w:rsidRPr="001F4344" w:rsidRDefault="00E27B90" w:rsidP="00847B62">
      <w:pPr>
        <w:spacing w:before="120" w:after="120"/>
        <w:ind w:firstLine="709"/>
        <w:rPr>
          <w:b/>
          <w:sz w:val="28"/>
          <w:szCs w:val="28"/>
        </w:rPr>
      </w:pPr>
      <w:r w:rsidRPr="001F4344">
        <w:rPr>
          <w:b/>
          <w:sz w:val="28"/>
          <w:szCs w:val="28"/>
        </w:rPr>
        <w:t>Местонахождение объекта</w:t>
      </w:r>
      <w:r w:rsidR="00C47294">
        <w:rPr>
          <w:b/>
          <w:sz w:val="28"/>
          <w:szCs w:val="28"/>
        </w:rPr>
        <w:t>.</w:t>
      </w:r>
    </w:p>
    <w:p w:rsidR="00E27B90" w:rsidRDefault="00E27B90" w:rsidP="001F4344">
      <w:pPr>
        <w:ind w:firstLine="709"/>
        <w:jc w:val="both"/>
        <w:rPr>
          <w:sz w:val="28"/>
          <w:szCs w:val="28"/>
        </w:rPr>
      </w:pPr>
      <w:r w:rsidRPr="001F4344">
        <w:rPr>
          <w:sz w:val="28"/>
          <w:szCs w:val="28"/>
        </w:rPr>
        <w:t xml:space="preserve">Россия, </w:t>
      </w:r>
      <w:r w:rsidR="0023749B" w:rsidRPr="001F4344">
        <w:rPr>
          <w:sz w:val="28"/>
          <w:szCs w:val="28"/>
        </w:rPr>
        <w:t xml:space="preserve">Калужская </w:t>
      </w:r>
      <w:r w:rsidR="006D626B" w:rsidRPr="001F4344">
        <w:rPr>
          <w:sz w:val="28"/>
          <w:szCs w:val="28"/>
        </w:rPr>
        <w:t xml:space="preserve">область, </w:t>
      </w:r>
      <w:r w:rsidR="0023749B" w:rsidRPr="001F4344">
        <w:rPr>
          <w:sz w:val="28"/>
          <w:szCs w:val="28"/>
        </w:rPr>
        <w:t xml:space="preserve">Думиничский </w:t>
      </w:r>
      <w:r w:rsidR="006D626B" w:rsidRPr="001F4344">
        <w:rPr>
          <w:sz w:val="28"/>
          <w:szCs w:val="28"/>
        </w:rPr>
        <w:t>район,</w:t>
      </w:r>
      <w:r w:rsidR="00AD3093" w:rsidRPr="001F4344">
        <w:rPr>
          <w:sz w:val="28"/>
          <w:szCs w:val="28"/>
        </w:rPr>
        <w:t xml:space="preserve"> сельское поселение «</w:t>
      </w:r>
      <w:r w:rsidR="00F259E1">
        <w:rPr>
          <w:sz w:val="28"/>
          <w:szCs w:val="28"/>
        </w:rPr>
        <w:t xml:space="preserve">Деревня </w:t>
      </w:r>
      <w:r w:rsidR="00A51D2B">
        <w:rPr>
          <w:sz w:val="28"/>
          <w:szCs w:val="28"/>
        </w:rPr>
        <w:t>Дубровка</w:t>
      </w:r>
      <w:r w:rsidR="00AD3093" w:rsidRPr="001F4344">
        <w:rPr>
          <w:sz w:val="28"/>
          <w:szCs w:val="28"/>
        </w:rPr>
        <w:t>».</w:t>
      </w:r>
    </w:p>
    <w:p w:rsidR="00E27B90" w:rsidRPr="001F4344" w:rsidRDefault="00E27B90" w:rsidP="000E5EB4">
      <w:pPr>
        <w:spacing w:line="360" w:lineRule="auto"/>
        <w:ind w:firstLine="709"/>
        <w:rPr>
          <w:b/>
          <w:sz w:val="28"/>
          <w:szCs w:val="28"/>
        </w:rPr>
      </w:pPr>
      <w:r w:rsidRPr="001F4344">
        <w:rPr>
          <w:b/>
          <w:sz w:val="28"/>
          <w:szCs w:val="28"/>
        </w:rPr>
        <w:t>Нормативно-правовая база для разработки схемы.</w:t>
      </w:r>
    </w:p>
    <w:p w:rsidR="00AD3093" w:rsidRPr="008250B7" w:rsidRDefault="00AD3093" w:rsidP="00AD3093">
      <w:pPr>
        <w:jc w:val="both"/>
        <w:rPr>
          <w:sz w:val="28"/>
          <w:szCs w:val="28"/>
        </w:rPr>
      </w:pPr>
      <w:r>
        <w:rPr>
          <w:sz w:val="28"/>
          <w:szCs w:val="28"/>
        </w:rPr>
        <w:t xml:space="preserve">1. </w:t>
      </w:r>
      <w:r w:rsidRPr="008250B7">
        <w:rPr>
          <w:sz w:val="28"/>
          <w:szCs w:val="28"/>
        </w:rPr>
        <w:t xml:space="preserve">Федеральный закон Российской Федерации от 7 декабря </w:t>
      </w:r>
      <w:smartTag w:uri="urn:schemas-microsoft-com:office:smarttags" w:element="metricconverter">
        <w:smartTagPr>
          <w:attr w:name="ProductID" w:val="2011 г"/>
        </w:smartTagPr>
        <w:r w:rsidRPr="008250B7">
          <w:rPr>
            <w:sz w:val="28"/>
            <w:szCs w:val="28"/>
          </w:rPr>
          <w:t>2011 г</w:t>
        </w:r>
      </w:smartTag>
      <w:r w:rsidRPr="008250B7">
        <w:rPr>
          <w:sz w:val="28"/>
          <w:szCs w:val="28"/>
        </w:rPr>
        <w:t>. № 416-ФЗ «О водоснабжении и водоотведении»;</w:t>
      </w:r>
    </w:p>
    <w:p w:rsidR="00AD3093" w:rsidRPr="008250B7" w:rsidRDefault="00AD3093" w:rsidP="00AD3093">
      <w:pPr>
        <w:jc w:val="both"/>
        <w:rPr>
          <w:sz w:val="28"/>
          <w:szCs w:val="28"/>
        </w:rPr>
      </w:pPr>
      <w:r>
        <w:rPr>
          <w:sz w:val="28"/>
          <w:szCs w:val="28"/>
        </w:rPr>
        <w:t xml:space="preserve">2. </w:t>
      </w:r>
      <w:r w:rsidRPr="008250B7">
        <w:rPr>
          <w:sz w:val="28"/>
          <w:szCs w:val="28"/>
        </w:rPr>
        <w:t xml:space="preserve">Федеральный закон Российской Федерации от 23 ноября </w:t>
      </w:r>
      <w:smartTag w:uri="urn:schemas-microsoft-com:office:smarttags" w:element="metricconverter">
        <w:smartTagPr>
          <w:attr w:name="ProductID" w:val="2009 г"/>
        </w:smartTagPr>
        <w:r w:rsidRPr="008250B7">
          <w:rPr>
            <w:sz w:val="28"/>
            <w:szCs w:val="28"/>
          </w:rPr>
          <w:t>2009 г</w:t>
        </w:r>
      </w:smartTag>
      <w:r w:rsidRPr="008250B7">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AD3093" w:rsidRPr="008250B7" w:rsidRDefault="00AD3093" w:rsidP="00AD3093">
      <w:pPr>
        <w:jc w:val="both"/>
        <w:rPr>
          <w:sz w:val="28"/>
          <w:szCs w:val="28"/>
        </w:rPr>
      </w:pPr>
      <w:r>
        <w:rPr>
          <w:sz w:val="28"/>
          <w:szCs w:val="28"/>
        </w:rPr>
        <w:t xml:space="preserve">3. </w:t>
      </w:r>
      <w:r w:rsidRPr="008250B7">
        <w:rPr>
          <w:sz w:val="28"/>
          <w:szCs w:val="28"/>
        </w:rPr>
        <w:t xml:space="preserve">Федеральный закон Российской Федерации от 27 июля </w:t>
      </w:r>
      <w:smartTag w:uri="urn:schemas-microsoft-com:office:smarttags" w:element="metricconverter">
        <w:smartTagPr>
          <w:attr w:name="ProductID" w:val="2010 г"/>
        </w:smartTagPr>
        <w:r w:rsidRPr="008250B7">
          <w:rPr>
            <w:sz w:val="28"/>
            <w:szCs w:val="28"/>
          </w:rPr>
          <w:t>2010 г</w:t>
        </w:r>
      </w:smartTag>
      <w:r w:rsidRPr="008250B7">
        <w:rPr>
          <w:sz w:val="28"/>
          <w:szCs w:val="28"/>
        </w:rPr>
        <w:t>. № 190-ФЗ «О теплоснабжении»;</w:t>
      </w:r>
    </w:p>
    <w:p w:rsidR="00AD3093" w:rsidRPr="008250B7" w:rsidRDefault="00AD3093" w:rsidP="00AD3093">
      <w:pPr>
        <w:jc w:val="both"/>
        <w:rPr>
          <w:sz w:val="28"/>
          <w:szCs w:val="28"/>
        </w:rPr>
      </w:pPr>
      <w:r>
        <w:rPr>
          <w:sz w:val="28"/>
          <w:szCs w:val="28"/>
        </w:rPr>
        <w:t xml:space="preserve">4. </w:t>
      </w:r>
      <w:r w:rsidRPr="008250B7">
        <w:rPr>
          <w:sz w:val="28"/>
          <w:szCs w:val="28"/>
        </w:rPr>
        <w:t xml:space="preserve">Постановление Правительства Российской Федерации от 5 сентября </w:t>
      </w:r>
      <w:smartTag w:uri="urn:schemas-microsoft-com:office:smarttags" w:element="metricconverter">
        <w:smartTagPr>
          <w:attr w:name="ProductID" w:val="2013 г"/>
        </w:smartTagPr>
        <w:r w:rsidRPr="008250B7">
          <w:rPr>
            <w:sz w:val="28"/>
            <w:szCs w:val="28"/>
          </w:rPr>
          <w:t>2013 г</w:t>
        </w:r>
      </w:smartTag>
      <w:r>
        <w:rPr>
          <w:sz w:val="28"/>
          <w:szCs w:val="28"/>
        </w:rPr>
        <w:t xml:space="preserve">. </w:t>
      </w:r>
      <w:r w:rsidRPr="008250B7">
        <w:rPr>
          <w:sz w:val="28"/>
          <w:szCs w:val="28"/>
        </w:rPr>
        <w:t xml:space="preserve">№ </w:t>
      </w:r>
      <w:smartTag w:uri="urn:schemas-microsoft-com:office:smarttags" w:element="metricconverter">
        <w:smartTagPr>
          <w:attr w:name="ProductID" w:val="782 г"/>
        </w:smartTagPr>
        <w:r w:rsidRPr="008250B7">
          <w:rPr>
            <w:sz w:val="28"/>
            <w:szCs w:val="28"/>
          </w:rPr>
          <w:t>782 г</w:t>
        </w:r>
      </w:smartTag>
      <w:r w:rsidRPr="008250B7">
        <w:rPr>
          <w:sz w:val="28"/>
          <w:szCs w:val="28"/>
        </w:rPr>
        <w:t>. Москва "О схемах водоснабжения и водоотведения";</w:t>
      </w:r>
    </w:p>
    <w:p w:rsidR="00AD3093" w:rsidRPr="008250B7" w:rsidRDefault="00AD3093" w:rsidP="00AD3093">
      <w:pPr>
        <w:jc w:val="both"/>
        <w:rPr>
          <w:sz w:val="28"/>
          <w:szCs w:val="28"/>
        </w:rPr>
      </w:pPr>
      <w:r>
        <w:rPr>
          <w:sz w:val="28"/>
          <w:szCs w:val="28"/>
        </w:rPr>
        <w:t xml:space="preserve">5. </w:t>
      </w:r>
      <w:r w:rsidRPr="008250B7">
        <w:rPr>
          <w:sz w:val="28"/>
          <w:szCs w:val="28"/>
        </w:rPr>
        <w:t xml:space="preserve">Водный кодекс Российской Федерации от </w:t>
      </w:r>
      <w:r w:rsidRPr="008250B7">
        <w:rPr>
          <w:rStyle w:val="af2"/>
          <w:b w:val="0"/>
          <w:color w:val="000000"/>
          <w:sz w:val="28"/>
          <w:szCs w:val="28"/>
          <w:shd w:val="clear" w:color="auto" w:fill="FFFFFF"/>
        </w:rPr>
        <w:t>12.04.2006 с изменениями и дополнениями</w:t>
      </w:r>
      <w:r w:rsidRPr="008250B7">
        <w:rPr>
          <w:sz w:val="28"/>
          <w:szCs w:val="28"/>
        </w:rPr>
        <w:t>;</w:t>
      </w:r>
    </w:p>
    <w:p w:rsidR="00AD3093" w:rsidRPr="008250B7" w:rsidRDefault="00AD3093" w:rsidP="00AD3093">
      <w:pPr>
        <w:jc w:val="both"/>
        <w:rPr>
          <w:sz w:val="28"/>
          <w:szCs w:val="28"/>
        </w:rPr>
      </w:pPr>
      <w:r>
        <w:rPr>
          <w:color w:val="000000"/>
          <w:sz w:val="28"/>
          <w:szCs w:val="28"/>
          <w:shd w:val="clear" w:color="auto" w:fill="FFFFFF"/>
        </w:rPr>
        <w:t xml:space="preserve">6. </w:t>
      </w:r>
      <w:r w:rsidRPr="008250B7">
        <w:rPr>
          <w:color w:val="000000"/>
          <w:sz w:val="28"/>
          <w:szCs w:val="28"/>
          <w:shd w:val="clear" w:color="auto" w:fill="FFFFFF"/>
        </w:rPr>
        <w:t>Градостроительный кодекс Российской Федерации от 29.12.2004 с изменениями и дополнениями;</w:t>
      </w:r>
    </w:p>
    <w:p w:rsidR="00AD3093" w:rsidRPr="008250B7" w:rsidRDefault="00AD3093" w:rsidP="00AD3093">
      <w:pPr>
        <w:jc w:val="both"/>
        <w:rPr>
          <w:sz w:val="28"/>
          <w:szCs w:val="28"/>
        </w:rPr>
      </w:pPr>
      <w:r>
        <w:rPr>
          <w:sz w:val="28"/>
          <w:szCs w:val="28"/>
        </w:rPr>
        <w:t xml:space="preserve">7. </w:t>
      </w:r>
      <w:r w:rsidRPr="008250B7">
        <w:rPr>
          <w:sz w:val="28"/>
          <w:szCs w:val="28"/>
        </w:rPr>
        <w:t>СНиП 2.04.02-84* «Водоснабжение. Наружные сети и сооружения»;</w:t>
      </w:r>
    </w:p>
    <w:p w:rsidR="00AD3093" w:rsidRPr="008250B7" w:rsidRDefault="00AD3093" w:rsidP="00AD3093">
      <w:pPr>
        <w:jc w:val="both"/>
        <w:rPr>
          <w:sz w:val="28"/>
          <w:szCs w:val="28"/>
        </w:rPr>
      </w:pPr>
      <w:r>
        <w:rPr>
          <w:sz w:val="28"/>
          <w:szCs w:val="28"/>
        </w:rPr>
        <w:t xml:space="preserve">8. </w:t>
      </w:r>
      <w:r w:rsidRPr="008250B7">
        <w:rPr>
          <w:sz w:val="28"/>
          <w:szCs w:val="28"/>
        </w:rPr>
        <w:t>СНиП 2.04.03-85* «Канализация. Наружные сети и сооружения»;</w:t>
      </w:r>
    </w:p>
    <w:p w:rsidR="00AD3093" w:rsidRPr="008250B7" w:rsidRDefault="00AD3093" w:rsidP="00AD3093">
      <w:pPr>
        <w:jc w:val="both"/>
        <w:rPr>
          <w:sz w:val="28"/>
          <w:szCs w:val="28"/>
        </w:rPr>
      </w:pPr>
      <w:r>
        <w:rPr>
          <w:sz w:val="28"/>
          <w:szCs w:val="28"/>
        </w:rPr>
        <w:t xml:space="preserve">9. </w:t>
      </w:r>
      <w:r w:rsidRPr="008250B7">
        <w:rPr>
          <w:sz w:val="28"/>
          <w:szCs w:val="28"/>
        </w:rPr>
        <w:t>СНиП 2.04.01-85* «Внутренний водопровод и канализация зданий»;</w:t>
      </w:r>
    </w:p>
    <w:p w:rsidR="00AD3093" w:rsidRPr="008250B7" w:rsidRDefault="00AD3093" w:rsidP="00AD3093">
      <w:pPr>
        <w:jc w:val="both"/>
        <w:rPr>
          <w:sz w:val="28"/>
          <w:szCs w:val="28"/>
        </w:rPr>
      </w:pPr>
      <w:r>
        <w:rPr>
          <w:color w:val="000000"/>
          <w:sz w:val="28"/>
          <w:szCs w:val="28"/>
          <w:shd w:val="clear" w:color="auto" w:fill="FFFFFF"/>
        </w:rPr>
        <w:t xml:space="preserve">10. </w:t>
      </w:r>
      <w:r w:rsidRPr="008250B7">
        <w:rPr>
          <w:color w:val="000000"/>
          <w:sz w:val="28"/>
          <w:szCs w:val="28"/>
          <w:shd w:val="clear" w:color="auto" w:fill="FFFFFF"/>
        </w:rPr>
        <w:t>С</w:t>
      </w:r>
      <w:r w:rsidR="0090368E">
        <w:rPr>
          <w:color w:val="000000"/>
          <w:sz w:val="28"/>
          <w:szCs w:val="28"/>
          <w:shd w:val="clear" w:color="auto" w:fill="FFFFFF"/>
        </w:rPr>
        <w:t>Н</w:t>
      </w:r>
      <w:r w:rsidRPr="008250B7">
        <w:rPr>
          <w:color w:val="000000"/>
          <w:sz w:val="28"/>
          <w:szCs w:val="28"/>
          <w:shd w:val="clear" w:color="auto" w:fill="FFFFFF"/>
        </w:rPr>
        <w:t>иП 11-04-2003 "Инструкция о порядке разработки, согласования, экспертизы и утверждения градостроительной документации";</w:t>
      </w:r>
      <w:r w:rsidRPr="008250B7">
        <w:rPr>
          <w:rStyle w:val="apple-converted-space"/>
          <w:color w:val="000000"/>
          <w:sz w:val="28"/>
          <w:szCs w:val="28"/>
          <w:shd w:val="clear" w:color="auto" w:fill="FFFFFF"/>
        </w:rPr>
        <w:t> </w:t>
      </w:r>
    </w:p>
    <w:p w:rsidR="00AD3093" w:rsidRDefault="00AD3093" w:rsidP="00AD3093">
      <w:pPr>
        <w:jc w:val="both"/>
        <w:rPr>
          <w:sz w:val="28"/>
          <w:szCs w:val="28"/>
        </w:rPr>
      </w:pPr>
      <w:r>
        <w:rPr>
          <w:color w:val="000000"/>
          <w:sz w:val="28"/>
          <w:szCs w:val="28"/>
          <w:shd w:val="clear" w:color="auto" w:fill="FFFFFF"/>
        </w:rPr>
        <w:t xml:space="preserve">11. </w:t>
      </w:r>
      <w:r w:rsidRPr="008250B7">
        <w:rPr>
          <w:color w:val="000000"/>
          <w:sz w:val="28"/>
          <w:szCs w:val="28"/>
          <w:shd w:val="clear" w:color="auto" w:fill="FFFFFF"/>
        </w:rPr>
        <w:t>Пособие по водоснабжению и канализации городских и сельских поселений (к СНиП 2.07.01-89);</w:t>
      </w:r>
    </w:p>
    <w:p w:rsidR="00847B62" w:rsidRDefault="00AD3093" w:rsidP="00847B62">
      <w:pPr>
        <w:spacing w:before="120" w:after="120"/>
        <w:jc w:val="both"/>
        <w:rPr>
          <w:rStyle w:val="apple-converted-space"/>
          <w:color w:val="000000"/>
          <w:sz w:val="28"/>
          <w:szCs w:val="28"/>
          <w:shd w:val="clear" w:color="auto" w:fill="FFFFFF"/>
        </w:rPr>
      </w:pPr>
      <w:r>
        <w:rPr>
          <w:color w:val="000000"/>
          <w:sz w:val="28"/>
          <w:szCs w:val="28"/>
          <w:shd w:val="clear" w:color="auto" w:fill="FFFFFF"/>
        </w:rPr>
        <w:t xml:space="preserve">12. </w:t>
      </w:r>
      <w:r w:rsidRPr="008250B7">
        <w:rPr>
          <w:color w:val="000000"/>
          <w:sz w:val="28"/>
          <w:szCs w:val="28"/>
          <w:shd w:val="clear" w:color="auto" w:fill="FFFFFF"/>
        </w:rPr>
        <w:t>Иные действующие нормативные документы в области водоснабжения.</w:t>
      </w:r>
    </w:p>
    <w:p w:rsidR="00A70F9C" w:rsidRPr="001F4344" w:rsidRDefault="00C47294" w:rsidP="00847B62">
      <w:pPr>
        <w:spacing w:before="120" w:after="120"/>
        <w:jc w:val="both"/>
        <w:rPr>
          <w:b/>
          <w:sz w:val="28"/>
          <w:szCs w:val="28"/>
        </w:rPr>
      </w:pPr>
      <w:r>
        <w:rPr>
          <w:b/>
          <w:sz w:val="28"/>
          <w:szCs w:val="28"/>
        </w:rPr>
        <w:t>Цели.</w:t>
      </w:r>
    </w:p>
    <w:p w:rsidR="00337D0D" w:rsidRPr="00A42DD7" w:rsidRDefault="00427AC0" w:rsidP="001F4344">
      <w:pPr>
        <w:ind w:firstLine="709"/>
        <w:jc w:val="both"/>
        <w:rPr>
          <w:sz w:val="28"/>
          <w:szCs w:val="28"/>
        </w:rPr>
      </w:pPr>
      <w:r w:rsidRPr="00A42DD7">
        <w:rPr>
          <w:sz w:val="28"/>
          <w:szCs w:val="28"/>
        </w:rPr>
        <w:t xml:space="preserve">Целями </w:t>
      </w:r>
      <w:r w:rsidR="00C47294">
        <w:rPr>
          <w:sz w:val="28"/>
          <w:szCs w:val="28"/>
        </w:rPr>
        <w:t xml:space="preserve">разработки </w:t>
      </w:r>
      <w:r w:rsidRPr="00A42DD7">
        <w:rPr>
          <w:sz w:val="28"/>
          <w:szCs w:val="28"/>
        </w:rPr>
        <w:t>схемы являю</w:t>
      </w:r>
      <w:r w:rsidR="00337D0D" w:rsidRPr="00A42DD7">
        <w:rPr>
          <w:sz w:val="28"/>
          <w:szCs w:val="28"/>
        </w:rPr>
        <w:t>тся:</w:t>
      </w:r>
    </w:p>
    <w:p w:rsidR="00A42DD7" w:rsidRDefault="00A42DD7" w:rsidP="00A42DD7">
      <w:pPr>
        <w:jc w:val="both"/>
        <w:rPr>
          <w:sz w:val="28"/>
          <w:szCs w:val="28"/>
        </w:rPr>
      </w:pPr>
      <w:r>
        <w:rPr>
          <w:sz w:val="28"/>
          <w:szCs w:val="28"/>
        </w:rPr>
        <w:t>– обеспечение для абонентов доступности водоснабжения и водоотведения;</w:t>
      </w:r>
    </w:p>
    <w:p w:rsidR="00A42DD7" w:rsidRDefault="00A42DD7" w:rsidP="00A42DD7">
      <w:pPr>
        <w:jc w:val="both"/>
        <w:rPr>
          <w:sz w:val="28"/>
          <w:szCs w:val="28"/>
        </w:rPr>
      </w:pPr>
      <w:r>
        <w:rPr>
          <w:sz w:val="28"/>
          <w:szCs w:val="28"/>
        </w:rPr>
        <w:t>– обеспечение водоснабжения и водоотведения в соответствии с требованиями законодательства Российской Федерации;</w:t>
      </w:r>
    </w:p>
    <w:p w:rsidR="00A42DD7" w:rsidRDefault="00A42DD7" w:rsidP="00A42DD7">
      <w:pPr>
        <w:jc w:val="both"/>
        <w:rPr>
          <w:sz w:val="28"/>
          <w:szCs w:val="28"/>
        </w:rPr>
      </w:pPr>
      <w:r>
        <w:rPr>
          <w:sz w:val="28"/>
          <w:szCs w:val="28"/>
        </w:rPr>
        <w:t>– обеспечение рационального водопользования;</w:t>
      </w:r>
    </w:p>
    <w:p w:rsidR="00A42DD7" w:rsidRDefault="00A42DD7" w:rsidP="00A42DD7">
      <w:pPr>
        <w:jc w:val="both"/>
        <w:rPr>
          <w:sz w:val="28"/>
          <w:szCs w:val="28"/>
        </w:rPr>
      </w:pPr>
      <w:r>
        <w:rPr>
          <w:sz w:val="28"/>
          <w:szCs w:val="28"/>
        </w:rPr>
        <w:lastRenderedPageBreak/>
        <w:t xml:space="preserve">– развитие централизованных систем </w:t>
      </w:r>
      <w:r w:rsidR="00F30CCE">
        <w:rPr>
          <w:sz w:val="28"/>
          <w:szCs w:val="28"/>
        </w:rPr>
        <w:t>водоснабжения и</w:t>
      </w:r>
      <w:r>
        <w:rPr>
          <w:sz w:val="28"/>
          <w:szCs w:val="28"/>
        </w:rPr>
        <w:t xml:space="preserve"> водоотведения на основе наилучших доступных технологий и внедрения энергосберегающих технологий.</w:t>
      </w:r>
    </w:p>
    <w:p w:rsidR="006F31B9" w:rsidRPr="00B4008F" w:rsidRDefault="006F31B9" w:rsidP="006F31B9">
      <w:pPr>
        <w:ind w:firstLine="709"/>
        <w:jc w:val="both"/>
        <w:rPr>
          <w:sz w:val="28"/>
          <w:szCs w:val="28"/>
        </w:rPr>
      </w:pPr>
      <w:r w:rsidRPr="00B4008F">
        <w:rPr>
          <w:sz w:val="28"/>
          <w:szCs w:val="28"/>
        </w:rPr>
        <w:t>Для достижения поставленных целей следует реализовать следующие мероприятия:</w:t>
      </w:r>
    </w:p>
    <w:p w:rsidR="006F31B9" w:rsidRPr="00ED25D8" w:rsidRDefault="006F31B9" w:rsidP="006F31B9">
      <w:pPr>
        <w:ind w:firstLine="567"/>
        <w:jc w:val="both"/>
        <w:rPr>
          <w:sz w:val="28"/>
          <w:szCs w:val="28"/>
        </w:rPr>
      </w:pPr>
      <w:r w:rsidRPr="00ED25D8">
        <w:rPr>
          <w:sz w:val="28"/>
          <w:szCs w:val="28"/>
        </w:rPr>
        <w:t>- реконструкция на основе современных технологий и материалов принятого от собственника в пользование имущественного комплекса (сети, оборудование и сооружения системы коммунального водоснабжения) в соответствии с требованиями собственника и государственными стандартами качества предоставляемых услуг;</w:t>
      </w:r>
    </w:p>
    <w:p w:rsidR="006F31B9" w:rsidRPr="00ED25D8" w:rsidRDefault="006F31B9" w:rsidP="006F31B9">
      <w:pPr>
        <w:ind w:firstLine="567"/>
        <w:jc w:val="both"/>
        <w:rPr>
          <w:sz w:val="28"/>
          <w:szCs w:val="28"/>
        </w:rPr>
      </w:pPr>
      <w:r w:rsidRPr="00ED25D8">
        <w:rPr>
          <w:sz w:val="28"/>
          <w:szCs w:val="28"/>
        </w:rPr>
        <w:t>-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w:t>
      </w:r>
    </w:p>
    <w:p w:rsidR="002234A4" w:rsidRDefault="006F31B9" w:rsidP="00992C7A">
      <w:pPr>
        <w:ind w:firstLine="567"/>
        <w:jc w:val="both"/>
        <w:rPr>
          <w:sz w:val="28"/>
          <w:szCs w:val="28"/>
        </w:rPr>
      </w:pPr>
      <w:r w:rsidRPr="00ED25D8">
        <w:rPr>
          <w:sz w:val="28"/>
          <w:szCs w:val="28"/>
        </w:rPr>
        <w:t>- ресурсосбережение и энергосбережение путем внедрения нового оборудованиядля подъема воды</w:t>
      </w:r>
      <w:r>
        <w:rPr>
          <w:sz w:val="28"/>
          <w:szCs w:val="28"/>
        </w:rPr>
        <w:t xml:space="preserve"> и модернизации уже существующего, а также</w:t>
      </w:r>
      <w:r w:rsidRPr="00ED25D8">
        <w:rPr>
          <w:sz w:val="28"/>
          <w:szCs w:val="28"/>
        </w:rPr>
        <w:t xml:space="preserve"> устройства трубопроводов, для уменьшения аварийности и технологических потерь воды.</w:t>
      </w:r>
    </w:p>
    <w:p w:rsidR="007D2211" w:rsidRPr="00682D97" w:rsidRDefault="00337D0D" w:rsidP="006F31B9">
      <w:pPr>
        <w:spacing w:before="240" w:after="120"/>
        <w:ind w:firstLine="709"/>
        <w:jc w:val="both"/>
        <w:rPr>
          <w:b/>
          <w:sz w:val="28"/>
          <w:szCs w:val="28"/>
        </w:rPr>
      </w:pPr>
      <w:r w:rsidRPr="00682D97">
        <w:rPr>
          <w:b/>
          <w:sz w:val="28"/>
          <w:szCs w:val="28"/>
        </w:rPr>
        <w:t>Сроки и этапы реализации схемы</w:t>
      </w:r>
    </w:p>
    <w:p w:rsidR="00120A19" w:rsidRPr="00682D97" w:rsidRDefault="00885F6E" w:rsidP="006F31B9">
      <w:pPr>
        <w:pStyle w:val="a3"/>
        <w:numPr>
          <w:ilvl w:val="0"/>
          <w:numId w:val="2"/>
        </w:numPr>
        <w:ind w:left="0" w:firstLine="426"/>
        <w:jc w:val="both"/>
        <w:rPr>
          <w:sz w:val="28"/>
          <w:szCs w:val="28"/>
        </w:rPr>
      </w:pPr>
      <w:r w:rsidRPr="00682D97">
        <w:rPr>
          <w:sz w:val="28"/>
          <w:szCs w:val="28"/>
        </w:rPr>
        <w:t>Срок р</w:t>
      </w:r>
      <w:r w:rsidR="00682D97" w:rsidRPr="00682D97">
        <w:rPr>
          <w:sz w:val="28"/>
          <w:szCs w:val="28"/>
        </w:rPr>
        <w:t>азработки схемы водо</w:t>
      </w:r>
      <w:r w:rsidR="00E765ED">
        <w:rPr>
          <w:sz w:val="28"/>
          <w:szCs w:val="28"/>
        </w:rPr>
        <w:t>снабжения и водоотведения до 2031</w:t>
      </w:r>
      <w:r w:rsidR="00682D97" w:rsidRPr="00682D97">
        <w:rPr>
          <w:sz w:val="28"/>
          <w:szCs w:val="28"/>
        </w:rPr>
        <w:t xml:space="preserve"> года.</w:t>
      </w:r>
    </w:p>
    <w:p w:rsidR="00682D97" w:rsidRPr="00682D97" w:rsidRDefault="00682D97" w:rsidP="006F31B9">
      <w:pPr>
        <w:pStyle w:val="a3"/>
        <w:numPr>
          <w:ilvl w:val="0"/>
          <w:numId w:val="2"/>
        </w:numPr>
        <w:ind w:left="0" w:firstLine="426"/>
        <w:jc w:val="both"/>
        <w:rPr>
          <w:sz w:val="28"/>
          <w:szCs w:val="28"/>
        </w:rPr>
      </w:pPr>
      <w:r w:rsidRPr="00682D97">
        <w:rPr>
          <w:sz w:val="28"/>
          <w:szCs w:val="28"/>
        </w:rPr>
        <w:t xml:space="preserve">Срок реализации </w:t>
      </w:r>
      <w:r w:rsidR="00F30CCE" w:rsidRPr="00682D97">
        <w:rPr>
          <w:sz w:val="28"/>
          <w:szCs w:val="28"/>
        </w:rPr>
        <w:t>мероприятий,</w:t>
      </w:r>
      <w:r w:rsidRPr="00682D97">
        <w:rPr>
          <w:sz w:val="28"/>
          <w:szCs w:val="28"/>
        </w:rPr>
        <w:t xml:space="preserve"> приведенных в схеме водос</w:t>
      </w:r>
      <w:r w:rsidR="004B6FE6">
        <w:rPr>
          <w:sz w:val="28"/>
          <w:szCs w:val="28"/>
        </w:rPr>
        <w:t>набжения и водоотведения до 2022</w:t>
      </w:r>
      <w:r w:rsidRPr="00682D97">
        <w:rPr>
          <w:sz w:val="28"/>
          <w:szCs w:val="28"/>
        </w:rPr>
        <w:t xml:space="preserve"> года (первая очередь Генерального плана сельского поселения).</w:t>
      </w:r>
    </w:p>
    <w:p w:rsidR="002A1281" w:rsidRPr="008D2682" w:rsidRDefault="002A1281" w:rsidP="006F31B9">
      <w:pPr>
        <w:pStyle w:val="a3"/>
        <w:spacing w:line="360" w:lineRule="auto"/>
        <w:ind w:left="0" w:firstLine="426"/>
        <w:rPr>
          <w:szCs w:val="24"/>
        </w:rPr>
      </w:pPr>
    </w:p>
    <w:p w:rsidR="00EC4D7C" w:rsidRPr="008D2682" w:rsidRDefault="001721DA" w:rsidP="009D1C63">
      <w:pPr>
        <w:pStyle w:val="1"/>
        <w:spacing w:before="0"/>
        <w:ind w:firstLine="709"/>
        <w:rPr>
          <w:color w:val="auto"/>
        </w:rPr>
      </w:pPr>
      <w:bookmarkStart w:id="27" w:name="_Toc360540811"/>
      <w:bookmarkStart w:id="28" w:name="_Toc360540867"/>
      <w:bookmarkStart w:id="29" w:name="_Toc360540965"/>
      <w:bookmarkStart w:id="30" w:name="_Toc360541028"/>
      <w:bookmarkStart w:id="31" w:name="_Toc360541440"/>
      <w:bookmarkStart w:id="32" w:name="_Toc360611447"/>
      <w:bookmarkStart w:id="33" w:name="_Toc360611481"/>
      <w:bookmarkStart w:id="34" w:name="_Toc360612756"/>
      <w:bookmarkStart w:id="35" w:name="_Toc360613174"/>
      <w:bookmarkStart w:id="36" w:name="_Toc360633076"/>
      <w:bookmarkStart w:id="37" w:name="_Toc360187458"/>
      <w:r>
        <w:rPr>
          <w:color w:val="auto"/>
        </w:rPr>
        <w:br w:type="page"/>
      </w:r>
      <w:bookmarkStart w:id="38" w:name="_Toc387069357"/>
      <w:r w:rsidR="00EC4D7C" w:rsidRPr="008D2682">
        <w:rPr>
          <w:color w:val="auto"/>
        </w:rPr>
        <w:lastRenderedPageBreak/>
        <w:t xml:space="preserve">Глава 1. </w:t>
      </w:r>
      <w:bookmarkEnd w:id="27"/>
      <w:bookmarkEnd w:id="28"/>
      <w:bookmarkEnd w:id="29"/>
      <w:bookmarkEnd w:id="30"/>
      <w:bookmarkEnd w:id="31"/>
      <w:bookmarkEnd w:id="32"/>
      <w:bookmarkEnd w:id="33"/>
      <w:bookmarkEnd w:id="34"/>
      <w:bookmarkEnd w:id="35"/>
      <w:bookmarkEnd w:id="36"/>
      <w:r w:rsidR="00E86E72">
        <w:rPr>
          <w:color w:val="auto"/>
        </w:rPr>
        <w:t>Схема водоснабжения сельского поселения</w:t>
      </w:r>
      <w:r w:rsidR="00E86E72">
        <w:rPr>
          <w:color w:val="auto"/>
        </w:rPr>
        <w:br/>
        <w:t xml:space="preserve"> «</w:t>
      </w:r>
      <w:r w:rsidR="00F259E1" w:rsidRPr="00F259E1">
        <w:rPr>
          <w:color w:val="auto"/>
        </w:rPr>
        <w:t xml:space="preserve">Деревня </w:t>
      </w:r>
      <w:r w:rsidR="00A51D2B">
        <w:rPr>
          <w:color w:val="auto"/>
        </w:rPr>
        <w:t>Дубровка</w:t>
      </w:r>
      <w:r w:rsidR="00E86E72">
        <w:rPr>
          <w:color w:val="auto"/>
        </w:rPr>
        <w:t>».</w:t>
      </w:r>
      <w:bookmarkEnd w:id="38"/>
    </w:p>
    <w:p w:rsidR="00D91089" w:rsidRPr="008D2682" w:rsidRDefault="00675C0F" w:rsidP="009D1C63">
      <w:pPr>
        <w:pStyle w:val="2"/>
        <w:spacing w:before="240" w:after="120"/>
        <w:ind w:firstLine="709"/>
        <w:jc w:val="both"/>
        <w:rPr>
          <w:color w:val="auto"/>
        </w:rPr>
      </w:pPr>
      <w:bookmarkStart w:id="39" w:name="_Toc360540868"/>
      <w:bookmarkStart w:id="40" w:name="_Toc360540966"/>
      <w:bookmarkStart w:id="41" w:name="_Toc360541029"/>
      <w:bookmarkStart w:id="42" w:name="_Toc360541441"/>
      <w:bookmarkStart w:id="43" w:name="_Toc360611448"/>
      <w:bookmarkStart w:id="44" w:name="_Toc360611482"/>
      <w:bookmarkStart w:id="45" w:name="_Toc360612757"/>
      <w:bookmarkStart w:id="46" w:name="_Toc360613175"/>
      <w:bookmarkStart w:id="47" w:name="_Toc360633077"/>
      <w:bookmarkStart w:id="48" w:name="_Toc387069358"/>
      <w:r w:rsidRPr="008D2682">
        <w:rPr>
          <w:color w:val="auto"/>
        </w:rPr>
        <w:t xml:space="preserve">1. </w:t>
      </w:r>
      <w:bookmarkEnd w:id="39"/>
      <w:bookmarkEnd w:id="40"/>
      <w:bookmarkEnd w:id="41"/>
      <w:bookmarkEnd w:id="42"/>
      <w:bookmarkEnd w:id="43"/>
      <w:bookmarkEnd w:id="44"/>
      <w:bookmarkEnd w:id="45"/>
      <w:bookmarkEnd w:id="46"/>
      <w:bookmarkEnd w:id="47"/>
      <w:r w:rsidR="00DD7B7C">
        <w:rPr>
          <w:color w:val="auto"/>
        </w:rPr>
        <w:t>Технико-экономическое состояние централизованных систем водоснабжения сельского поселения «</w:t>
      </w:r>
      <w:r w:rsidR="00F259E1" w:rsidRPr="00F259E1">
        <w:rPr>
          <w:color w:val="auto"/>
        </w:rPr>
        <w:t xml:space="preserve">Деревня </w:t>
      </w:r>
      <w:r w:rsidR="00A51D2B">
        <w:rPr>
          <w:color w:val="auto"/>
        </w:rPr>
        <w:t>Дубровка</w:t>
      </w:r>
      <w:r w:rsidR="00DD7B7C">
        <w:rPr>
          <w:color w:val="auto"/>
        </w:rPr>
        <w:t>».</w:t>
      </w:r>
      <w:bookmarkEnd w:id="48"/>
    </w:p>
    <w:p w:rsidR="001711DC" w:rsidRDefault="00577425" w:rsidP="009D1C63">
      <w:pPr>
        <w:pStyle w:val="3"/>
        <w:spacing w:before="240" w:after="120"/>
        <w:ind w:firstLine="709"/>
        <w:jc w:val="both"/>
        <w:rPr>
          <w:color w:val="auto"/>
          <w:sz w:val="28"/>
          <w:szCs w:val="28"/>
        </w:rPr>
      </w:pPr>
      <w:bookmarkStart w:id="49" w:name="_Toc360540869"/>
      <w:bookmarkStart w:id="50" w:name="_Toc360540967"/>
      <w:bookmarkStart w:id="51" w:name="_Toc360541030"/>
      <w:bookmarkStart w:id="52" w:name="_Toc360541442"/>
      <w:bookmarkStart w:id="53" w:name="_Toc360611449"/>
      <w:bookmarkStart w:id="54" w:name="_Toc360611483"/>
      <w:bookmarkStart w:id="55" w:name="_Toc360612758"/>
      <w:bookmarkStart w:id="56" w:name="_Toc360613176"/>
      <w:bookmarkStart w:id="57" w:name="_Toc360633078"/>
      <w:bookmarkStart w:id="58" w:name="_Toc387069359"/>
      <w:r w:rsidRPr="00577425">
        <w:rPr>
          <w:color w:val="auto"/>
          <w:sz w:val="28"/>
          <w:szCs w:val="28"/>
        </w:rPr>
        <w:t>1.1.</w:t>
      </w:r>
      <w:r w:rsidR="001711DC" w:rsidRPr="00577425">
        <w:rPr>
          <w:color w:val="auto"/>
          <w:sz w:val="28"/>
          <w:szCs w:val="28"/>
        </w:rPr>
        <w:t xml:space="preserve">Описание </w:t>
      </w:r>
      <w:r w:rsidRPr="00577425">
        <w:rPr>
          <w:color w:val="auto"/>
          <w:sz w:val="28"/>
          <w:szCs w:val="28"/>
        </w:rPr>
        <w:t xml:space="preserve">системы и структуры </w:t>
      </w:r>
      <w:r w:rsidR="001711DC" w:rsidRPr="00577425">
        <w:rPr>
          <w:color w:val="auto"/>
          <w:sz w:val="28"/>
          <w:szCs w:val="28"/>
        </w:rPr>
        <w:t xml:space="preserve">водоснабжения </w:t>
      </w:r>
      <w:r w:rsidRPr="00577425">
        <w:rPr>
          <w:color w:val="auto"/>
          <w:sz w:val="28"/>
          <w:szCs w:val="28"/>
        </w:rPr>
        <w:t>сельского поселения и деление территории поселения на эксплуатационные зоны.</w:t>
      </w:r>
      <w:bookmarkEnd w:id="49"/>
      <w:bookmarkEnd w:id="50"/>
      <w:bookmarkEnd w:id="51"/>
      <w:bookmarkEnd w:id="52"/>
      <w:bookmarkEnd w:id="53"/>
      <w:bookmarkEnd w:id="54"/>
      <w:bookmarkEnd w:id="55"/>
      <w:bookmarkEnd w:id="56"/>
      <w:bookmarkEnd w:id="57"/>
      <w:bookmarkEnd w:id="58"/>
    </w:p>
    <w:p w:rsidR="009D1C63" w:rsidRDefault="009D1C63" w:rsidP="00C03438">
      <w:pPr>
        <w:ind w:firstLine="566"/>
        <w:jc w:val="both"/>
        <w:rPr>
          <w:color w:val="FF0000"/>
          <w:sz w:val="28"/>
          <w:szCs w:val="28"/>
        </w:rPr>
      </w:pPr>
      <w:r w:rsidRPr="00C4096C">
        <w:rPr>
          <w:sz w:val="28"/>
          <w:szCs w:val="28"/>
        </w:rPr>
        <w:t>В состав сельского поселения«</w:t>
      </w:r>
      <w:r w:rsidR="00F259E1" w:rsidRPr="00F259E1">
        <w:rPr>
          <w:color w:val="000000"/>
          <w:sz w:val="28"/>
          <w:szCs w:val="28"/>
        </w:rPr>
        <w:t xml:space="preserve">Деревня </w:t>
      </w:r>
      <w:r w:rsidR="00A51D2B">
        <w:rPr>
          <w:color w:val="000000"/>
          <w:sz w:val="28"/>
          <w:szCs w:val="28"/>
        </w:rPr>
        <w:t>Дубровка</w:t>
      </w:r>
      <w:r w:rsidRPr="00C4096C">
        <w:rPr>
          <w:sz w:val="28"/>
          <w:szCs w:val="28"/>
        </w:rPr>
        <w:t>» входят следующие населенные пункты:</w:t>
      </w:r>
    </w:p>
    <w:p w:rsidR="009D1C63" w:rsidRDefault="00F259E1" w:rsidP="009D1C63">
      <w:pPr>
        <w:numPr>
          <w:ilvl w:val="0"/>
          <w:numId w:val="44"/>
        </w:numPr>
        <w:jc w:val="both"/>
        <w:rPr>
          <w:sz w:val="28"/>
          <w:szCs w:val="28"/>
        </w:rPr>
      </w:pPr>
      <w:r>
        <w:rPr>
          <w:sz w:val="26"/>
          <w:szCs w:val="26"/>
        </w:rPr>
        <w:t xml:space="preserve">деревня </w:t>
      </w:r>
      <w:r w:rsidR="00A51D2B">
        <w:rPr>
          <w:sz w:val="26"/>
          <w:szCs w:val="26"/>
        </w:rPr>
        <w:t>Дубровка</w:t>
      </w:r>
      <w:r w:rsidR="009D1C63" w:rsidRPr="00C4096C">
        <w:rPr>
          <w:sz w:val="28"/>
          <w:szCs w:val="28"/>
        </w:rPr>
        <w:t>,</w:t>
      </w:r>
    </w:p>
    <w:p w:rsidR="006E6204" w:rsidRDefault="006E6204" w:rsidP="006E6204">
      <w:pPr>
        <w:numPr>
          <w:ilvl w:val="0"/>
          <w:numId w:val="44"/>
        </w:numPr>
        <w:jc w:val="both"/>
        <w:rPr>
          <w:sz w:val="28"/>
          <w:szCs w:val="28"/>
        </w:rPr>
      </w:pPr>
      <w:r w:rsidRPr="006E6204">
        <w:rPr>
          <w:sz w:val="28"/>
          <w:szCs w:val="28"/>
        </w:rPr>
        <w:t>деревня Речица</w:t>
      </w:r>
      <w:r>
        <w:rPr>
          <w:sz w:val="28"/>
          <w:szCs w:val="28"/>
        </w:rPr>
        <w:t>,</w:t>
      </w:r>
    </w:p>
    <w:p w:rsidR="009D1C63" w:rsidRDefault="006E6204" w:rsidP="006E6204">
      <w:pPr>
        <w:numPr>
          <w:ilvl w:val="0"/>
          <w:numId w:val="44"/>
        </w:numPr>
        <w:jc w:val="both"/>
        <w:rPr>
          <w:sz w:val="28"/>
          <w:szCs w:val="28"/>
        </w:rPr>
      </w:pPr>
      <w:r w:rsidRPr="006E6204">
        <w:rPr>
          <w:sz w:val="28"/>
          <w:szCs w:val="28"/>
        </w:rPr>
        <w:t>деревня 105 лесоучасток</w:t>
      </w:r>
      <w:r w:rsidR="009D1C63">
        <w:rPr>
          <w:sz w:val="28"/>
          <w:szCs w:val="28"/>
        </w:rPr>
        <w:t>,</w:t>
      </w:r>
    </w:p>
    <w:p w:rsidR="006E6204" w:rsidRDefault="006E6204" w:rsidP="006E6204">
      <w:pPr>
        <w:numPr>
          <w:ilvl w:val="0"/>
          <w:numId w:val="44"/>
        </w:numPr>
        <w:jc w:val="both"/>
        <w:rPr>
          <w:sz w:val="28"/>
          <w:szCs w:val="28"/>
        </w:rPr>
      </w:pPr>
      <w:r w:rsidRPr="006E6204">
        <w:rPr>
          <w:sz w:val="28"/>
          <w:szCs w:val="28"/>
        </w:rPr>
        <w:t>село Дубровского отделения сельхозтехники</w:t>
      </w:r>
      <w:r>
        <w:rPr>
          <w:sz w:val="28"/>
          <w:szCs w:val="28"/>
        </w:rPr>
        <w:t>,</w:t>
      </w:r>
    </w:p>
    <w:p w:rsidR="006E6204" w:rsidRDefault="006E6204" w:rsidP="006E6204">
      <w:pPr>
        <w:numPr>
          <w:ilvl w:val="0"/>
          <w:numId w:val="44"/>
        </w:numPr>
        <w:jc w:val="both"/>
        <w:rPr>
          <w:sz w:val="28"/>
          <w:szCs w:val="28"/>
        </w:rPr>
      </w:pPr>
      <w:r w:rsidRPr="006E6204">
        <w:rPr>
          <w:sz w:val="28"/>
          <w:szCs w:val="28"/>
        </w:rPr>
        <w:t>село Марьинский завод</w:t>
      </w:r>
      <w:r>
        <w:rPr>
          <w:sz w:val="28"/>
          <w:szCs w:val="28"/>
        </w:rPr>
        <w:t>.</w:t>
      </w:r>
    </w:p>
    <w:bookmarkEnd w:id="37"/>
    <w:p w:rsidR="009D1C63" w:rsidRDefault="00C03438" w:rsidP="009D1C63">
      <w:pPr>
        <w:spacing w:before="120"/>
        <w:jc w:val="both"/>
        <w:rPr>
          <w:sz w:val="28"/>
          <w:szCs w:val="28"/>
        </w:rPr>
      </w:pPr>
      <w:r>
        <w:rPr>
          <w:sz w:val="28"/>
          <w:szCs w:val="28"/>
        </w:rPr>
        <w:tab/>
      </w:r>
      <w:r w:rsidR="00D92671" w:rsidRPr="00C03438">
        <w:rPr>
          <w:sz w:val="28"/>
          <w:szCs w:val="28"/>
        </w:rPr>
        <w:t xml:space="preserve">Централизованное водоснабжение имеется </w:t>
      </w:r>
      <w:r w:rsidR="009D1C63">
        <w:rPr>
          <w:sz w:val="28"/>
          <w:szCs w:val="28"/>
        </w:rPr>
        <w:t>в следующих населенных пунктах:</w:t>
      </w:r>
    </w:p>
    <w:p w:rsidR="009D1C63" w:rsidRDefault="006E6204" w:rsidP="009D1C63">
      <w:pPr>
        <w:numPr>
          <w:ilvl w:val="0"/>
          <w:numId w:val="44"/>
        </w:numPr>
        <w:jc w:val="both"/>
        <w:rPr>
          <w:sz w:val="28"/>
          <w:szCs w:val="28"/>
        </w:rPr>
      </w:pPr>
      <w:r w:rsidRPr="006E6204">
        <w:rPr>
          <w:sz w:val="28"/>
          <w:szCs w:val="28"/>
        </w:rPr>
        <w:t>село Дубровского отделения сельхозтехники</w:t>
      </w:r>
      <w:r w:rsidR="009D1C63" w:rsidRPr="00C4096C">
        <w:rPr>
          <w:sz w:val="28"/>
          <w:szCs w:val="28"/>
        </w:rPr>
        <w:t>,</w:t>
      </w:r>
    </w:p>
    <w:p w:rsidR="0094792D" w:rsidRDefault="00D345C7" w:rsidP="006E6204">
      <w:pPr>
        <w:ind w:firstLine="567"/>
        <w:jc w:val="both"/>
        <w:rPr>
          <w:sz w:val="28"/>
          <w:szCs w:val="28"/>
        </w:rPr>
      </w:pPr>
      <w:r w:rsidRPr="00C03438">
        <w:rPr>
          <w:sz w:val="28"/>
          <w:szCs w:val="28"/>
        </w:rPr>
        <w:t xml:space="preserve">Система централизованного водоснабжения включает в </w:t>
      </w:r>
      <w:r w:rsidR="00E80F5F">
        <w:rPr>
          <w:sz w:val="28"/>
          <w:szCs w:val="28"/>
        </w:rPr>
        <w:t xml:space="preserve">себя: </w:t>
      </w:r>
      <w:r w:rsidR="006E6204">
        <w:rPr>
          <w:sz w:val="28"/>
          <w:szCs w:val="28"/>
        </w:rPr>
        <w:t>одну</w:t>
      </w:r>
      <w:r w:rsidR="00C80BA2">
        <w:rPr>
          <w:sz w:val="28"/>
          <w:szCs w:val="28"/>
        </w:rPr>
        <w:t xml:space="preserve"> артезианские скважины и </w:t>
      </w:r>
      <w:r w:rsidR="006E6204">
        <w:rPr>
          <w:sz w:val="28"/>
          <w:szCs w:val="28"/>
        </w:rPr>
        <w:t>одну</w:t>
      </w:r>
      <w:r w:rsidR="00C80BA2">
        <w:rPr>
          <w:sz w:val="28"/>
          <w:szCs w:val="28"/>
        </w:rPr>
        <w:t xml:space="preserve"> водонапорные башни</w:t>
      </w:r>
      <w:r w:rsidR="0094792D">
        <w:rPr>
          <w:sz w:val="28"/>
          <w:szCs w:val="28"/>
        </w:rPr>
        <w:t xml:space="preserve">. </w:t>
      </w:r>
    </w:p>
    <w:p w:rsidR="00C80BA2" w:rsidRDefault="0094792D" w:rsidP="0094792D">
      <w:pPr>
        <w:ind w:firstLine="567"/>
        <w:jc w:val="both"/>
        <w:rPr>
          <w:sz w:val="28"/>
          <w:szCs w:val="28"/>
        </w:rPr>
      </w:pPr>
      <w:r>
        <w:rPr>
          <w:sz w:val="28"/>
          <w:szCs w:val="28"/>
        </w:rPr>
        <w:t xml:space="preserve">На территории сельского поселения услуги по централизованному водоснабжению предоставляет </w:t>
      </w:r>
      <w:r w:rsidR="00E765ED" w:rsidRPr="00E765ED">
        <w:rPr>
          <w:sz w:val="28"/>
          <w:szCs w:val="28"/>
        </w:rPr>
        <w:t>ГП «Калугаоблводоканал»Калужской области</w:t>
      </w:r>
      <w:r w:rsidR="00E765ED">
        <w:rPr>
          <w:sz w:val="28"/>
          <w:szCs w:val="28"/>
        </w:rPr>
        <w:t>.</w:t>
      </w:r>
    </w:p>
    <w:p w:rsidR="00D327B6" w:rsidRPr="003D5479" w:rsidRDefault="00772B11" w:rsidP="003D5479">
      <w:pPr>
        <w:pStyle w:val="3"/>
        <w:spacing w:before="240" w:after="120"/>
        <w:ind w:firstLine="709"/>
        <w:jc w:val="both"/>
        <w:rPr>
          <w:color w:val="auto"/>
          <w:sz w:val="28"/>
          <w:szCs w:val="28"/>
        </w:rPr>
      </w:pPr>
      <w:bookmarkStart w:id="59" w:name="_Toc387069360"/>
      <w:r w:rsidRPr="003D5479">
        <w:rPr>
          <w:color w:val="auto"/>
          <w:sz w:val="28"/>
          <w:szCs w:val="28"/>
        </w:rPr>
        <w:t>1.2. Описание территорий сельского поселения, не охваченных централизованными системами водоснабжения.</w:t>
      </w:r>
      <w:bookmarkEnd w:id="59"/>
    </w:p>
    <w:p w:rsidR="009D1C63" w:rsidRDefault="00772B11" w:rsidP="009D1C63">
      <w:pPr>
        <w:spacing w:before="120"/>
        <w:jc w:val="both"/>
        <w:rPr>
          <w:sz w:val="28"/>
          <w:szCs w:val="28"/>
        </w:rPr>
      </w:pPr>
      <w:r>
        <w:rPr>
          <w:sz w:val="28"/>
          <w:szCs w:val="28"/>
        </w:rPr>
        <w:tab/>
        <w:t>На территории сельского поселения «</w:t>
      </w:r>
      <w:r w:rsidR="001D2C92">
        <w:rPr>
          <w:sz w:val="28"/>
          <w:szCs w:val="28"/>
        </w:rPr>
        <w:t xml:space="preserve">Деревня </w:t>
      </w:r>
      <w:r w:rsidR="00A51D2B">
        <w:rPr>
          <w:sz w:val="28"/>
          <w:szCs w:val="28"/>
        </w:rPr>
        <w:t>Дубровка</w:t>
      </w:r>
      <w:r>
        <w:rPr>
          <w:sz w:val="28"/>
          <w:szCs w:val="28"/>
        </w:rPr>
        <w:t xml:space="preserve">» системы централизованного водоснабжения отсутствуют </w:t>
      </w:r>
      <w:r w:rsidR="009D1C63">
        <w:rPr>
          <w:sz w:val="28"/>
          <w:szCs w:val="28"/>
        </w:rPr>
        <w:t>в следующих населенных пунктах:</w:t>
      </w:r>
    </w:p>
    <w:p w:rsidR="006E6204" w:rsidRDefault="006E6204" w:rsidP="006E6204">
      <w:pPr>
        <w:numPr>
          <w:ilvl w:val="0"/>
          <w:numId w:val="44"/>
        </w:numPr>
        <w:jc w:val="both"/>
        <w:rPr>
          <w:sz w:val="28"/>
          <w:szCs w:val="28"/>
        </w:rPr>
      </w:pPr>
      <w:r>
        <w:rPr>
          <w:sz w:val="26"/>
          <w:szCs w:val="26"/>
        </w:rPr>
        <w:t>деревня Дубровка</w:t>
      </w:r>
      <w:r w:rsidRPr="00C4096C">
        <w:rPr>
          <w:sz w:val="28"/>
          <w:szCs w:val="28"/>
        </w:rPr>
        <w:t>,</w:t>
      </w:r>
    </w:p>
    <w:p w:rsidR="006E6204" w:rsidRDefault="006E6204" w:rsidP="006E6204">
      <w:pPr>
        <w:numPr>
          <w:ilvl w:val="0"/>
          <w:numId w:val="44"/>
        </w:numPr>
        <w:jc w:val="both"/>
        <w:rPr>
          <w:sz w:val="28"/>
          <w:szCs w:val="28"/>
        </w:rPr>
      </w:pPr>
      <w:r w:rsidRPr="006E6204">
        <w:rPr>
          <w:sz w:val="28"/>
          <w:szCs w:val="28"/>
        </w:rPr>
        <w:t>деревня Речица</w:t>
      </w:r>
      <w:r>
        <w:rPr>
          <w:sz w:val="28"/>
          <w:szCs w:val="28"/>
        </w:rPr>
        <w:t>,</w:t>
      </w:r>
    </w:p>
    <w:p w:rsidR="006E6204" w:rsidRDefault="006E6204" w:rsidP="006E6204">
      <w:pPr>
        <w:numPr>
          <w:ilvl w:val="0"/>
          <w:numId w:val="44"/>
        </w:numPr>
        <w:jc w:val="both"/>
        <w:rPr>
          <w:sz w:val="28"/>
          <w:szCs w:val="28"/>
        </w:rPr>
      </w:pPr>
      <w:r w:rsidRPr="006E6204">
        <w:rPr>
          <w:sz w:val="28"/>
          <w:szCs w:val="28"/>
        </w:rPr>
        <w:t>деревня 105 лесоучасток</w:t>
      </w:r>
      <w:r>
        <w:rPr>
          <w:sz w:val="28"/>
          <w:szCs w:val="28"/>
        </w:rPr>
        <w:t>,</w:t>
      </w:r>
    </w:p>
    <w:p w:rsidR="009D1C63" w:rsidRPr="006E6204" w:rsidRDefault="006E6204" w:rsidP="006E6204">
      <w:pPr>
        <w:numPr>
          <w:ilvl w:val="0"/>
          <w:numId w:val="44"/>
        </w:numPr>
        <w:jc w:val="both"/>
        <w:rPr>
          <w:sz w:val="28"/>
          <w:szCs w:val="28"/>
        </w:rPr>
      </w:pPr>
      <w:r w:rsidRPr="006E6204">
        <w:rPr>
          <w:sz w:val="28"/>
          <w:szCs w:val="28"/>
        </w:rPr>
        <w:t>село Марьинский завод</w:t>
      </w:r>
      <w:r>
        <w:rPr>
          <w:sz w:val="28"/>
          <w:szCs w:val="28"/>
        </w:rPr>
        <w:t>.</w:t>
      </w:r>
    </w:p>
    <w:p w:rsidR="002A23E1" w:rsidRPr="003D5479" w:rsidRDefault="002A23E1" w:rsidP="003D5479">
      <w:pPr>
        <w:pStyle w:val="3"/>
        <w:spacing w:before="240" w:after="120"/>
        <w:ind w:firstLine="709"/>
        <w:jc w:val="both"/>
        <w:rPr>
          <w:color w:val="auto"/>
          <w:sz w:val="28"/>
          <w:szCs w:val="28"/>
        </w:rPr>
      </w:pPr>
      <w:bookmarkStart w:id="60" w:name="_Toc387069361"/>
      <w:r w:rsidRPr="003D5479">
        <w:rPr>
          <w:color w:val="auto"/>
          <w:sz w:val="28"/>
          <w:szCs w:val="28"/>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bookmarkEnd w:id="60"/>
    </w:p>
    <w:p w:rsidR="00C34560" w:rsidRDefault="00436C11" w:rsidP="00F259E1">
      <w:pPr>
        <w:jc w:val="both"/>
        <w:rPr>
          <w:sz w:val="28"/>
          <w:szCs w:val="28"/>
        </w:rPr>
      </w:pPr>
      <w:r>
        <w:rPr>
          <w:b/>
          <w:sz w:val="28"/>
          <w:szCs w:val="28"/>
        </w:rPr>
        <w:tab/>
      </w:r>
      <w:r w:rsidRPr="00436C11">
        <w:rPr>
          <w:sz w:val="28"/>
          <w:szCs w:val="28"/>
        </w:rPr>
        <w:t>Централизованн</w:t>
      </w:r>
      <w:r w:rsidR="005860CD">
        <w:rPr>
          <w:sz w:val="28"/>
          <w:szCs w:val="28"/>
        </w:rPr>
        <w:t>ая система</w:t>
      </w:r>
      <w:r w:rsidRPr="00436C11">
        <w:rPr>
          <w:sz w:val="28"/>
          <w:szCs w:val="28"/>
        </w:rPr>
        <w:t xml:space="preserve"> водоснабжени</w:t>
      </w:r>
      <w:r w:rsidR="005860CD">
        <w:rPr>
          <w:sz w:val="28"/>
          <w:szCs w:val="28"/>
        </w:rPr>
        <w:t>я</w:t>
      </w:r>
      <w:r w:rsidR="00C80BA2">
        <w:rPr>
          <w:sz w:val="28"/>
          <w:szCs w:val="28"/>
        </w:rPr>
        <w:t xml:space="preserve">на территории сельского поселения </w:t>
      </w:r>
      <w:r w:rsidR="005860CD">
        <w:rPr>
          <w:sz w:val="28"/>
          <w:szCs w:val="28"/>
        </w:rPr>
        <w:t xml:space="preserve">имеется </w:t>
      </w:r>
      <w:r w:rsidR="005860CD" w:rsidRPr="005860CD">
        <w:rPr>
          <w:sz w:val="28"/>
          <w:szCs w:val="28"/>
        </w:rPr>
        <w:t>в</w:t>
      </w:r>
      <w:r w:rsidR="006E6204">
        <w:rPr>
          <w:sz w:val="28"/>
          <w:szCs w:val="28"/>
        </w:rPr>
        <w:t>с.</w:t>
      </w:r>
      <w:r w:rsidR="006E6204" w:rsidRPr="006E6204">
        <w:rPr>
          <w:sz w:val="28"/>
          <w:szCs w:val="28"/>
        </w:rPr>
        <w:t xml:space="preserve"> Дубровского отделения сельхозтехники</w:t>
      </w:r>
      <w:r w:rsidR="005860CD" w:rsidRPr="005860CD">
        <w:rPr>
          <w:sz w:val="28"/>
          <w:szCs w:val="28"/>
        </w:rPr>
        <w:t>.</w:t>
      </w:r>
      <w:r w:rsidR="00C80BA2">
        <w:rPr>
          <w:sz w:val="28"/>
          <w:szCs w:val="28"/>
        </w:rPr>
        <w:t xml:space="preserve"> Вода используется на хозяйственно-бытовы</w:t>
      </w:r>
      <w:r w:rsidR="005860CD">
        <w:rPr>
          <w:sz w:val="28"/>
          <w:szCs w:val="28"/>
        </w:rPr>
        <w:t>е нужды населения и организаций</w:t>
      </w:r>
      <w:r w:rsidR="00C80BA2">
        <w:rPr>
          <w:sz w:val="28"/>
          <w:szCs w:val="28"/>
        </w:rPr>
        <w:t xml:space="preserve">. </w:t>
      </w:r>
    </w:p>
    <w:p w:rsidR="005860CD" w:rsidRDefault="00A444AD" w:rsidP="00C34560">
      <w:pPr>
        <w:ind w:firstLine="708"/>
        <w:jc w:val="both"/>
        <w:rPr>
          <w:sz w:val="28"/>
          <w:szCs w:val="28"/>
        </w:rPr>
      </w:pPr>
      <w:r w:rsidRPr="00C60C27">
        <w:rPr>
          <w:sz w:val="28"/>
          <w:szCs w:val="28"/>
        </w:rPr>
        <w:lastRenderedPageBreak/>
        <w:t>Водос</w:t>
      </w:r>
      <w:r>
        <w:rPr>
          <w:sz w:val="28"/>
          <w:szCs w:val="28"/>
        </w:rPr>
        <w:t xml:space="preserve">набжение села осуществляется от </w:t>
      </w:r>
      <w:r w:rsidRPr="00C60C27">
        <w:rPr>
          <w:sz w:val="28"/>
          <w:szCs w:val="28"/>
        </w:rPr>
        <w:t xml:space="preserve">артезианской скважины, расположенной </w:t>
      </w:r>
      <w:r>
        <w:rPr>
          <w:sz w:val="28"/>
          <w:szCs w:val="28"/>
        </w:rPr>
        <w:t xml:space="preserve">в центрально части населенного пункта и </w:t>
      </w:r>
      <w:r w:rsidR="006E6204" w:rsidRPr="00C60C27">
        <w:rPr>
          <w:sz w:val="28"/>
          <w:szCs w:val="28"/>
        </w:rPr>
        <w:t>водонапорной башни. Обеспеченность централизованным водоснабжение составляет 100 %</w:t>
      </w:r>
      <w:r>
        <w:rPr>
          <w:sz w:val="28"/>
          <w:szCs w:val="28"/>
        </w:rPr>
        <w:t>.</w:t>
      </w:r>
    </w:p>
    <w:p w:rsidR="00FA4F52" w:rsidRPr="003D5479" w:rsidRDefault="00FA4F52" w:rsidP="003D5479">
      <w:pPr>
        <w:pStyle w:val="3"/>
        <w:spacing w:before="240" w:after="120"/>
        <w:ind w:firstLine="709"/>
        <w:jc w:val="both"/>
        <w:rPr>
          <w:color w:val="auto"/>
          <w:sz w:val="28"/>
          <w:szCs w:val="28"/>
        </w:rPr>
      </w:pPr>
      <w:bookmarkStart w:id="61" w:name="_Toc387069362"/>
      <w:r w:rsidRPr="003D5479">
        <w:rPr>
          <w:color w:val="auto"/>
          <w:sz w:val="28"/>
          <w:szCs w:val="28"/>
        </w:rPr>
        <w:t xml:space="preserve">1.4. Описание результатов технического обследования </w:t>
      </w:r>
      <w:r w:rsidR="00026FD0" w:rsidRPr="003D5479">
        <w:rPr>
          <w:color w:val="auto"/>
          <w:sz w:val="28"/>
          <w:szCs w:val="28"/>
        </w:rPr>
        <w:t>централизованных систем водоснабжения.</w:t>
      </w:r>
      <w:bookmarkEnd w:id="61"/>
    </w:p>
    <w:p w:rsidR="00026FD0" w:rsidRDefault="00026FD0" w:rsidP="00623721">
      <w:pPr>
        <w:spacing w:after="120"/>
        <w:jc w:val="both"/>
        <w:rPr>
          <w:b/>
          <w:sz w:val="28"/>
          <w:szCs w:val="28"/>
        </w:rPr>
      </w:pPr>
      <w:r>
        <w:rPr>
          <w:b/>
          <w:sz w:val="28"/>
          <w:szCs w:val="28"/>
        </w:rPr>
        <w:tab/>
        <w:t>1.4.1. Описание состояния существующих источников водоснабжения и водозаборных сооружений.</w:t>
      </w:r>
    </w:p>
    <w:p w:rsidR="005D7E72" w:rsidRDefault="005D7E72" w:rsidP="005D7E72">
      <w:pPr>
        <w:ind w:firstLine="708"/>
        <w:jc w:val="both"/>
        <w:rPr>
          <w:sz w:val="28"/>
          <w:szCs w:val="28"/>
        </w:rPr>
      </w:pPr>
      <w:r>
        <w:rPr>
          <w:sz w:val="28"/>
          <w:szCs w:val="28"/>
        </w:rPr>
        <w:t xml:space="preserve">Водоснабжение населения и административно-бытовых зданий на территории </w:t>
      </w:r>
      <w:r w:rsidR="00D778BC" w:rsidRPr="00C4096C">
        <w:rPr>
          <w:sz w:val="28"/>
          <w:szCs w:val="28"/>
        </w:rPr>
        <w:t>сельского поселения«</w:t>
      </w:r>
      <w:r w:rsidR="00992C7A">
        <w:rPr>
          <w:color w:val="000000"/>
          <w:sz w:val="28"/>
          <w:szCs w:val="28"/>
        </w:rPr>
        <w:t xml:space="preserve">Деревня </w:t>
      </w:r>
      <w:r w:rsidR="00A51D2B">
        <w:rPr>
          <w:color w:val="000000"/>
          <w:sz w:val="28"/>
          <w:szCs w:val="28"/>
        </w:rPr>
        <w:t>Дубровка</w:t>
      </w:r>
      <w:r w:rsidR="00D778BC" w:rsidRPr="00C4096C">
        <w:rPr>
          <w:sz w:val="28"/>
          <w:szCs w:val="28"/>
        </w:rPr>
        <w:t>»</w:t>
      </w:r>
      <w:r>
        <w:rPr>
          <w:sz w:val="28"/>
          <w:szCs w:val="28"/>
        </w:rPr>
        <w:t xml:space="preserve"> осуществляется от </w:t>
      </w:r>
      <w:r w:rsidR="00992C7A">
        <w:rPr>
          <w:sz w:val="28"/>
          <w:szCs w:val="28"/>
        </w:rPr>
        <w:t>2</w:t>
      </w:r>
      <w:r>
        <w:rPr>
          <w:sz w:val="28"/>
          <w:szCs w:val="28"/>
        </w:rPr>
        <w:t xml:space="preserve"> водозаборных узлов. Основные технические характеристики объектов водозаборных узлов приведены в таблице 1</w:t>
      </w:r>
      <w:r w:rsidR="00F03793">
        <w:rPr>
          <w:sz w:val="28"/>
          <w:szCs w:val="28"/>
        </w:rPr>
        <w:t>.4.1</w:t>
      </w:r>
      <w:r>
        <w:rPr>
          <w:sz w:val="28"/>
          <w:szCs w:val="28"/>
        </w:rPr>
        <w:t>.</w:t>
      </w:r>
    </w:p>
    <w:p w:rsidR="005D7E72" w:rsidRDefault="005D7E72" w:rsidP="005D7E72">
      <w:pPr>
        <w:jc w:val="right"/>
        <w:rPr>
          <w:sz w:val="28"/>
          <w:szCs w:val="28"/>
        </w:rPr>
      </w:pPr>
      <w:r>
        <w:rPr>
          <w:sz w:val="28"/>
          <w:szCs w:val="28"/>
        </w:rPr>
        <w:t xml:space="preserve">Таблица </w:t>
      </w:r>
      <w:r w:rsidR="00F03793">
        <w:rPr>
          <w:sz w:val="28"/>
          <w:szCs w:val="28"/>
        </w:rPr>
        <w:t>1</w:t>
      </w:r>
      <w:r>
        <w:rPr>
          <w:sz w:val="28"/>
          <w:szCs w:val="28"/>
        </w:rPr>
        <w:t>.4.1.</w:t>
      </w:r>
    </w:p>
    <w:p w:rsidR="005D7E72" w:rsidRDefault="005D7E72" w:rsidP="00D778BC">
      <w:pPr>
        <w:spacing w:after="240"/>
        <w:jc w:val="center"/>
        <w:rPr>
          <w:b/>
          <w:sz w:val="28"/>
          <w:szCs w:val="28"/>
        </w:rPr>
      </w:pPr>
      <w:r w:rsidRPr="00630C37">
        <w:rPr>
          <w:b/>
          <w:sz w:val="28"/>
          <w:szCs w:val="28"/>
        </w:rPr>
        <w:t>Основные технические характеристики объектов водозаборн</w:t>
      </w:r>
      <w:r>
        <w:rPr>
          <w:b/>
          <w:sz w:val="28"/>
          <w:szCs w:val="28"/>
        </w:rPr>
        <w:t>ых</w:t>
      </w:r>
      <w:r w:rsidRPr="00630C37">
        <w:rPr>
          <w:b/>
          <w:sz w:val="28"/>
          <w:szCs w:val="28"/>
        </w:rPr>
        <w:t xml:space="preserve"> узл</w:t>
      </w:r>
      <w:r>
        <w:rPr>
          <w:b/>
          <w:sz w:val="28"/>
          <w:szCs w:val="28"/>
        </w:rPr>
        <w:t>ов</w:t>
      </w:r>
      <w:r w:rsidRPr="00630C37">
        <w:rPr>
          <w:b/>
          <w:sz w:val="28"/>
          <w:szCs w:val="28"/>
        </w:rPr>
        <w:t xml:space="preserve"> муниципального образования </w:t>
      </w:r>
      <w:r>
        <w:rPr>
          <w:b/>
          <w:sz w:val="28"/>
          <w:szCs w:val="28"/>
        </w:rPr>
        <w:t>сельское поселение «</w:t>
      </w:r>
      <w:r w:rsidR="00992C7A" w:rsidRPr="00992C7A">
        <w:rPr>
          <w:b/>
          <w:sz w:val="28"/>
          <w:szCs w:val="28"/>
        </w:rPr>
        <w:t xml:space="preserve">Деревня </w:t>
      </w:r>
      <w:r w:rsidR="00A51D2B">
        <w:rPr>
          <w:b/>
          <w:sz w:val="28"/>
          <w:szCs w:val="28"/>
        </w:rPr>
        <w:t>Дубровка</w:t>
      </w:r>
      <w:r>
        <w:rPr>
          <w:b/>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5D7E72" w:rsidRPr="00BE63C0" w:rsidTr="008A1CAB">
        <w:trPr>
          <w:tblHeader/>
          <w:jc w:val="center"/>
        </w:trPr>
        <w:tc>
          <w:tcPr>
            <w:tcW w:w="756" w:type="dxa"/>
            <w:vAlign w:val="center"/>
          </w:tcPr>
          <w:p w:rsidR="005D7E72" w:rsidRPr="006F5274" w:rsidRDefault="005D7E72" w:rsidP="00D778BC">
            <w:pPr>
              <w:jc w:val="center"/>
              <w:rPr>
                <w:b/>
                <w:szCs w:val="24"/>
              </w:rPr>
            </w:pPr>
            <w:r w:rsidRPr="006F5274">
              <w:rPr>
                <w:b/>
                <w:szCs w:val="24"/>
              </w:rPr>
              <w:t>№ п/п</w:t>
            </w:r>
          </w:p>
        </w:tc>
        <w:tc>
          <w:tcPr>
            <w:tcW w:w="3941" w:type="dxa"/>
            <w:vAlign w:val="center"/>
          </w:tcPr>
          <w:p w:rsidR="005D7E72" w:rsidRPr="006F5274" w:rsidRDefault="005D7E72" w:rsidP="00D778BC">
            <w:pPr>
              <w:jc w:val="center"/>
              <w:rPr>
                <w:b/>
                <w:szCs w:val="24"/>
              </w:rPr>
            </w:pPr>
            <w:r w:rsidRPr="006F5274">
              <w:rPr>
                <w:b/>
                <w:szCs w:val="24"/>
              </w:rPr>
              <w:t>Наименование</w:t>
            </w:r>
          </w:p>
        </w:tc>
        <w:tc>
          <w:tcPr>
            <w:tcW w:w="4579" w:type="dxa"/>
            <w:vAlign w:val="center"/>
          </w:tcPr>
          <w:p w:rsidR="005D7E72" w:rsidRPr="006F5274" w:rsidRDefault="005D7E72" w:rsidP="00D778BC">
            <w:pPr>
              <w:jc w:val="center"/>
              <w:rPr>
                <w:b/>
                <w:szCs w:val="24"/>
              </w:rPr>
            </w:pPr>
            <w:r w:rsidRPr="006F5274">
              <w:rPr>
                <w:b/>
                <w:szCs w:val="24"/>
              </w:rPr>
              <w:t>Характеристика</w:t>
            </w:r>
          </w:p>
        </w:tc>
      </w:tr>
      <w:tr w:rsidR="005D7E72" w:rsidRPr="00BE63C0" w:rsidTr="00D778BC">
        <w:trPr>
          <w:trHeight w:val="397"/>
          <w:jc w:val="center"/>
        </w:trPr>
        <w:tc>
          <w:tcPr>
            <w:tcW w:w="756" w:type="dxa"/>
            <w:vAlign w:val="center"/>
          </w:tcPr>
          <w:p w:rsidR="005D7E72" w:rsidRPr="006F5274" w:rsidRDefault="005D7E72" w:rsidP="00D778BC">
            <w:pPr>
              <w:jc w:val="center"/>
              <w:rPr>
                <w:szCs w:val="24"/>
              </w:rPr>
            </w:pPr>
            <w:r w:rsidRPr="006F5274">
              <w:rPr>
                <w:szCs w:val="24"/>
              </w:rPr>
              <w:t>1.</w:t>
            </w:r>
          </w:p>
        </w:tc>
        <w:tc>
          <w:tcPr>
            <w:tcW w:w="8520" w:type="dxa"/>
            <w:gridSpan w:val="2"/>
            <w:vAlign w:val="center"/>
          </w:tcPr>
          <w:p w:rsidR="005D7E72" w:rsidRPr="006F5274" w:rsidRDefault="0032445D" w:rsidP="00B85B39">
            <w:pPr>
              <w:jc w:val="center"/>
              <w:rPr>
                <w:b/>
                <w:i/>
                <w:szCs w:val="24"/>
              </w:rPr>
            </w:pPr>
            <w:r w:rsidRPr="006F5274">
              <w:rPr>
                <w:b/>
                <w:i/>
                <w:szCs w:val="24"/>
              </w:rPr>
              <w:t xml:space="preserve">Водозаборный узел </w:t>
            </w:r>
            <w:r w:rsidR="00B85B39" w:rsidRPr="006F5274">
              <w:rPr>
                <w:b/>
                <w:i/>
                <w:szCs w:val="24"/>
              </w:rPr>
              <w:t xml:space="preserve">деревня </w:t>
            </w:r>
            <w:r w:rsidR="00A51D2B" w:rsidRPr="006F5274">
              <w:rPr>
                <w:b/>
                <w:i/>
                <w:szCs w:val="24"/>
              </w:rPr>
              <w:t>Дубровка</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1.1.</w:t>
            </w:r>
          </w:p>
        </w:tc>
        <w:tc>
          <w:tcPr>
            <w:tcW w:w="3941" w:type="dxa"/>
            <w:vAlign w:val="center"/>
          </w:tcPr>
          <w:p w:rsidR="00FC3F48" w:rsidRPr="006F5274" w:rsidRDefault="00FC3F48" w:rsidP="00FC3F48">
            <w:pPr>
              <w:rPr>
                <w:szCs w:val="24"/>
              </w:rPr>
            </w:pPr>
            <w:r w:rsidRPr="006F5274">
              <w:rPr>
                <w:szCs w:val="24"/>
              </w:rPr>
              <w:t>Расположение</w:t>
            </w:r>
          </w:p>
        </w:tc>
        <w:tc>
          <w:tcPr>
            <w:tcW w:w="4579" w:type="dxa"/>
            <w:vAlign w:val="center"/>
          </w:tcPr>
          <w:p w:rsidR="00FC3F48" w:rsidRPr="006F5274" w:rsidRDefault="00A444AD" w:rsidP="00A444AD">
            <w:pPr>
              <w:jc w:val="center"/>
              <w:rPr>
                <w:szCs w:val="24"/>
              </w:rPr>
            </w:pPr>
            <w:r w:rsidRPr="006F5274">
              <w:rPr>
                <w:szCs w:val="24"/>
              </w:rPr>
              <w:t xml:space="preserve">в центре с. </w:t>
            </w:r>
            <w:r w:rsidRPr="006F5274">
              <w:rPr>
                <w:szCs w:val="24"/>
                <w:lang w:val="en-US"/>
              </w:rPr>
              <w:t>ДОС</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1.2</w:t>
            </w:r>
          </w:p>
        </w:tc>
        <w:tc>
          <w:tcPr>
            <w:tcW w:w="3941" w:type="dxa"/>
            <w:vAlign w:val="center"/>
          </w:tcPr>
          <w:p w:rsidR="00FC3F48" w:rsidRPr="006F5274" w:rsidRDefault="00FC3F48" w:rsidP="00FC3F48">
            <w:pPr>
              <w:rPr>
                <w:szCs w:val="24"/>
              </w:rPr>
            </w:pPr>
            <w:r w:rsidRPr="006F5274">
              <w:rPr>
                <w:szCs w:val="24"/>
              </w:rPr>
              <w:t>Глубина</w:t>
            </w:r>
            <w:r w:rsidR="00D01AFB" w:rsidRPr="006F5274">
              <w:rPr>
                <w:szCs w:val="24"/>
              </w:rPr>
              <w:t xml:space="preserve"> скважины</w:t>
            </w:r>
            <w:r w:rsidRPr="006F5274">
              <w:rPr>
                <w:szCs w:val="24"/>
              </w:rPr>
              <w:t>, м</w:t>
            </w:r>
          </w:p>
        </w:tc>
        <w:tc>
          <w:tcPr>
            <w:tcW w:w="4579" w:type="dxa"/>
            <w:vAlign w:val="center"/>
          </w:tcPr>
          <w:p w:rsidR="00FC3F48" w:rsidRPr="006F5274" w:rsidRDefault="007A6AD3" w:rsidP="00FC3F48">
            <w:pPr>
              <w:jc w:val="center"/>
              <w:rPr>
                <w:szCs w:val="24"/>
              </w:rPr>
            </w:pPr>
            <w:r w:rsidRPr="006F5274">
              <w:rPr>
                <w:szCs w:val="24"/>
              </w:rPr>
              <w:t>-</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1.3</w:t>
            </w:r>
          </w:p>
        </w:tc>
        <w:tc>
          <w:tcPr>
            <w:tcW w:w="3941" w:type="dxa"/>
            <w:vAlign w:val="center"/>
          </w:tcPr>
          <w:p w:rsidR="00FC3F48" w:rsidRPr="006F5274" w:rsidRDefault="00FC3F48" w:rsidP="00FC3F48">
            <w:r w:rsidRPr="006F5274">
              <w:t>Подключенная нагрузка:</w:t>
            </w:r>
          </w:p>
        </w:tc>
        <w:tc>
          <w:tcPr>
            <w:tcW w:w="4579" w:type="dxa"/>
            <w:vAlign w:val="center"/>
          </w:tcPr>
          <w:p w:rsidR="00FC3F48" w:rsidRPr="006F5274" w:rsidRDefault="007B71C7" w:rsidP="008C53E3">
            <w:pPr>
              <w:jc w:val="center"/>
              <w:rPr>
                <w:szCs w:val="24"/>
              </w:rPr>
            </w:pPr>
            <w:r w:rsidRPr="006F5274">
              <w:rPr>
                <w:szCs w:val="24"/>
              </w:rPr>
              <w:t>Во</w:t>
            </w:r>
            <w:r w:rsidR="008C53E3" w:rsidRPr="006F5274">
              <w:rPr>
                <w:szCs w:val="24"/>
              </w:rPr>
              <w:t>донапорная башня</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1.4</w:t>
            </w:r>
          </w:p>
        </w:tc>
        <w:tc>
          <w:tcPr>
            <w:tcW w:w="3941" w:type="dxa"/>
            <w:vAlign w:val="center"/>
          </w:tcPr>
          <w:p w:rsidR="00FC3F48" w:rsidRPr="006F5274" w:rsidRDefault="00FC3F48" w:rsidP="00FC3F48">
            <w:pPr>
              <w:rPr>
                <w:szCs w:val="24"/>
              </w:rPr>
            </w:pPr>
            <w:r w:rsidRPr="006F5274">
              <w:rPr>
                <w:szCs w:val="24"/>
              </w:rPr>
              <w:t>Год ввода в эксплуатацию:</w:t>
            </w:r>
          </w:p>
        </w:tc>
        <w:tc>
          <w:tcPr>
            <w:tcW w:w="4579" w:type="dxa"/>
            <w:vAlign w:val="center"/>
          </w:tcPr>
          <w:p w:rsidR="00FC3F48" w:rsidRPr="006F5274" w:rsidRDefault="007A6AD3" w:rsidP="00FC3F48">
            <w:pPr>
              <w:jc w:val="center"/>
              <w:rPr>
                <w:szCs w:val="24"/>
              </w:rPr>
            </w:pPr>
            <w:r w:rsidRPr="006F5274">
              <w:rPr>
                <w:rFonts w:ascii="Arial" w:hAnsi="Arial"/>
              </w:rPr>
              <w:t> 1977</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1.5</w:t>
            </w:r>
          </w:p>
        </w:tc>
        <w:tc>
          <w:tcPr>
            <w:tcW w:w="3941" w:type="dxa"/>
            <w:vAlign w:val="center"/>
          </w:tcPr>
          <w:p w:rsidR="00FC3F48" w:rsidRPr="006F5274" w:rsidRDefault="00FC3F48" w:rsidP="00FC3F48">
            <w:pPr>
              <w:rPr>
                <w:szCs w:val="24"/>
              </w:rPr>
            </w:pPr>
            <w:r w:rsidRPr="006F5274">
              <w:rPr>
                <w:szCs w:val="24"/>
              </w:rPr>
              <w:t>Количество артезианских скважин</w:t>
            </w:r>
          </w:p>
        </w:tc>
        <w:tc>
          <w:tcPr>
            <w:tcW w:w="4579" w:type="dxa"/>
            <w:vAlign w:val="center"/>
          </w:tcPr>
          <w:p w:rsidR="00FC3F48" w:rsidRPr="006F5274" w:rsidRDefault="00FC3F48" w:rsidP="00FC3F48">
            <w:pPr>
              <w:jc w:val="center"/>
              <w:rPr>
                <w:szCs w:val="24"/>
              </w:rPr>
            </w:pPr>
            <w:r w:rsidRPr="006F5274">
              <w:rPr>
                <w:szCs w:val="24"/>
              </w:rPr>
              <w:t>1 шт.</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1.6</w:t>
            </w:r>
          </w:p>
        </w:tc>
        <w:tc>
          <w:tcPr>
            <w:tcW w:w="3941" w:type="dxa"/>
            <w:vAlign w:val="center"/>
          </w:tcPr>
          <w:p w:rsidR="00FC3F48" w:rsidRPr="006F5274" w:rsidRDefault="00FC3F48" w:rsidP="00FC3F48">
            <w:pPr>
              <w:rPr>
                <w:szCs w:val="24"/>
              </w:rPr>
            </w:pPr>
            <w:r w:rsidRPr="006F5274">
              <w:rPr>
                <w:szCs w:val="24"/>
              </w:rPr>
              <w:t>Количество водонапорных башен</w:t>
            </w:r>
          </w:p>
        </w:tc>
        <w:tc>
          <w:tcPr>
            <w:tcW w:w="4579" w:type="dxa"/>
            <w:vAlign w:val="center"/>
          </w:tcPr>
          <w:p w:rsidR="00FC3F48" w:rsidRPr="006F5274" w:rsidRDefault="00FC3F48" w:rsidP="00FC3F48">
            <w:pPr>
              <w:jc w:val="center"/>
              <w:rPr>
                <w:szCs w:val="24"/>
              </w:rPr>
            </w:pPr>
            <w:r w:rsidRPr="006F5274">
              <w:rPr>
                <w:szCs w:val="24"/>
              </w:rPr>
              <w:t>1 шт.</w:t>
            </w:r>
          </w:p>
        </w:tc>
      </w:tr>
      <w:tr w:rsidR="00DA7F8E" w:rsidRPr="00BE63C0" w:rsidTr="0038668B">
        <w:trPr>
          <w:trHeight w:val="312"/>
          <w:jc w:val="center"/>
        </w:trPr>
        <w:tc>
          <w:tcPr>
            <w:tcW w:w="756" w:type="dxa"/>
            <w:vAlign w:val="center"/>
          </w:tcPr>
          <w:p w:rsidR="00DA7F8E" w:rsidRPr="006F5274" w:rsidRDefault="00DA7F8E" w:rsidP="00FC3F48">
            <w:pPr>
              <w:jc w:val="center"/>
              <w:rPr>
                <w:szCs w:val="24"/>
              </w:rPr>
            </w:pPr>
            <w:r w:rsidRPr="006F5274">
              <w:rPr>
                <w:szCs w:val="24"/>
              </w:rPr>
              <w:t>1.7</w:t>
            </w:r>
          </w:p>
        </w:tc>
        <w:tc>
          <w:tcPr>
            <w:tcW w:w="8520" w:type="dxa"/>
            <w:gridSpan w:val="2"/>
            <w:vAlign w:val="center"/>
          </w:tcPr>
          <w:p w:rsidR="00DA7F8E" w:rsidRPr="006F5274" w:rsidRDefault="00DA7F8E" w:rsidP="00FC3F48">
            <w:pPr>
              <w:jc w:val="center"/>
              <w:rPr>
                <w:szCs w:val="24"/>
              </w:rPr>
            </w:pPr>
            <w:r w:rsidRPr="006F5274">
              <w:rPr>
                <w:szCs w:val="24"/>
              </w:rPr>
              <w:t>Характеристики насосного оборудования:</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1.7.1.</w:t>
            </w:r>
          </w:p>
        </w:tc>
        <w:tc>
          <w:tcPr>
            <w:tcW w:w="3941" w:type="dxa"/>
            <w:vAlign w:val="center"/>
          </w:tcPr>
          <w:p w:rsidR="00FC3F48" w:rsidRPr="006F5274" w:rsidRDefault="00FC3F48" w:rsidP="00FC3F48">
            <w:pPr>
              <w:rPr>
                <w:szCs w:val="24"/>
              </w:rPr>
            </w:pPr>
            <w:r w:rsidRPr="006F5274">
              <w:rPr>
                <w:szCs w:val="24"/>
              </w:rPr>
              <w:t>Марка</w:t>
            </w:r>
          </w:p>
        </w:tc>
        <w:tc>
          <w:tcPr>
            <w:tcW w:w="4579" w:type="dxa"/>
            <w:vAlign w:val="center"/>
          </w:tcPr>
          <w:p w:rsidR="00FC3F48" w:rsidRPr="006F5274" w:rsidRDefault="00B85B39" w:rsidP="00FC3F48">
            <w:pPr>
              <w:jc w:val="center"/>
              <w:rPr>
                <w:szCs w:val="24"/>
              </w:rPr>
            </w:pPr>
            <w:r w:rsidRPr="006F5274">
              <w:rPr>
                <w:szCs w:val="24"/>
              </w:rPr>
              <w:t>ЭЦВ-6-6,5-125</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1.7.2.</w:t>
            </w:r>
          </w:p>
        </w:tc>
        <w:tc>
          <w:tcPr>
            <w:tcW w:w="3941" w:type="dxa"/>
            <w:vAlign w:val="center"/>
          </w:tcPr>
          <w:p w:rsidR="00FC3F48" w:rsidRPr="006F5274" w:rsidRDefault="00FC3F48" w:rsidP="00FC3F48">
            <w:pPr>
              <w:rPr>
                <w:szCs w:val="24"/>
              </w:rPr>
            </w:pPr>
            <w:r w:rsidRPr="006F5274">
              <w:rPr>
                <w:szCs w:val="24"/>
              </w:rPr>
              <w:t>Электрическая мощность</w:t>
            </w:r>
          </w:p>
        </w:tc>
        <w:tc>
          <w:tcPr>
            <w:tcW w:w="4579" w:type="dxa"/>
            <w:vAlign w:val="center"/>
          </w:tcPr>
          <w:p w:rsidR="00FC3F48" w:rsidRPr="006F5274" w:rsidRDefault="00FC3F48" w:rsidP="00FC3F48">
            <w:pPr>
              <w:jc w:val="center"/>
              <w:rPr>
                <w:szCs w:val="24"/>
              </w:rPr>
            </w:pPr>
            <w:r w:rsidRPr="006F5274">
              <w:rPr>
                <w:szCs w:val="24"/>
              </w:rPr>
              <w:t>4 кВт</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1.7.3.</w:t>
            </w:r>
          </w:p>
        </w:tc>
        <w:tc>
          <w:tcPr>
            <w:tcW w:w="3941" w:type="dxa"/>
            <w:vAlign w:val="center"/>
          </w:tcPr>
          <w:p w:rsidR="00FC3F48" w:rsidRPr="006F5274" w:rsidRDefault="00FC3F48" w:rsidP="00FC3F48">
            <w:pPr>
              <w:rPr>
                <w:szCs w:val="24"/>
              </w:rPr>
            </w:pPr>
            <w:r w:rsidRPr="006F5274">
              <w:rPr>
                <w:szCs w:val="24"/>
              </w:rPr>
              <w:t>Производительность</w:t>
            </w:r>
          </w:p>
        </w:tc>
        <w:tc>
          <w:tcPr>
            <w:tcW w:w="4579" w:type="dxa"/>
            <w:vAlign w:val="center"/>
          </w:tcPr>
          <w:p w:rsidR="00FC3F48" w:rsidRPr="006F5274" w:rsidRDefault="00FC3F48" w:rsidP="00FC3F48">
            <w:pPr>
              <w:jc w:val="center"/>
              <w:rPr>
                <w:szCs w:val="24"/>
              </w:rPr>
            </w:pPr>
            <w:r w:rsidRPr="006F5274">
              <w:rPr>
                <w:szCs w:val="24"/>
              </w:rPr>
              <w:t>6,5 м</w:t>
            </w:r>
            <w:r w:rsidRPr="006F5274">
              <w:rPr>
                <w:szCs w:val="24"/>
                <w:vertAlign w:val="superscript"/>
              </w:rPr>
              <w:t>3</w:t>
            </w:r>
            <w:r w:rsidRPr="006F5274">
              <w:rPr>
                <w:szCs w:val="24"/>
              </w:rPr>
              <w:t>/час</w:t>
            </w:r>
          </w:p>
        </w:tc>
      </w:tr>
      <w:tr w:rsidR="00FC3F48" w:rsidRPr="00BE63C0" w:rsidTr="00F03793">
        <w:trPr>
          <w:trHeight w:val="312"/>
          <w:jc w:val="center"/>
        </w:trPr>
        <w:tc>
          <w:tcPr>
            <w:tcW w:w="756" w:type="dxa"/>
            <w:vAlign w:val="center"/>
          </w:tcPr>
          <w:p w:rsidR="00FC3F48" w:rsidRPr="006F5274" w:rsidRDefault="00FC3F48" w:rsidP="00FC3F48">
            <w:pPr>
              <w:jc w:val="center"/>
              <w:rPr>
                <w:szCs w:val="24"/>
              </w:rPr>
            </w:pPr>
            <w:r w:rsidRPr="006F5274">
              <w:rPr>
                <w:szCs w:val="24"/>
              </w:rPr>
              <w:t>1.7.4.</w:t>
            </w:r>
          </w:p>
        </w:tc>
        <w:tc>
          <w:tcPr>
            <w:tcW w:w="3941" w:type="dxa"/>
            <w:vAlign w:val="center"/>
          </w:tcPr>
          <w:p w:rsidR="00FC3F48" w:rsidRPr="006F5274" w:rsidRDefault="00FC3F48" w:rsidP="00FC3F48">
            <w:pPr>
              <w:rPr>
                <w:szCs w:val="24"/>
              </w:rPr>
            </w:pPr>
            <w:r w:rsidRPr="006F5274">
              <w:rPr>
                <w:szCs w:val="24"/>
              </w:rPr>
              <w:t>Напор</w:t>
            </w:r>
          </w:p>
        </w:tc>
        <w:tc>
          <w:tcPr>
            <w:tcW w:w="4579" w:type="dxa"/>
            <w:vAlign w:val="center"/>
          </w:tcPr>
          <w:p w:rsidR="00FC3F48" w:rsidRPr="006F5274" w:rsidRDefault="00FC3F48" w:rsidP="00FC3F48">
            <w:pPr>
              <w:jc w:val="center"/>
              <w:rPr>
                <w:szCs w:val="24"/>
              </w:rPr>
            </w:pPr>
            <w:smartTag w:uri="urn:schemas-microsoft-com:office:smarttags" w:element="metricconverter">
              <w:smartTagPr>
                <w:attr w:name="ProductID" w:val="125 м"/>
              </w:smartTagPr>
              <w:r w:rsidRPr="006F5274">
                <w:rPr>
                  <w:szCs w:val="24"/>
                </w:rPr>
                <w:t>125 м</w:t>
              </w:r>
            </w:smartTag>
          </w:p>
        </w:tc>
      </w:tr>
    </w:tbl>
    <w:p w:rsidR="00015DCA" w:rsidRDefault="00015DCA" w:rsidP="00C97090">
      <w:pPr>
        <w:ind w:firstLine="567"/>
        <w:jc w:val="both"/>
        <w:rPr>
          <w:b/>
          <w:sz w:val="28"/>
          <w:szCs w:val="28"/>
        </w:rPr>
      </w:pPr>
    </w:p>
    <w:p w:rsidR="00026FD0" w:rsidRDefault="00015DCA" w:rsidP="00C97090">
      <w:pPr>
        <w:ind w:firstLine="567"/>
        <w:jc w:val="both"/>
        <w:rPr>
          <w:b/>
          <w:sz w:val="28"/>
          <w:szCs w:val="28"/>
        </w:rPr>
      </w:pPr>
      <w:r>
        <w:rPr>
          <w:b/>
          <w:sz w:val="28"/>
          <w:szCs w:val="28"/>
        </w:rPr>
        <w:br w:type="page"/>
      </w:r>
      <w:r w:rsidR="00026FD0">
        <w:rPr>
          <w:b/>
          <w:sz w:val="28"/>
          <w:szCs w:val="28"/>
        </w:rPr>
        <w:lastRenderedPageBreak/>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F222A6" w:rsidRPr="00F222A6" w:rsidRDefault="00A444AD" w:rsidP="00A444AD">
      <w:pPr>
        <w:shd w:val="clear" w:color="auto" w:fill="FFFFFF"/>
        <w:ind w:left="10" w:firstLine="720"/>
        <w:jc w:val="both"/>
        <w:rPr>
          <w:sz w:val="28"/>
          <w:szCs w:val="28"/>
        </w:rPr>
      </w:pPr>
      <w:r w:rsidRPr="00C60C27">
        <w:rPr>
          <w:color w:val="000000"/>
          <w:sz w:val="28"/>
          <w:szCs w:val="28"/>
        </w:rPr>
        <w:t>По данным Управления Роспотребнадзора по Калужской области и данным производственного лабораторного контроля в системе водоснабжения сельского поселения «Деревня Дубровка» превышений ПДК и отклонений от нормативного качества питьевой воды не обнаружено, питьевая вода доброкачественная.</w:t>
      </w:r>
      <w:r w:rsidR="00F222A6" w:rsidRPr="00F222A6">
        <w:rPr>
          <w:sz w:val="28"/>
          <w:szCs w:val="28"/>
        </w:rPr>
        <w:t>Сооружения очистки, подаваемой в систему централизованного водоснабжения воды, на водозаборных узлах отсутствуют.</w:t>
      </w:r>
    </w:p>
    <w:p w:rsidR="00F24C9F" w:rsidRPr="00D963C3" w:rsidRDefault="0088160D" w:rsidP="00C97090">
      <w:pPr>
        <w:spacing w:before="240" w:after="120"/>
        <w:ind w:firstLine="567"/>
        <w:jc w:val="both"/>
        <w:rPr>
          <w:b/>
          <w:sz w:val="28"/>
          <w:szCs w:val="28"/>
        </w:rPr>
      </w:pPr>
      <w:r>
        <w:rPr>
          <w:b/>
          <w:sz w:val="28"/>
          <w:szCs w:val="28"/>
        </w:rPr>
        <w:t xml:space="preserve">1.4.3. Описание состояния и функционирования существующих насосных централизованных станций, в том числе оценку эффективности подачи воды, которая оценивается как соотношение удельного расхода электрической энергии, необходимой для подачи </w:t>
      </w:r>
      <w:r w:rsidR="006B79C4">
        <w:rPr>
          <w:b/>
          <w:sz w:val="28"/>
          <w:szCs w:val="28"/>
        </w:rPr>
        <w:t>установленного объема воды, и установленного уровня напора (давления).</w:t>
      </w:r>
    </w:p>
    <w:p w:rsidR="008A1CAB" w:rsidRDefault="00A444AD" w:rsidP="008C165E">
      <w:pPr>
        <w:ind w:firstLine="567"/>
        <w:jc w:val="both"/>
        <w:rPr>
          <w:sz w:val="28"/>
          <w:szCs w:val="28"/>
        </w:rPr>
      </w:pPr>
      <w:r>
        <w:rPr>
          <w:sz w:val="28"/>
          <w:szCs w:val="28"/>
        </w:rPr>
        <w:t>На водозаборном узле с.</w:t>
      </w:r>
      <w:r w:rsidRPr="006E6204">
        <w:rPr>
          <w:sz w:val="28"/>
          <w:szCs w:val="28"/>
        </w:rPr>
        <w:t xml:space="preserve"> Дубровского отделения сельхозтехники</w:t>
      </w:r>
      <w:r>
        <w:rPr>
          <w:sz w:val="28"/>
          <w:szCs w:val="28"/>
        </w:rPr>
        <w:t>установлена водонапорная</w:t>
      </w:r>
      <w:r w:rsidR="00583667" w:rsidRPr="00F03793">
        <w:rPr>
          <w:sz w:val="28"/>
          <w:szCs w:val="28"/>
        </w:rPr>
        <w:t xml:space="preserve"> башн</w:t>
      </w:r>
      <w:r>
        <w:rPr>
          <w:sz w:val="28"/>
          <w:szCs w:val="28"/>
        </w:rPr>
        <w:t>я</w:t>
      </w:r>
      <w:r w:rsidR="00F03793">
        <w:rPr>
          <w:sz w:val="28"/>
          <w:szCs w:val="28"/>
        </w:rPr>
        <w:t>Рожновского.</w:t>
      </w:r>
    </w:p>
    <w:p w:rsidR="00C532F0" w:rsidRDefault="00C532F0" w:rsidP="008C165E">
      <w:pPr>
        <w:spacing w:before="240" w:after="120"/>
        <w:ind w:firstLine="567"/>
        <w:jc w:val="both"/>
        <w:rPr>
          <w:b/>
          <w:sz w:val="28"/>
          <w:szCs w:val="28"/>
        </w:rPr>
      </w:pPr>
      <w:r w:rsidRPr="002A2C33">
        <w:rPr>
          <w:b/>
          <w:sz w:val="28"/>
          <w:szCs w:val="28"/>
        </w:rPr>
        <w:t>1.4.4. Описание состояния и функционирования водопроводных сетей систем водоснабжения, включая оценку величины износа сетей и определения возможности обеспечения качества воды в процессе транспортировки ее по сетям.</w:t>
      </w:r>
    </w:p>
    <w:p w:rsidR="00C532F0" w:rsidRDefault="00C532F0" w:rsidP="008C165E">
      <w:pPr>
        <w:ind w:firstLine="567"/>
        <w:jc w:val="both"/>
        <w:rPr>
          <w:sz w:val="28"/>
          <w:szCs w:val="28"/>
        </w:rPr>
      </w:pPr>
      <w:r>
        <w:rPr>
          <w:sz w:val="28"/>
          <w:szCs w:val="28"/>
        </w:rPr>
        <w:t xml:space="preserve">В системе водоснабжения </w:t>
      </w:r>
      <w:r w:rsidR="00DA7F8E">
        <w:rPr>
          <w:sz w:val="28"/>
          <w:szCs w:val="28"/>
        </w:rPr>
        <w:t>СП «Д</w:t>
      </w:r>
      <w:r w:rsidR="001D2C92">
        <w:rPr>
          <w:sz w:val="28"/>
          <w:szCs w:val="28"/>
        </w:rPr>
        <w:t xml:space="preserve">еревни </w:t>
      </w:r>
      <w:r w:rsidR="00A51D2B">
        <w:rPr>
          <w:sz w:val="28"/>
          <w:szCs w:val="28"/>
        </w:rPr>
        <w:t>Дубровка</w:t>
      </w:r>
      <w:r w:rsidR="00DA7F8E">
        <w:rPr>
          <w:sz w:val="28"/>
          <w:szCs w:val="28"/>
        </w:rPr>
        <w:t>»</w:t>
      </w:r>
      <w:r>
        <w:rPr>
          <w:sz w:val="28"/>
          <w:szCs w:val="28"/>
        </w:rPr>
        <w:t xml:space="preserve"> используются </w:t>
      </w:r>
      <w:r w:rsidR="004604F3">
        <w:rPr>
          <w:sz w:val="28"/>
          <w:szCs w:val="28"/>
        </w:rPr>
        <w:t>водопроводные сети,</w:t>
      </w:r>
      <w:r w:rsidR="00D026C6">
        <w:rPr>
          <w:sz w:val="28"/>
          <w:szCs w:val="28"/>
        </w:rPr>
        <w:t xml:space="preserve"> выполненные из чугунных труб</w:t>
      </w:r>
      <w:r>
        <w:rPr>
          <w:sz w:val="28"/>
          <w:szCs w:val="28"/>
        </w:rPr>
        <w:t xml:space="preserve">. Общая протяженность сетей холодного водоснабжения составляет </w:t>
      </w:r>
      <w:r w:rsidR="00A444AD">
        <w:rPr>
          <w:sz w:val="28"/>
          <w:szCs w:val="28"/>
        </w:rPr>
        <w:t>1 561,9</w:t>
      </w:r>
      <w:r w:rsidRPr="007C68A9">
        <w:rPr>
          <w:sz w:val="28"/>
          <w:szCs w:val="28"/>
        </w:rPr>
        <w:t>м</w:t>
      </w:r>
      <w:r>
        <w:rPr>
          <w:sz w:val="28"/>
          <w:szCs w:val="28"/>
        </w:rPr>
        <w:t xml:space="preserve">. По всей протяженности сетей имеется </w:t>
      </w:r>
      <w:r w:rsidR="00D026C6">
        <w:rPr>
          <w:sz w:val="28"/>
          <w:szCs w:val="28"/>
        </w:rPr>
        <w:t>19</w:t>
      </w:r>
      <w:r w:rsidR="00CE661D">
        <w:rPr>
          <w:sz w:val="28"/>
          <w:szCs w:val="28"/>
        </w:rPr>
        <w:t xml:space="preserve"> водопроводных колодцев</w:t>
      </w:r>
      <w:r>
        <w:rPr>
          <w:sz w:val="28"/>
          <w:szCs w:val="28"/>
        </w:rPr>
        <w:t>. Характеристики сетей водоснабжения, в зависимости от диаметров и материала приведены в таблице 1.4.4.</w:t>
      </w:r>
    </w:p>
    <w:p w:rsidR="00C532F0" w:rsidRDefault="00C532F0" w:rsidP="00C532F0">
      <w:pPr>
        <w:jc w:val="right"/>
        <w:rPr>
          <w:sz w:val="28"/>
          <w:szCs w:val="28"/>
        </w:rPr>
      </w:pPr>
      <w:r>
        <w:rPr>
          <w:sz w:val="28"/>
          <w:szCs w:val="28"/>
        </w:rPr>
        <w:t>Таблица 1.4.4.</w:t>
      </w:r>
    </w:p>
    <w:p w:rsidR="00C532F0" w:rsidRDefault="00C532F0" w:rsidP="00D82C3B">
      <w:pPr>
        <w:spacing w:after="240"/>
        <w:jc w:val="center"/>
        <w:rPr>
          <w:b/>
          <w:sz w:val="28"/>
          <w:szCs w:val="28"/>
        </w:rPr>
      </w:pPr>
      <w:r w:rsidRPr="00E86BF6">
        <w:rPr>
          <w:b/>
          <w:sz w:val="28"/>
          <w:szCs w:val="28"/>
        </w:rPr>
        <w:t xml:space="preserve">Характеристики водопроводных сетей муниципального образования </w:t>
      </w:r>
      <w:r w:rsidR="0060589F">
        <w:rPr>
          <w:b/>
          <w:sz w:val="28"/>
          <w:szCs w:val="28"/>
        </w:rPr>
        <w:t>сельское поселение «</w:t>
      </w:r>
      <w:r w:rsidR="008C780B">
        <w:rPr>
          <w:b/>
          <w:sz w:val="28"/>
          <w:szCs w:val="28"/>
        </w:rPr>
        <w:t>Деревня</w:t>
      </w:r>
      <w:r w:rsidR="00A51D2B">
        <w:rPr>
          <w:b/>
          <w:sz w:val="28"/>
          <w:szCs w:val="28"/>
        </w:rPr>
        <w:t>Дубровка</w:t>
      </w:r>
      <w:r w:rsidR="0060589F">
        <w:rPr>
          <w:b/>
          <w:sz w:val="28"/>
          <w:szCs w:val="28"/>
        </w:rPr>
        <w:t>»</w:t>
      </w:r>
      <w:r w:rsidRPr="00E86BF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3023"/>
        <w:gridCol w:w="2688"/>
        <w:gridCol w:w="3334"/>
      </w:tblGrid>
      <w:tr w:rsidR="00C532F0" w:rsidRPr="00BE63C0" w:rsidTr="00675985">
        <w:trPr>
          <w:trHeight w:val="615"/>
        </w:trPr>
        <w:tc>
          <w:tcPr>
            <w:tcW w:w="808" w:type="dxa"/>
            <w:vAlign w:val="center"/>
          </w:tcPr>
          <w:p w:rsidR="00C532F0" w:rsidRPr="00BE63C0" w:rsidRDefault="00C532F0" w:rsidP="00A05AAE">
            <w:pPr>
              <w:jc w:val="center"/>
              <w:rPr>
                <w:b/>
                <w:szCs w:val="24"/>
              </w:rPr>
            </w:pPr>
            <w:r w:rsidRPr="00BE63C0">
              <w:rPr>
                <w:b/>
                <w:szCs w:val="24"/>
              </w:rPr>
              <w:t>№ п/п</w:t>
            </w:r>
          </w:p>
        </w:tc>
        <w:tc>
          <w:tcPr>
            <w:tcW w:w="3023" w:type="dxa"/>
            <w:vAlign w:val="center"/>
          </w:tcPr>
          <w:p w:rsidR="00C532F0" w:rsidRPr="00BE63C0" w:rsidRDefault="00C532F0" w:rsidP="00A05AAE">
            <w:pPr>
              <w:jc w:val="center"/>
              <w:rPr>
                <w:b/>
                <w:szCs w:val="24"/>
              </w:rPr>
            </w:pPr>
            <w:r w:rsidRPr="00BE63C0">
              <w:rPr>
                <w:b/>
                <w:szCs w:val="24"/>
              </w:rPr>
              <w:t>Диаметр, мм</w:t>
            </w:r>
          </w:p>
        </w:tc>
        <w:tc>
          <w:tcPr>
            <w:tcW w:w="2688" w:type="dxa"/>
            <w:vAlign w:val="center"/>
          </w:tcPr>
          <w:p w:rsidR="00C532F0" w:rsidRPr="00BE63C0" w:rsidRDefault="00C532F0" w:rsidP="00A05AAE">
            <w:pPr>
              <w:jc w:val="center"/>
              <w:rPr>
                <w:b/>
                <w:szCs w:val="24"/>
              </w:rPr>
            </w:pPr>
            <w:r w:rsidRPr="00BE63C0">
              <w:rPr>
                <w:b/>
                <w:szCs w:val="24"/>
              </w:rPr>
              <w:t>Материал</w:t>
            </w:r>
          </w:p>
        </w:tc>
        <w:tc>
          <w:tcPr>
            <w:tcW w:w="3334" w:type="dxa"/>
            <w:vAlign w:val="center"/>
          </w:tcPr>
          <w:p w:rsidR="00C532F0" w:rsidRPr="00BE63C0" w:rsidRDefault="00C532F0" w:rsidP="00A05AAE">
            <w:pPr>
              <w:jc w:val="center"/>
              <w:rPr>
                <w:b/>
                <w:szCs w:val="24"/>
              </w:rPr>
            </w:pPr>
            <w:r w:rsidRPr="00BE63C0">
              <w:rPr>
                <w:b/>
                <w:szCs w:val="24"/>
              </w:rPr>
              <w:t>Протяженность, м</w:t>
            </w:r>
          </w:p>
        </w:tc>
      </w:tr>
      <w:tr w:rsidR="00C532F0" w:rsidRPr="00214DAF" w:rsidTr="00A05AAE">
        <w:trPr>
          <w:trHeight w:val="340"/>
        </w:trPr>
        <w:tc>
          <w:tcPr>
            <w:tcW w:w="808" w:type="dxa"/>
            <w:vAlign w:val="center"/>
          </w:tcPr>
          <w:p w:rsidR="00C532F0" w:rsidRPr="00214DAF" w:rsidRDefault="00CE661D" w:rsidP="00A05AAE">
            <w:pPr>
              <w:jc w:val="center"/>
              <w:rPr>
                <w:szCs w:val="24"/>
              </w:rPr>
            </w:pPr>
            <w:r>
              <w:rPr>
                <w:szCs w:val="24"/>
              </w:rPr>
              <w:t>1</w:t>
            </w:r>
          </w:p>
        </w:tc>
        <w:tc>
          <w:tcPr>
            <w:tcW w:w="3023" w:type="dxa"/>
            <w:vAlign w:val="center"/>
          </w:tcPr>
          <w:p w:rsidR="00C532F0" w:rsidRPr="00214DAF" w:rsidRDefault="00214DAF" w:rsidP="00A05AAE">
            <w:pPr>
              <w:jc w:val="center"/>
              <w:rPr>
                <w:szCs w:val="24"/>
              </w:rPr>
            </w:pPr>
            <w:r w:rsidRPr="00214DAF">
              <w:rPr>
                <w:szCs w:val="24"/>
              </w:rPr>
              <w:t>100</w:t>
            </w:r>
          </w:p>
        </w:tc>
        <w:tc>
          <w:tcPr>
            <w:tcW w:w="2688" w:type="dxa"/>
            <w:vAlign w:val="center"/>
          </w:tcPr>
          <w:p w:rsidR="00C532F0" w:rsidRPr="00214DAF" w:rsidRDefault="00214DAF" w:rsidP="00A05AAE">
            <w:pPr>
              <w:rPr>
                <w:szCs w:val="24"/>
              </w:rPr>
            </w:pPr>
            <w:r w:rsidRPr="00214DAF">
              <w:rPr>
                <w:szCs w:val="24"/>
              </w:rPr>
              <w:t>Чугун</w:t>
            </w:r>
          </w:p>
        </w:tc>
        <w:tc>
          <w:tcPr>
            <w:tcW w:w="3334" w:type="dxa"/>
            <w:vAlign w:val="center"/>
          </w:tcPr>
          <w:p w:rsidR="00C532F0" w:rsidRPr="00214DAF" w:rsidRDefault="00D026C6" w:rsidP="00A05AAE">
            <w:pPr>
              <w:jc w:val="center"/>
              <w:rPr>
                <w:szCs w:val="24"/>
              </w:rPr>
            </w:pPr>
            <w:r>
              <w:rPr>
                <w:szCs w:val="24"/>
              </w:rPr>
              <w:t>942,8</w:t>
            </w:r>
          </w:p>
        </w:tc>
      </w:tr>
      <w:tr w:rsidR="009F5CB8" w:rsidRPr="00214DAF" w:rsidTr="00A05AAE">
        <w:trPr>
          <w:trHeight w:val="340"/>
        </w:trPr>
        <w:tc>
          <w:tcPr>
            <w:tcW w:w="808" w:type="dxa"/>
            <w:vAlign w:val="center"/>
          </w:tcPr>
          <w:p w:rsidR="009F5CB8" w:rsidRDefault="00A05AAE" w:rsidP="00A05AAE">
            <w:pPr>
              <w:jc w:val="center"/>
              <w:rPr>
                <w:szCs w:val="24"/>
              </w:rPr>
            </w:pPr>
            <w:r>
              <w:rPr>
                <w:szCs w:val="24"/>
              </w:rPr>
              <w:t>4</w:t>
            </w:r>
          </w:p>
        </w:tc>
        <w:tc>
          <w:tcPr>
            <w:tcW w:w="3023" w:type="dxa"/>
            <w:vAlign w:val="center"/>
          </w:tcPr>
          <w:p w:rsidR="009F5CB8" w:rsidRDefault="008C780B" w:rsidP="00A05AAE">
            <w:pPr>
              <w:jc w:val="center"/>
              <w:rPr>
                <w:szCs w:val="24"/>
              </w:rPr>
            </w:pPr>
            <w:r>
              <w:rPr>
                <w:szCs w:val="24"/>
              </w:rPr>
              <w:t>50</w:t>
            </w:r>
          </w:p>
        </w:tc>
        <w:tc>
          <w:tcPr>
            <w:tcW w:w="2688" w:type="dxa"/>
            <w:vAlign w:val="center"/>
          </w:tcPr>
          <w:p w:rsidR="009F5CB8" w:rsidRPr="00214DAF" w:rsidRDefault="00D026C6" w:rsidP="00A05AAE">
            <w:pPr>
              <w:rPr>
                <w:szCs w:val="24"/>
              </w:rPr>
            </w:pPr>
            <w:r w:rsidRPr="00214DAF">
              <w:rPr>
                <w:szCs w:val="24"/>
              </w:rPr>
              <w:t>Чугун</w:t>
            </w:r>
          </w:p>
        </w:tc>
        <w:tc>
          <w:tcPr>
            <w:tcW w:w="3334" w:type="dxa"/>
            <w:vAlign w:val="center"/>
          </w:tcPr>
          <w:p w:rsidR="009F5CB8" w:rsidRPr="009F5CB8" w:rsidRDefault="00D026C6" w:rsidP="00A05AAE">
            <w:pPr>
              <w:jc w:val="center"/>
              <w:rPr>
                <w:szCs w:val="24"/>
              </w:rPr>
            </w:pPr>
            <w:r>
              <w:rPr>
                <w:szCs w:val="24"/>
              </w:rPr>
              <w:t>619,1</w:t>
            </w:r>
          </w:p>
        </w:tc>
      </w:tr>
      <w:tr w:rsidR="00C532F0" w:rsidRPr="00BE63C0" w:rsidTr="00A05AAE">
        <w:trPr>
          <w:trHeight w:val="340"/>
        </w:trPr>
        <w:tc>
          <w:tcPr>
            <w:tcW w:w="6519" w:type="dxa"/>
            <w:gridSpan w:val="3"/>
            <w:vAlign w:val="center"/>
          </w:tcPr>
          <w:p w:rsidR="00C532F0" w:rsidRPr="00214DAF" w:rsidRDefault="00C532F0" w:rsidP="00A05AAE">
            <w:pPr>
              <w:jc w:val="center"/>
              <w:rPr>
                <w:szCs w:val="24"/>
              </w:rPr>
            </w:pPr>
            <w:r w:rsidRPr="008C165E">
              <w:rPr>
                <w:sz w:val="28"/>
                <w:szCs w:val="24"/>
              </w:rPr>
              <w:t>Итого:</w:t>
            </w:r>
          </w:p>
        </w:tc>
        <w:tc>
          <w:tcPr>
            <w:tcW w:w="3334" w:type="dxa"/>
            <w:vAlign w:val="center"/>
          </w:tcPr>
          <w:p w:rsidR="00C532F0" w:rsidRPr="00214DAF" w:rsidRDefault="00D026C6" w:rsidP="00A05AAE">
            <w:pPr>
              <w:jc w:val="center"/>
              <w:rPr>
                <w:szCs w:val="24"/>
              </w:rPr>
            </w:pPr>
            <w:r>
              <w:rPr>
                <w:szCs w:val="24"/>
              </w:rPr>
              <w:t>1 561,9</w:t>
            </w:r>
          </w:p>
        </w:tc>
      </w:tr>
    </w:tbl>
    <w:p w:rsidR="00D82C3B" w:rsidRDefault="00C532F0" w:rsidP="00C532F0">
      <w:pPr>
        <w:jc w:val="both"/>
        <w:rPr>
          <w:sz w:val="28"/>
          <w:szCs w:val="28"/>
        </w:rPr>
      </w:pPr>
      <w:r>
        <w:rPr>
          <w:sz w:val="28"/>
          <w:szCs w:val="28"/>
        </w:rPr>
        <w:tab/>
      </w:r>
    </w:p>
    <w:p w:rsidR="0060589F" w:rsidRDefault="00C532F0" w:rsidP="00D82C3B">
      <w:pPr>
        <w:ind w:firstLine="567"/>
        <w:jc w:val="both"/>
        <w:rPr>
          <w:sz w:val="28"/>
          <w:szCs w:val="28"/>
        </w:rPr>
      </w:pPr>
      <w:r>
        <w:rPr>
          <w:sz w:val="28"/>
          <w:szCs w:val="28"/>
        </w:rPr>
        <w:t>Значительное влияние на качество водоснабжения потребителей оказывает состояние сетей водоснабжения. Дли</w:t>
      </w:r>
      <w:r w:rsidRPr="008154CC">
        <w:rPr>
          <w:sz w:val="28"/>
          <w:szCs w:val="28"/>
        </w:rPr>
        <w:t>тельное отсутствие воды в системе централизованного хозяйственно-питьевого водоснабжения, наряду с не</w:t>
      </w:r>
      <w:r>
        <w:rPr>
          <w:sz w:val="28"/>
          <w:szCs w:val="28"/>
        </w:rPr>
        <w:t>удовлетворительным санитарно-техническим состоянием</w:t>
      </w:r>
      <w:r w:rsidRPr="008154CC">
        <w:rPr>
          <w:sz w:val="28"/>
          <w:szCs w:val="28"/>
        </w:rPr>
        <w:t xml:space="preserve"> распределительных </w:t>
      </w:r>
      <w:r w:rsidR="00EF2701" w:rsidRPr="008154CC">
        <w:rPr>
          <w:sz w:val="28"/>
          <w:szCs w:val="28"/>
        </w:rPr>
        <w:t>сетей, может</w:t>
      </w:r>
      <w:r>
        <w:rPr>
          <w:sz w:val="28"/>
          <w:szCs w:val="28"/>
        </w:rPr>
        <w:t xml:space="preserve"> привести</w:t>
      </w:r>
      <w:r w:rsidRPr="008154CC">
        <w:rPr>
          <w:sz w:val="28"/>
          <w:szCs w:val="28"/>
        </w:rPr>
        <w:t xml:space="preserve"> к ух</w:t>
      </w:r>
      <w:r>
        <w:rPr>
          <w:sz w:val="28"/>
          <w:szCs w:val="28"/>
        </w:rPr>
        <w:t>удшению качества питьевой воды (от повышенного содержания железа до различных форм бактериального заражения).</w:t>
      </w:r>
      <w:r w:rsidRPr="008154CC">
        <w:rPr>
          <w:sz w:val="28"/>
          <w:szCs w:val="28"/>
        </w:rPr>
        <w:t>  </w:t>
      </w:r>
    </w:p>
    <w:p w:rsidR="00C532F0" w:rsidRDefault="00C532F0" w:rsidP="00302635">
      <w:pPr>
        <w:spacing w:before="240" w:after="120"/>
        <w:ind w:firstLine="567"/>
        <w:jc w:val="both"/>
        <w:rPr>
          <w:b/>
          <w:sz w:val="28"/>
          <w:szCs w:val="28"/>
        </w:rPr>
      </w:pPr>
      <w:r w:rsidRPr="00E3243B">
        <w:rPr>
          <w:b/>
          <w:sz w:val="28"/>
          <w:szCs w:val="28"/>
        </w:rPr>
        <w:lastRenderedPageBreak/>
        <w:t xml:space="preserve">1.4.5. Описание существующих технических и технологических проблем, возникающих при водоснабжении </w:t>
      </w:r>
      <w:r w:rsidR="0060589F">
        <w:rPr>
          <w:b/>
          <w:sz w:val="28"/>
          <w:szCs w:val="28"/>
        </w:rPr>
        <w:t>сельского</w:t>
      </w:r>
      <w:r w:rsidRPr="00E3243B">
        <w:rPr>
          <w:b/>
          <w:sz w:val="28"/>
          <w:szCs w:val="28"/>
        </w:rPr>
        <w:t xml:space="preserve">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C532F0" w:rsidRDefault="00C532F0" w:rsidP="00302635">
      <w:pPr>
        <w:ind w:firstLine="567"/>
        <w:jc w:val="both"/>
        <w:rPr>
          <w:sz w:val="28"/>
          <w:szCs w:val="28"/>
        </w:rPr>
      </w:pPr>
      <w:r w:rsidRPr="00D84794">
        <w:rPr>
          <w:sz w:val="28"/>
          <w:szCs w:val="28"/>
        </w:rPr>
        <w:t>Технических и технологических проблем</w:t>
      </w:r>
      <w:r>
        <w:rPr>
          <w:sz w:val="28"/>
          <w:szCs w:val="28"/>
        </w:rPr>
        <w:t xml:space="preserve">, влияющих на качество водоснабжения потребителей у водоснабжающей организации не имеется. Предписания надзорных органов отсутствуют. </w:t>
      </w:r>
    </w:p>
    <w:p w:rsidR="00C532F0" w:rsidRDefault="00C532F0" w:rsidP="00302635">
      <w:pPr>
        <w:spacing w:before="120" w:after="240"/>
        <w:ind w:firstLine="567"/>
        <w:jc w:val="both"/>
        <w:rPr>
          <w:b/>
          <w:sz w:val="28"/>
          <w:szCs w:val="28"/>
        </w:rPr>
      </w:pPr>
      <w:r w:rsidRPr="005D511E">
        <w:rPr>
          <w:b/>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D026C6" w:rsidRDefault="00D026C6" w:rsidP="00D026C6">
      <w:pPr>
        <w:ind w:firstLine="566"/>
        <w:jc w:val="both"/>
        <w:rPr>
          <w:sz w:val="28"/>
          <w:szCs w:val="28"/>
        </w:rPr>
      </w:pPr>
      <w:r w:rsidRPr="000D14E5">
        <w:rPr>
          <w:sz w:val="28"/>
          <w:szCs w:val="28"/>
        </w:rPr>
        <w:t>На территории сельского поселения «</w:t>
      </w:r>
      <w:r>
        <w:rPr>
          <w:sz w:val="28"/>
          <w:szCs w:val="28"/>
        </w:rPr>
        <w:t>Деревня Дубровка</w:t>
      </w:r>
      <w:r w:rsidRPr="000D14E5">
        <w:rPr>
          <w:sz w:val="28"/>
          <w:szCs w:val="28"/>
        </w:rPr>
        <w:t xml:space="preserve">» централизованное теплоснабжение </w:t>
      </w:r>
      <w:r>
        <w:rPr>
          <w:sz w:val="28"/>
          <w:szCs w:val="28"/>
        </w:rPr>
        <w:t>отсутствует</w:t>
      </w:r>
      <w:r w:rsidRPr="000D14E5">
        <w:rPr>
          <w:sz w:val="28"/>
          <w:szCs w:val="28"/>
        </w:rPr>
        <w:t>.</w:t>
      </w:r>
    </w:p>
    <w:p w:rsidR="00D026C6" w:rsidRDefault="00D026C6" w:rsidP="00D026C6">
      <w:pPr>
        <w:ind w:firstLine="567"/>
        <w:jc w:val="both"/>
        <w:rPr>
          <w:rFonts w:eastAsia="Arial"/>
          <w:sz w:val="28"/>
          <w:szCs w:val="28"/>
          <w:lang w:eastAsia="zh-CN"/>
        </w:rPr>
      </w:pPr>
      <w:r>
        <w:rPr>
          <w:sz w:val="28"/>
          <w:szCs w:val="28"/>
        </w:rPr>
        <w:t>На территории с.</w:t>
      </w:r>
      <w:r>
        <w:rPr>
          <w:bCs/>
          <w:sz w:val="28"/>
          <w:szCs w:val="28"/>
        </w:rPr>
        <w:t>Дубровского Отделения Сельхозтехники</w:t>
      </w:r>
      <w:r>
        <w:rPr>
          <w:sz w:val="28"/>
          <w:szCs w:val="28"/>
        </w:rPr>
        <w:t xml:space="preserve"> расположена одна котельная, установленной мощностью 0,172 Гкал/ч, отапливает </w:t>
      </w:r>
      <w:r w:rsidR="00E765ED">
        <w:rPr>
          <w:sz w:val="28"/>
          <w:szCs w:val="28"/>
        </w:rPr>
        <w:t xml:space="preserve">бывший </w:t>
      </w:r>
      <w:r w:rsidRPr="00014F6D">
        <w:rPr>
          <w:rFonts w:eastAsia="Arial"/>
          <w:sz w:val="28"/>
          <w:szCs w:val="28"/>
          <w:lang w:eastAsia="zh-CN"/>
        </w:rPr>
        <w:t>приют для детей и подростков</w:t>
      </w:r>
      <w:r>
        <w:rPr>
          <w:rFonts w:eastAsia="Arial"/>
          <w:sz w:val="28"/>
          <w:szCs w:val="28"/>
          <w:lang w:eastAsia="zh-CN"/>
        </w:rPr>
        <w:t>.</w:t>
      </w:r>
    </w:p>
    <w:p w:rsidR="00D026C6" w:rsidRDefault="00D026C6" w:rsidP="00D026C6">
      <w:pPr>
        <w:ind w:firstLine="567"/>
        <w:jc w:val="both"/>
        <w:rPr>
          <w:sz w:val="28"/>
          <w:szCs w:val="28"/>
        </w:rPr>
      </w:pPr>
      <w:r>
        <w:rPr>
          <w:sz w:val="28"/>
          <w:szCs w:val="28"/>
        </w:rPr>
        <w:t xml:space="preserve">Централизованное горячее водоснабжение в </w:t>
      </w:r>
      <w:r w:rsidRPr="000D14E5">
        <w:rPr>
          <w:sz w:val="28"/>
          <w:szCs w:val="28"/>
        </w:rPr>
        <w:t>сельско</w:t>
      </w:r>
      <w:r>
        <w:rPr>
          <w:sz w:val="28"/>
          <w:szCs w:val="28"/>
        </w:rPr>
        <w:t>м</w:t>
      </w:r>
      <w:r w:rsidRPr="000D14E5">
        <w:rPr>
          <w:sz w:val="28"/>
          <w:szCs w:val="28"/>
        </w:rPr>
        <w:t xml:space="preserve"> поселени</w:t>
      </w:r>
      <w:r>
        <w:rPr>
          <w:sz w:val="28"/>
          <w:szCs w:val="28"/>
        </w:rPr>
        <w:t>и отсутствует.</w:t>
      </w:r>
    </w:p>
    <w:p w:rsidR="00C532F0" w:rsidRDefault="00C532F0" w:rsidP="00C532F0">
      <w:pPr>
        <w:jc w:val="both"/>
        <w:rPr>
          <w:sz w:val="28"/>
          <w:szCs w:val="28"/>
        </w:rPr>
      </w:pPr>
      <w:r>
        <w:rPr>
          <w:sz w:val="28"/>
          <w:szCs w:val="28"/>
        </w:rPr>
        <w:tab/>
      </w:r>
    </w:p>
    <w:p w:rsidR="00C532F0" w:rsidRPr="00B24600" w:rsidRDefault="00C532F0" w:rsidP="006B4DD0">
      <w:pPr>
        <w:spacing w:after="120"/>
        <w:ind w:firstLine="567"/>
        <w:jc w:val="both"/>
        <w:outlineLvl w:val="2"/>
        <w:rPr>
          <w:b/>
          <w:sz w:val="28"/>
          <w:szCs w:val="28"/>
        </w:rPr>
      </w:pPr>
      <w:bookmarkStart w:id="62" w:name="_Toc375233976"/>
      <w:bookmarkStart w:id="63" w:name="_Toc387069363"/>
      <w:r w:rsidRPr="00B24600">
        <w:rPr>
          <w:b/>
          <w:sz w:val="28"/>
          <w:szCs w:val="28"/>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bookmarkEnd w:id="62"/>
      <w:bookmarkEnd w:id="63"/>
    </w:p>
    <w:p w:rsidR="00C532F0" w:rsidRDefault="00C532F0" w:rsidP="006B4DD0">
      <w:pPr>
        <w:spacing w:after="240"/>
        <w:ind w:firstLine="567"/>
        <w:jc w:val="both"/>
        <w:rPr>
          <w:sz w:val="28"/>
          <w:szCs w:val="28"/>
        </w:rPr>
      </w:pPr>
      <w:r>
        <w:rPr>
          <w:sz w:val="28"/>
          <w:szCs w:val="28"/>
        </w:rPr>
        <w:t xml:space="preserve">Все объекты системы водоснабжения муниципального образования </w:t>
      </w:r>
      <w:r w:rsidR="00994A04">
        <w:rPr>
          <w:sz w:val="28"/>
          <w:szCs w:val="28"/>
        </w:rPr>
        <w:t>сельское поселение «</w:t>
      </w:r>
      <w:r w:rsidR="00AF2A8A">
        <w:rPr>
          <w:sz w:val="28"/>
          <w:szCs w:val="28"/>
        </w:rPr>
        <w:t xml:space="preserve">Деревня </w:t>
      </w:r>
      <w:r w:rsidR="00A51D2B">
        <w:rPr>
          <w:sz w:val="28"/>
          <w:szCs w:val="28"/>
        </w:rPr>
        <w:t>Дубровка</w:t>
      </w:r>
      <w:r w:rsidR="00994A04">
        <w:rPr>
          <w:sz w:val="28"/>
          <w:szCs w:val="28"/>
        </w:rPr>
        <w:t>»</w:t>
      </w:r>
      <w:r w:rsidR="005D5799">
        <w:rPr>
          <w:sz w:val="28"/>
          <w:szCs w:val="28"/>
        </w:rPr>
        <w:t xml:space="preserve"> принадлежат </w:t>
      </w:r>
      <w:r w:rsidR="00E765ED" w:rsidRPr="00E765ED">
        <w:rPr>
          <w:sz w:val="28"/>
          <w:szCs w:val="28"/>
        </w:rPr>
        <w:t>ГП «Калугаоблводоканал» Калужской области</w:t>
      </w:r>
      <w:r>
        <w:rPr>
          <w:sz w:val="28"/>
          <w:szCs w:val="28"/>
        </w:rPr>
        <w:t>. Информационная карта организации приведена ниже.</w:t>
      </w:r>
    </w:p>
    <w:p w:rsidR="002173D5" w:rsidRPr="006E3567" w:rsidRDefault="002173D5" w:rsidP="002173D5">
      <w:pPr>
        <w:jc w:val="center"/>
        <w:rPr>
          <w:b/>
          <w:sz w:val="28"/>
          <w:szCs w:val="28"/>
        </w:rPr>
      </w:pPr>
      <w:r w:rsidRPr="006E3567">
        <w:rPr>
          <w:b/>
          <w:sz w:val="28"/>
          <w:szCs w:val="28"/>
        </w:rPr>
        <w:t>Реквизиты ГП «Калугаоблводоканал»</w:t>
      </w:r>
    </w:p>
    <w:p w:rsidR="002173D5" w:rsidRDefault="002173D5" w:rsidP="002173D5">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786"/>
      </w:tblGrid>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 xml:space="preserve">Наименование предприятия </w:t>
            </w:r>
          </w:p>
        </w:tc>
        <w:tc>
          <w:tcPr>
            <w:tcW w:w="4786" w:type="dxa"/>
            <w:vAlign w:val="center"/>
          </w:tcPr>
          <w:p w:rsidR="002173D5" w:rsidRPr="00557625" w:rsidRDefault="002173D5" w:rsidP="00957A03">
            <w:pPr>
              <w:rPr>
                <w:i/>
                <w:szCs w:val="24"/>
              </w:rPr>
            </w:pPr>
            <w:r w:rsidRPr="00557625">
              <w:rPr>
                <w:i/>
                <w:szCs w:val="24"/>
              </w:rPr>
              <w:t>Государственное предприятие Калужской области «Калугаоблводоканал»</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ИНН</w:t>
            </w:r>
          </w:p>
        </w:tc>
        <w:tc>
          <w:tcPr>
            <w:tcW w:w="4786" w:type="dxa"/>
            <w:vAlign w:val="center"/>
          </w:tcPr>
          <w:p w:rsidR="002173D5" w:rsidRPr="00557625" w:rsidRDefault="002173D5" w:rsidP="00957A03">
            <w:pPr>
              <w:rPr>
                <w:i/>
                <w:szCs w:val="24"/>
              </w:rPr>
            </w:pPr>
            <w:r w:rsidRPr="00557625">
              <w:rPr>
                <w:i/>
                <w:szCs w:val="24"/>
              </w:rPr>
              <w:t>402 700 15 52</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КПП</w:t>
            </w:r>
          </w:p>
        </w:tc>
        <w:tc>
          <w:tcPr>
            <w:tcW w:w="4786" w:type="dxa"/>
            <w:vAlign w:val="center"/>
          </w:tcPr>
          <w:p w:rsidR="002173D5" w:rsidRPr="00557625" w:rsidRDefault="002173D5" w:rsidP="00957A03">
            <w:pPr>
              <w:rPr>
                <w:i/>
                <w:szCs w:val="24"/>
                <w:highlight w:val="red"/>
              </w:rPr>
            </w:pPr>
            <w:r w:rsidRPr="00557625">
              <w:rPr>
                <w:i/>
                <w:szCs w:val="24"/>
              </w:rPr>
              <w:t>402 701 00</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ОГРН</w:t>
            </w:r>
          </w:p>
        </w:tc>
        <w:tc>
          <w:tcPr>
            <w:tcW w:w="4786" w:type="dxa"/>
            <w:vAlign w:val="center"/>
          </w:tcPr>
          <w:p w:rsidR="002173D5" w:rsidRPr="00557625" w:rsidRDefault="002173D5" w:rsidP="00957A03">
            <w:pPr>
              <w:rPr>
                <w:i/>
                <w:szCs w:val="24"/>
              </w:rPr>
            </w:pPr>
            <w:r w:rsidRPr="00557625">
              <w:rPr>
                <w:i/>
                <w:szCs w:val="24"/>
              </w:rPr>
              <w:t>102 400 118 64 61</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ОКПО</w:t>
            </w:r>
          </w:p>
        </w:tc>
        <w:tc>
          <w:tcPr>
            <w:tcW w:w="4786" w:type="dxa"/>
            <w:vAlign w:val="center"/>
          </w:tcPr>
          <w:p w:rsidR="002173D5" w:rsidRPr="00557625" w:rsidRDefault="002173D5" w:rsidP="00957A03">
            <w:pPr>
              <w:rPr>
                <w:i/>
                <w:szCs w:val="24"/>
              </w:rPr>
            </w:pPr>
            <w:r w:rsidRPr="00557625">
              <w:rPr>
                <w:i/>
                <w:szCs w:val="24"/>
              </w:rPr>
              <w:t>327 13 66</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Юридический адрес</w:t>
            </w:r>
          </w:p>
        </w:tc>
        <w:tc>
          <w:tcPr>
            <w:tcW w:w="4786" w:type="dxa"/>
            <w:vAlign w:val="center"/>
          </w:tcPr>
          <w:p w:rsidR="002173D5" w:rsidRPr="00557625" w:rsidRDefault="002173D5" w:rsidP="00957A03">
            <w:pPr>
              <w:rPr>
                <w:i/>
                <w:szCs w:val="24"/>
              </w:rPr>
            </w:pPr>
            <w:smartTag w:uri="urn:schemas-microsoft-com:office:smarttags" w:element="metricconverter">
              <w:smartTagPr>
                <w:attr w:name="ProductID" w:val="248002, г"/>
              </w:smartTagPr>
              <w:r w:rsidRPr="00557625">
                <w:rPr>
                  <w:i/>
                  <w:szCs w:val="24"/>
                </w:rPr>
                <w:t>248002, г</w:t>
              </w:r>
            </w:smartTag>
            <w:r w:rsidRPr="00557625">
              <w:rPr>
                <w:i/>
                <w:szCs w:val="24"/>
              </w:rPr>
              <w:t>. Калуга, ул. С.-Щедрина, д.80</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Фактический адрес</w:t>
            </w:r>
          </w:p>
        </w:tc>
        <w:tc>
          <w:tcPr>
            <w:tcW w:w="4786" w:type="dxa"/>
            <w:vAlign w:val="center"/>
          </w:tcPr>
          <w:p w:rsidR="002173D5" w:rsidRPr="00557625" w:rsidRDefault="002173D5" w:rsidP="00957A03">
            <w:pPr>
              <w:rPr>
                <w:i/>
                <w:szCs w:val="24"/>
              </w:rPr>
            </w:pPr>
            <w:smartTag w:uri="urn:schemas-microsoft-com:office:smarttags" w:element="metricconverter">
              <w:smartTagPr>
                <w:attr w:name="ProductID" w:val="248002, г"/>
              </w:smartTagPr>
              <w:r w:rsidRPr="00557625">
                <w:rPr>
                  <w:i/>
                  <w:szCs w:val="24"/>
                </w:rPr>
                <w:t>248002, г</w:t>
              </w:r>
            </w:smartTag>
            <w:r w:rsidRPr="00557625">
              <w:rPr>
                <w:i/>
                <w:szCs w:val="24"/>
              </w:rPr>
              <w:t>. Калуга, ул. С.-Щедрина, д.80</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Расчетный счет</w:t>
            </w:r>
          </w:p>
        </w:tc>
        <w:tc>
          <w:tcPr>
            <w:tcW w:w="4786" w:type="dxa"/>
            <w:vAlign w:val="center"/>
          </w:tcPr>
          <w:p w:rsidR="002173D5" w:rsidRPr="00557625" w:rsidRDefault="002173D5" w:rsidP="00957A03">
            <w:pPr>
              <w:rPr>
                <w:i/>
                <w:szCs w:val="24"/>
              </w:rPr>
            </w:pPr>
            <w:r w:rsidRPr="00557625">
              <w:rPr>
                <w:i/>
                <w:szCs w:val="24"/>
              </w:rPr>
              <w:t>406 028 101 000 000 000 52 ООО банк «Элита» г. Калуга</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Корреспондентский счет</w:t>
            </w:r>
          </w:p>
        </w:tc>
        <w:tc>
          <w:tcPr>
            <w:tcW w:w="4786" w:type="dxa"/>
            <w:vAlign w:val="center"/>
          </w:tcPr>
          <w:p w:rsidR="002173D5" w:rsidRPr="00557625" w:rsidRDefault="002173D5" w:rsidP="00957A03">
            <w:pPr>
              <w:rPr>
                <w:i/>
                <w:szCs w:val="24"/>
              </w:rPr>
            </w:pPr>
            <w:r w:rsidRPr="00557625">
              <w:rPr>
                <w:i/>
                <w:szCs w:val="24"/>
              </w:rPr>
              <w:t>301 018 105 000 000 007 62</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lastRenderedPageBreak/>
              <w:t>БИК</w:t>
            </w:r>
          </w:p>
        </w:tc>
        <w:tc>
          <w:tcPr>
            <w:tcW w:w="4786" w:type="dxa"/>
            <w:vAlign w:val="center"/>
          </w:tcPr>
          <w:p w:rsidR="002173D5" w:rsidRPr="00557625" w:rsidRDefault="002173D5" w:rsidP="00957A03">
            <w:pPr>
              <w:rPr>
                <w:i/>
                <w:szCs w:val="24"/>
              </w:rPr>
            </w:pPr>
            <w:r w:rsidRPr="00557625">
              <w:rPr>
                <w:i/>
                <w:szCs w:val="24"/>
              </w:rPr>
              <w:t>042 908 762</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 xml:space="preserve"> Генерального директора</w:t>
            </w:r>
          </w:p>
        </w:tc>
        <w:tc>
          <w:tcPr>
            <w:tcW w:w="4786" w:type="dxa"/>
            <w:vAlign w:val="center"/>
          </w:tcPr>
          <w:p w:rsidR="002173D5" w:rsidRPr="00024E45" w:rsidRDefault="002173D5" w:rsidP="00957A03">
            <w:pPr>
              <w:rPr>
                <w:i/>
                <w:szCs w:val="24"/>
              </w:rPr>
            </w:pPr>
            <w:r>
              <w:rPr>
                <w:i/>
                <w:szCs w:val="24"/>
              </w:rPr>
              <w:t xml:space="preserve">Петрушин </w:t>
            </w:r>
            <w:r w:rsidRPr="00024E45">
              <w:rPr>
                <w:i/>
                <w:szCs w:val="24"/>
              </w:rPr>
              <w:t>Юрий Николаевич</w:t>
            </w:r>
          </w:p>
        </w:tc>
      </w:tr>
      <w:tr w:rsidR="002173D5" w:rsidRPr="00557625" w:rsidTr="00957A03">
        <w:trPr>
          <w:trHeight w:val="454"/>
          <w:jc w:val="center"/>
        </w:trPr>
        <w:tc>
          <w:tcPr>
            <w:tcW w:w="4786" w:type="dxa"/>
            <w:vAlign w:val="center"/>
          </w:tcPr>
          <w:p w:rsidR="002173D5" w:rsidRPr="00557625" w:rsidRDefault="002173D5" w:rsidP="00957A03">
            <w:pPr>
              <w:rPr>
                <w:b/>
                <w:szCs w:val="24"/>
              </w:rPr>
            </w:pPr>
            <w:r w:rsidRPr="00557625">
              <w:rPr>
                <w:b/>
                <w:szCs w:val="24"/>
              </w:rPr>
              <w:t>Телефон</w:t>
            </w:r>
          </w:p>
        </w:tc>
        <w:tc>
          <w:tcPr>
            <w:tcW w:w="4786" w:type="dxa"/>
            <w:vAlign w:val="center"/>
          </w:tcPr>
          <w:p w:rsidR="002173D5" w:rsidRPr="00557625" w:rsidRDefault="002173D5" w:rsidP="00957A03">
            <w:pPr>
              <w:rPr>
                <w:i/>
                <w:szCs w:val="24"/>
              </w:rPr>
            </w:pPr>
            <w:r w:rsidRPr="00557625">
              <w:rPr>
                <w:i/>
                <w:szCs w:val="24"/>
              </w:rPr>
              <w:t>8(4842)57-01-40</w:t>
            </w:r>
          </w:p>
        </w:tc>
      </w:tr>
    </w:tbl>
    <w:p w:rsidR="002173D5" w:rsidRDefault="002173D5" w:rsidP="002173D5">
      <w:pPr>
        <w:jc w:val="both"/>
        <w:rPr>
          <w:sz w:val="28"/>
          <w:szCs w:val="28"/>
        </w:rPr>
      </w:pPr>
    </w:p>
    <w:p w:rsidR="002173D5" w:rsidRDefault="002173D5" w:rsidP="002173D5">
      <w:pPr>
        <w:jc w:val="both"/>
        <w:rPr>
          <w:sz w:val="28"/>
          <w:szCs w:val="28"/>
        </w:rPr>
      </w:pPr>
    </w:p>
    <w:p w:rsidR="00DE6EAA" w:rsidRPr="006B4DD0" w:rsidRDefault="006B4DD0" w:rsidP="002173D5">
      <w:pPr>
        <w:pStyle w:val="2"/>
        <w:spacing w:before="240" w:after="120"/>
        <w:rPr>
          <w:color w:val="auto"/>
        </w:rPr>
      </w:pPr>
      <w:r>
        <w:rPr>
          <w:szCs w:val="28"/>
        </w:rPr>
        <w:br w:type="page"/>
      </w:r>
      <w:bookmarkStart w:id="64" w:name="_Toc375233977"/>
      <w:bookmarkStart w:id="65" w:name="_Toc387069364"/>
      <w:r w:rsidR="00DE6EAA" w:rsidRPr="006B4DD0">
        <w:rPr>
          <w:color w:val="auto"/>
        </w:rPr>
        <w:lastRenderedPageBreak/>
        <w:t>2. Направления развития централизованных систем водоснабжения.</w:t>
      </w:r>
      <w:bookmarkEnd w:id="64"/>
      <w:bookmarkEnd w:id="65"/>
    </w:p>
    <w:p w:rsidR="00DE6EAA" w:rsidRPr="00365DD2" w:rsidRDefault="00DE6EAA" w:rsidP="00AD0E86">
      <w:pPr>
        <w:spacing w:after="120"/>
        <w:ind w:firstLine="567"/>
        <w:jc w:val="both"/>
        <w:outlineLvl w:val="2"/>
        <w:rPr>
          <w:b/>
          <w:sz w:val="28"/>
          <w:szCs w:val="28"/>
        </w:rPr>
      </w:pPr>
      <w:bookmarkStart w:id="66" w:name="_Toc375233978"/>
      <w:bookmarkStart w:id="67" w:name="_Toc387069365"/>
      <w:r w:rsidRPr="00365DD2">
        <w:rPr>
          <w:b/>
          <w:sz w:val="28"/>
          <w:szCs w:val="28"/>
        </w:rPr>
        <w:t>2.1. Основные направления, принципы, задачи и целевые показатели развития централизованных систем водоснабжения</w:t>
      </w:r>
      <w:r w:rsidR="00F34024">
        <w:rPr>
          <w:b/>
          <w:sz w:val="28"/>
          <w:szCs w:val="28"/>
        </w:rPr>
        <w:t>муниципального образования сельское поселение «</w:t>
      </w:r>
      <w:r w:rsidR="007C68A9">
        <w:rPr>
          <w:b/>
          <w:sz w:val="28"/>
          <w:szCs w:val="28"/>
        </w:rPr>
        <w:t xml:space="preserve">Деревня </w:t>
      </w:r>
      <w:r w:rsidR="00A51D2B">
        <w:rPr>
          <w:b/>
          <w:sz w:val="28"/>
          <w:szCs w:val="28"/>
        </w:rPr>
        <w:t>Дубровка</w:t>
      </w:r>
      <w:r w:rsidR="00F34024">
        <w:rPr>
          <w:b/>
          <w:sz w:val="28"/>
          <w:szCs w:val="28"/>
        </w:rPr>
        <w:t>»</w:t>
      </w:r>
      <w:r w:rsidRPr="00365DD2">
        <w:rPr>
          <w:b/>
          <w:sz w:val="28"/>
          <w:szCs w:val="28"/>
        </w:rPr>
        <w:t>.</w:t>
      </w:r>
      <w:bookmarkEnd w:id="66"/>
      <w:bookmarkEnd w:id="67"/>
    </w:p>
    <w:p w:rsidR="00DE6EAA" w:rsidRDefault="00DE6EAA" w:rsidP="00AD0E86">
      <w:pPr>
        <w:ind w:firstLine="567"/>
        <w:jc w:val="both"/>
        <w:rPr>
          <w:sz w:val="28"/>
          <w:szCs w:val="28"/>
        </w:rPr>
      </w:pPr>
      <w:r>
        <w:rPr>
          <w:sz w:val="28"/>
          <w:szCs w:val="28"/>
        </w:rPr>
        <w:t xml:space="preserve">Существующие системы водоснабжения </w:t>
      </w:r>
      <w:r w:rsidR="00F34024">
        <w:rPr>
          <w:sz w:val="28"/>
          <w:szCs w:val="28"/>
        </w:rPr>
        <w:t xml:space="preserve">сельского поселения </w:t>
      </w:r>
      <w:r>
        <w:rPr>
          <w:sz w:val="28"/>
          <w:szCs w:val="28"/>
        </w:rPr>
        <w:t>обеспечивают</w:t>
      </w:r>
      <w:r w:rsidR="0038255C">
        <w:rPr>
          <w:sz w:val="28"/>
          <w:szCs w:val="28"/>
        </w:rPr>
        <w:t xml:space="preserve"> в полной мере</w:t>
      </w:r>
      <w:r>
        <w:rPr>
          <w:sz w:val="28"/>
          <w:szCs w:val="28"/>
        </w:rPr>
        <w:t xml:space="preserve"> нужды потребителей. </w:t>
      </w:r>
      <w:r w:rsidR="00920733">
        <w:rPr>
          <w:sz w:val="28"/>
          <w:szCs w:val="28"/>
        </w:rPr>
        <w:t xml:space="preserve">Для </w:t>
      </w:r>
      <w:r w:rsidR="00BB39D2">
        <w:rPr>
          <w:sz w:val="28"/>
          <w:szCs w:val="28"/>
        </w:rPr>
        <w:t xml:space="preserve">повышения надежности системы централизованного водоснабжения и </w:t>
      </w:r>
      <w:r w:rsidR="00920733">
        <w:rPr>
          <w:sz w:val="28"/>
          <w:szCs w:val="28"/>
        </w:rPr>
        <w:t xml:space="preserve">обеспечения резервов </w:t>
      </w:r>
      <w:r w:rsidR="00BB39D2">
        <w:rPr>
          <w:sz w:val="28"/>
          <w:szCs w:val="28"/>
        </w:rPr>
        <w:t>для подключения новых потребителей</w:t>
      </w:r>
      <w:r w:rsidR="00D309D0">
        <w:rPr>
          <w:sz w:val="28"/>
          <w:szCs w:val="28"/>
        </w:rPr>
        <w:t xml:space="preserve"> необходимо своевременно осуществлять модернизацию устаревшего оборудования, а также замену изношенных участков водопроводных сетей</w:t>
      </w:r>
    </w:p>
    <w:p w:rsidR="00DE6EAA" w:rsidRPr="00302FF2" w:rsidRDefault="00DE6EAA" w:rsidP="00302635">
      <w:pPr>
        <w:spacing w:before="240" w:after="120"/>
        <w:ind w:firstLine="567"/>
        <w:jc w:val="both"/>
        <w:outlineLvl w:val="2"/>
        <w:rPr>
          <w:b/>
          <w:sz w:val="28"/>
          <w:szCs w:val="28"/>
        </w:rPr>
      </w:pPr>
      <w:bookmarkStart w:id="68" w:name="_Toc375233979"/>
      <w:bookmarkStart w:id="69" w:name="_Toc387069366"/>
      <w:r w:rsidRPr="00302FF2">
        <w:rPr>
          <w:b/>
          <w:sz w:val="28"/>
          <w:szCs w:val="28"/>
        </w:rPr>
        <w:t xml:space="preserve">2.2. Различные сценарии развития централизованных систем водоснабжения в зависимости от различных сценариев развития </w:t>
      </w:r>
      <w:r w:rsidR="00384AA4">
        <w:rPr>
          <w:b/>
          <w:sz w:val="28"/>
          <w:szCs w:val="28"/>
        </w:rPr>
        <w:t xml:space="preserve">сельского </w:t>
      </w:r>
      <w:r w:rsidRPr="00302FF2">
        <w:rPr>
          <w:b/>
          <w:sz w:val="28"/>
          <w:szCs w:val="28"/>
        </w:rPr>
        <w:t>поселения.</w:t>
      </w:r>
      <w:bookmarkEnd w:id="68"/>
      <w:bookmarkEnd w:id="69"/>
    </w:p>
    <w:p w:rsidR="00DE6EAA" w:rsidRDefault="002F3DDD" w:rsidP="002805A3">
      <w:pPr>
        <w:ind w:firstLine="567"/>
        <w:jc w:val="both"/>
        <w:rPr>
          <w:sz w:val="28"/>
          <w:szCs w:val="28"/>
        </w:rPr>
      </w:pPr>
      <w:r>
        <w:rPr>
          <w:sz w:val="28"/>
          <w:szCs w:val="28"/>
        </w:rPr>
        <w:t>В соответствии с генеральным планом муниципального образования планируется увеличение численности населения сельское поселение «</w:t>
      </w:r>
      <w:r w:rsidR="00535B9F">
        <w:rPr>
          <w:sz w:val="28"/>
          <w:szCs w:val="28"/>
        </w:rPr>
        <w:t xml:space="preserve">Деревня </w:t>
      </w:r>
      <w:r w:rsidR="00A51D2B">
        <w:rPr>
          <w:sz w:val="28"/>
          <w:szCs w:val="28"/>
        </w:rPr>
        <w:t>Дубровка</w:t>
      </w:r>
      <w:r>
        <w:rPr>
          <w:sz w:val="28"/>
          <w:szCs w:val="28"/>
        </w:rPr>
        <w:t xml:space="preserve">» и </w:t>
      </w:r>
      <w:r w:rsidR="005665A5">
        <w:rPr>
          <w:sz w:val="28"/>
          <w:szCs w:val="28"/>
        </w:rPr>
        <w:t>как следствие не только сохранение, но и увеличение много</w:t>
      </w:r>
      <w:r w:rsidR="0049727E">
        <w:rPr>
          <w:sz w:val="28"/>
          <w:szCs w:val="28"/>
        </w:rPr>
        <w:t xml:space="preserve">образия жилой среды и застройки, отвечающей </w:t>
      </w:r>
      <w:r w:rsidR="005B7CC4">
        <w:rPr>
          <w:sz w:val="28"/>
          <w:szCs w:val="28"/>
        </w:rPr>
        <w:t xml:space="preserve">запросам различных групп населения, размещение различных типов жилой застройки (коттеджей, секционной, различной этажности, блокированной). Для подключения </w:t>
      </w:r>
      <w:r w:rsidR="00F6048B">
        <w:rPr>
          <w:sz w:val="28"/>
          <w:szCs w:val="28"/>
        </w:rPr>
        <w:t xml:space="preserve">к системе централизованного водоснабжения новых потребителей необходимо обеспечение резерва мощности водозаборных сооружений. </w:t>
      </w:r>
    </w:p>
    <w:p w:rsidR="0038255C" w:rsidRPr="0038255C" w:rsidRDefault="0038255C" w:rsidP="002805A3">
      <w:pPr>
        <w:ind w:firstLine="567"/>
        <w:jc w:val="both"/>
        <w:rPr>
          <w:sz w:val="28"/>
          <w:szCs w:val="28"/>
        </w:rPr>
      </w:pPr>
      <w:r w:rsidRPr="0038255C">
        <w:rPr>
          <w:sz w:val="28"/>
          <w:szCs w:val="28"/>
        </w:rPr>
        <w:t>Основной упор при развитии системы водоснабжения</w:t>
      </w:r>
      <w:r>
        <w:rPr>
          <w:sz w:val="28"/>
          <w:szCs w:val="28"/>
        </w:rPr>
        <w:t xml:space="preserve"> сельского поселения</w:t>
      </w:r>
      <w:r w:rsidRPr="0038255C">
        <w:rPr>
          <w:sz w:val="28"/>
          <w:szCs w:val="28"/>
        </w:rPr>
        <w:t xml:space="preserve"> следует сделать на создание оптимального режима подачи и распределени</w:t>
      </w:r>
      <w:r>
        <w:rPr>
          <w:sz w:val="28"/>
          <w:szCs w:val="28"/>
        </w:rPr>
        <w:t>я</w:t>
      </w:r>
      <w:r w:rsidRPr="0038255C">
        <w:rPr>
          <w:sz w:val="28"/>
          <w:szCs w:val="28"/>
        </w:rPr>
        <w:t xml:space="preserve">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38255C" w:rsidRPr="0038255C" w:rsidRDefault="0038255C" w:rsidP="002805A3">
      <w:pPr>
        <w:ind w:firstLine="567"/>
        <w:jc w:val="both"/>
        <w:rPr>
          <w:sz w:val="28"/>
          <w:szCs w:val="28"/>
        </w:rPr>
      </w:pPr>
      <w:r w:rsidRPr="0038255C">
        <w:rPr>
          <w:sz w:val="28"/>
          <w:szCs w:val="28"/>
        </w:rPr>
        <w:t>Для снижения потерь воды, связанных с ее нерациональным использованием, у потребителей повсеместно устанавливаются счетчики учета расхода</w:t>
      </w:r>
      <w:r>
        <w:rPr>
          <w:sz w:val="28"/>
          <w:szCs w:val="28"/>
        </w:rPr>
        <w:t xml:space="preserve"> воды</w:t>
      </w:r>
      <w:r w:rsidRPr="0038255C">
        <w:rPr>
          <w:sz w:val="28"/>
          <w:szCs w:val="28"/>
        </w:rPr>
        <w:t xml:space="preserve">, в первую очередь – в жилой застройке. </w:t>
      </w:r>
    </w:p>
    <w:p w:rsidR="008C3FB0" w:rsidRPr="006D761F" w:rsidRDefault="008C3FB0" w:rsidP="006D761F">
      <w:pPr>
        <w:jc w:val="both"/>
        <w:rPr>
          <w:sz w:val="28"/>
          <w:szCs w:val="28"/>
        </w:rPr>
      </w:pPr>
    </w:p>
    <w:p w:rsidR="00DE6EAA" w:rsidRDefault="00DE6EAA" w:rsidP="00DE6EAA">
      <w:pPr>
        <w:jc w:val="both"/>
        <w:rPr>
          <w:sz w:val="28"/>
          <w:szCs w:val="28"/>
        </w:rPr>
      </w:pPr>
    </w:p>
    <w:p w:rsidR="00DE6EAA" w:rsidRDefault="00DE6EAA" w:rsidP="00DE6EAA">
      <w:pPr>
        <w:jc w:val="both"/>
        <w:rPr>
          <w:sz w:val="28"/>
          <w:szCs w:val="28"/>
        </w:rPr>
      </w:pPr>
    </w:p>
    <w:p w:rsidR="00DE6EAA" w:rsidRPr="00E24299" w:rsidRDefault="003904BC" w:rsidP="00302635">
      <w:pPr>
        <w:spacing w:after="120"/>
        <w:ind w:firstLine="567"/>
        <w:jc w:val="both"/>
        <w:outlineLvl w:val="2"/>
        <w:rPr>
          <w:b/>
          <w:sz w:val="28"/>
          <w:szCs w:val="28"/>
        </w:rPr>
      </w:pPr>
      <w:bookmarkStart w:id="70" w:name="_Toc375233980"/>
      <w:r>
        <w:rPr>
          <w:sz w:val="28"/>
          <w:szCs w:val="28"/>
        </w:rPr>
        <w:br w:type="page"/>
      </w:r>
      <w:bookmarkStart w:id="71" w:name="_Toc387069367"/>
      <w:r w:rsidR="00DE6EAA" w:rsidRPr="00E24299">
        <w:rPr>
          <w:b/>
          <w:sz w:val="28"/>
          <w:szCs w:val="28"/>
        </w:rPr>
        <w:lastRenderedPageBreak/>
        <w:t>2.3. Баланс водоснабжения и потребления горячей</w:t>
      </w:r>
      <w:r w:rsidR="00DE6EAA">
        <w:rPr>
          <w:b/>
          <w:sz w:val="28"/>
          <w:szCs w:val="28"/>
        </w:rPr>
        <w:t xml:space="preserve"> и</w:t>
      </w:r>
      <w:r w:rsidR="00DE6EAA" w:rsidRPr="00E24299">
        <w:rPr>
          <w:b/>
          <w:sz w:val="28"/>
          <w:szCs w:val="28"/>
        </w:rPr>
        <w:t xml:space="preserve"> питьевой воды.</w:t>
      </w:r>
      <w:bookmarkEnd w:id="70"/>
      <w:bookmarkEnd w:id="71"/>
    </w:p>
    <w:p w:rsidR="00DE6EAA" w:rsidRPr="00D82C3B" w:rsidRDefault="00DE6EAA" w:rsidP="002805A3">
      <w:pPr>
        <w:ind w:firstLine="567"/>
        <w:jc w:val="both"/>
        <w:rPr>
          <w:b/>
          <w:sz w:val="28"/>
          <w:szCs w:val="28"/>
        </w:rPr>
      </w:pPr>
      <w:r w:rsidRPr="005A308E">
        <w:rPr>
          <w:b/>
          <w:sz w:val="28"/>
          <w:szCs w:val="28"/>
        </w:rPr>
        <w:t xml:space="preserve">2.3.1. Общий баланс подачи и реализации воды, включая анализ и оценку структурных составляющих потерь питьевой воды при ее производстве и </w:t>
      </w:r>
      <w:r w:rsidRPr="00D82C3B">
        <w:rPr>
          <w:b/>
          <w:sz w:val="28"/>
          <w:szCs w:val="28"/>
        </w:rPr>
        <w:t>транспортировке.</w:t>
      </w:r>
    </w:p>
    <w:p w:rsidR="00DE6EAA" w:rsidRPr="00D82C3B" w:rsidRDefault="00DE6EAA" w:rsidP="00DE6EAA">
      <w:pPr>
        <w:jc w:val="right"/>
        <w:rPr>
          <w:sz w:val="28"/>
          <w:szCs w:val="28"/>
        </w:rPr>
      </w:pPr>
      <w:r w:rsidRPr="00D82C3B">
        <w:rPr>
          <w:sz w:val="28"/>
          <w:szCs w:val="28"/>
        </w:rPr>
        <w:t>Таблица 2.3.1.</w:t>
      </w:r>
    </w:p>
    <w:p w:rsidR="00DE6EAA" w:rsidRPr="00D82C3B" w:rsidRDefault="00DE6EAA" w:rsidP="00D84C02">
      <w:pPr>
        <w:spacing w:after="120"/>
        <w:jc w:val="center"/>
        <w:rPr>
          <w:b/>
          <w:sz w:val="28"/>
          <w:szCs w:val="28"/>
        </w:rPr>
      </w:pPr>
      <w:r w:rsidRPr="00D82C3B">
        <w:rPr>
          <w:b/>
          <w:sz w:val="28"/>
          <w:szCs w:val="28"/>
        </w:rPr>
        <w:t>Общий баланс подачи и реализации воды.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692"/>
        <w:gridCol w:w="1320"/>
        <w:gridCol w:w="1440"/>
        <w:gridCol w:w="1320"/>
        <w:gridCol w:w="1268"/>
        <w:gridCol w:w="1261"/>
      </w:tblGrid>
      <w:tr w:rsidR="00DE6EAA" w:rsidRPr="00D82C3B" w:rsidTr="00D82C3B">
        <w:tc>
          <w:tcPr>
            <w:tcW w:w="588" w:type="dxa"/>
            <w:vAlign w:val="center"/>
          </w:tcPr>
          <w:p w:rsidR="00DE6EAA" w:rsidRPr="007A6AD3" w:rsidRDefault="00DE6EAA" w:rsidP="006861C6">
            <w:pPr>
              <w:jc w:val="center"/>
              <w:rPr>
                <w:szCs w:val="24"/>
              </w:rPr>
            </w:pPr>
            <w:r w:rsidRPr="007A6AD3">
              <w:rPr>
                <w:szCs w:val="24"/>
              </w:rPr>
              <w:t>№ п/п</w:t>
            </w:r>
          </w:p>
        </w:tc>
        <w:tc>
          <w:tcPr>
            <w:tcW w:w="2692" w:type="dxa"/>
            <w:vAlign w:val="center"/>
          </w:tcPr>
          <w:p w:rsidR="00DE6EAA" w:rsidRPr="007A6AD3" w:rsidRDefault="00DE6EAA" w:rsidP="006861C6">
            <w:pPr>
              <w:jc w:val="center"/>
              <w:rPr>
                <w:szCs w:val="24"/>
              </w:rPr>
            </w:pPr>
            <w:r w:rsidRPr="007A6AD3">
              <w:rPr>
                <w:szCs w:val="24"/>
              </w:rPr>
              <w:t>Наименование</w:t>
            </w:r>
          </w:p>
        </w:tc>
        <w:tc>
          <w:tcPr>
            <w:tcW w:w="1320" w:type="dxa"/>
            <w:vAlign w:val="center"/>
          </w:tcPr>
          <w:p w:rsidR="00DE6EAA" w:rsidRPr="007A6AD3" w:rsidRDefault="00586B6E" w:rsidP="006861C6">
            <w:pPr>
              <w:jc w:val="center"/>
              <w:rPr>
                <w:szCs w:val="24"/>
              </w:rPr>
            </w:pPr>
            <w:r w:rsidRPr="007A6AD3">
              <w:rPr>
                <w:szCs w:val="24"/>
              </w:rPr>
              <w:t>Объем поднятой воды, м</w:t>
            </w:r>
            <w:r w:rsidRPr="007A6AD3">
              <w:rPr>
                <w:szCs w:val="24"/>
                <w:vertAlign w:val="superscript"/>
              </w:rPr>
              <w:t>3</w:t>
            </w:r>
            <w:r w:rsidR="00C63FEA" w:rsidRPr="007A6AD3">
              <w:rPr>
                <w:szCs w:val="24"/>
              </w:rPr>
              <w:t>/год</w:t>
            </w:r>
          </w:p>
        </w:tc>
        <w:tc>
          <w:tcPr>
            <w:tcW w:w="1440" w:type="dxa"/>
            <w:vAlign w:val="center"/>
          </w:tcPr>
          <w:p w:rsidR="00DE6EAA" w:rsidRPr="007A6AD3" w:rsidRDefault="00586B6E" w:rsidP="006861C6">
            <w:pPr>
              <w:jc w:val="center"/>
              <w:rPr>
                <w:szCs w:val="24"/>
              </w:rPr>
            </w:pPr>
            <w:r w:rsidRPr="007A6AD3">
              <w:rPr>
                <w:szCs w:val="24"/>
              </w:rPr>
              <w:t>Собствен</w:t>
            </w:r>
            <w:r w:rsidR="00F77D3E" w:rsidRPr="007A6AD3">
              <w:rPr>
                <w:szCs w:val="24"/>
              </w:rPr>
              <w:t>-</w:t>
            </w:r>
            <w:r w:rsidRPr="007A6AD3">
              <w:rPr>
                <w:szCs w:val="24"/>
              </w:rPr>
              <w:t xml:space="preserve">ные нужды, </w:t>
            </w:r>
            <w:r w:rsidR="00C63FEA" w:rsidRPr="007A6AD3">
              <w:rPr>
                <w:szCs w:val="24"/>
              </w:rPr>
              <w:t>м</w:t>
            </w:r>
            <w:r w:rsidR="00C63FEA" w:rsidRPr="007A6AD3">
              <w:rPr>
                <w:szCs w:val="24"/>
                <w:vertAlign w:val="superscript"/>
              </w:rPr>
              <w:t>3</w:t>
            </w:r>
            <w:r w:rsidR="00C63FEA" w:rsidRPr="007A6AD3">
              <w:rPr>
                <w:szCs w:val="24"/>
              </w:rPr>
              <w:t>/год</w:t>
            </w:r>
          </w:p>
        </w:tc>
        <w:tc>
          <w:tcPr>
            <w:tcW w:w="1320" w:type="dxa"/>
          </w:tcPr>
          <w:p w:rsidR="00DE6EAA" w:rsidRPr="007A6AD3" w:rsidRDefault="00586B6E" w:rsidP="006861C6">
            <w:pPr>
              <w:jc w:val="center"/>
              <w:rPr>
                <w:szCs w:val="24"/>
              </w:rPr>
            </w:pPr>
            <w:r w:rsidRPr="007A6AD3">
              <w:rPr>
                <w:szCs w:val="24"/>
              </w:rPr>
              <w:t xml:space="preserve">Объем отпуска в сеть, </w:t>
            </w:r>
            <w:r w:rsidR="00C63FEA" w:rsidRPr="007A6AD3">
              <w:rPr>
                <w:szCs w:val="24"/>
              </w:rPr>
              <w:t>м</w:t>
            </w:r>
            <w:r w:rsidR="00C63FEA" w:rsidRPr="007A6AD3">
              <w:rPr>
                <w:szCs w:val="24"/>
                <w:vertAlign w:val="superscript"/>
              </w:rPr>
              <w:t>3</w:t>
            </w:r>
            <w:r w:rsidR="00C63FEA" w:rsidRPr="007A6AD3">
              <w:rPr>
                <w:szCs w:val="24"/>
              </w:rPr>
              <w:t>/год</w:t>
            </w:r>
          </w:p>
        </w:tc>
        <w:tc>
          <w:tcPr>
            <w:tcW w:w="1268" w:type="dxa"/>
          </w:tcPr>
          <w:p w:rsidR="00DE6EAA" w:rsidRPr="007A6AD3" w:rsidRDefault="00586B6E" w:rsidP="006861C6">
            <w:pPr>
              <w:jc w:val="center"/>
              <w:rPr>
                <w:szCs w:val="24"/>
              </w:rPr>
            </w:pPr>
            <w:r w:rsidRPr="007A6AD3">
              <w:rPr>
                <w:szCs w:val="24"/>
              </w:rPr>
              <w:t xml:space="preserve">Объем потерь воды, </w:t>
            </w:r>
            <w:r w:rsidR="00C63FEA" w:rsidRPr="007A6AD3">
              <w:rPr>
                <w:szCs w:val="24"/>
              </w:rPr>
              <w:t>м</w:t>
            </w:r>
            <w:r w:rsidR="00C63FEA" w:rsidRPr="007A6AD3">
              <w:rPr>
                <w:szCs w:val="24"/>
                <w:vertAlign w:val="superscript"/>
              </w:rPr>
              <w:t>3</w:t>
            </w:r>
            <w:r w:rsidR="00C63FEA" w:rsidRPr="007A6AD3">
              <w:rPr>
                <w:szCs w:val="24"/>
              </w:rPr>
              <w:t>/год</w:t>
            </w:r>
          </w:p>
        </w:tc>
        <w:tc>
          <w:tcPr>
            <w:tcW w:w="1261" w:type="dxa"/>
            <w:vAlign w:val="center"/>
          </w:tcPr>
          <w:p w:rsidR="00DE6EAA" w:rsidRPr="007A6AD3" w:rsidRDefault="00F77D3E" w:rsidP="006861C6">
            <w:pPr>
              <w:jc w:val="center"/>
              <w:rPr>
                <w:szCs w:val="24"/>
              </w:rPr>
            </w:pPr>
            <w:r w:rsidRPr="007A6AD3">
              <w:rPr>
                <w:szCs w:val="24"/>
              </w:rPr>
              <w:t xml:space="preserve">Объем реализа-ции воды, </w:t>
            </w:r>
            <w:r w:rsidR="00C63FEA" w:rsidRPr="007A6AD3">
              <w:rPr>
                <w:szCs w:val="24"/>
              </w:rPr>
              <w:t>м</w:t>
            </w:r>
            <w:r w:rsidR="00C63FEA" w:rsidRPr="007A6AD3">
              <w:rPr>
                <w:szCs w:val="24"/>
                <w:vertAlign w:val="superscript"/>
              </w:rPr>
              <w:t>3</w:t>
            </w:r>
            <w:r w:rsidR="00C63FEA" w:rsidRPr="007A6AD3">
              <w:rPr>
                <w:szCs w:val="24"/>
              </w:rPr>
              <w:t>/год</w:t>
            </w:r>
          </w:p>
        </w:tc>
      </w:tr>
      <w:tr w:rsidR="00D82C3B" w:rsidRPr="00BE63C0" w:rsidTr="00D82C3B">
        <w:trPr>
          <w:trHeight w:val="619"/>
        </w:trPr>
        <w:tc>
          <w:tcPr>
            <w:tcW w:w="588" w:type="dxa"/>
            <w:vAlign w:val="center"/>
          </w:tcPr>
          <w:p w:rsidR="00D82C3B" w:rsidRPr="007A6AD3" w:rsidRDefault="00D82C3B" w:rsidP="00D82C3B">
            <w:pPr>
              <w:jc w:val="center"/>
              <w:rPr>
                <w:szCs w:val="24"/>
              </w:rPr>
            </w:pPr>
            <w:r w:rsidRPr="007A6AD3">
              <w:rPr>
                <w:szCs w:val="24"/>
              </w:rPr>
              <w:t>1.</w:t>
            </w:r>
          </w:p>
        </w:tc>
        <w:tc>
          <w:tcPr>
            <w:tcW w:w="2692" w:type="dxa"/>
            <w:vAlign w:val="center"/>
          </w:tcPr>
          <w:p w:rsidR="00D82C3B" w:rsidRPr="007A6AD3" w:rsidRDefault="00D82C3B" w:rsidP="007A6AD3">
            <w:pPr>
              <w:rPr>
                <w:szCs w:val="24"/>
              </w:rPr>
            </w:pPr>
            <w:r w:rsidRPr="007A6AD3">
              <w:rPr>
                <w:szCs w:val="24"/>
              </w:rPr>
              <w:t xml:space="preserve">ВЗУ </w:t>
            </w:r>
            <w:r w:rsidR="007A6AD3" w:rsidRPr="007A6AD3">
              <w:rPr>
                <w:sz w:val="28"/>
                <w:szCs w:val="28"/>
              </w:rPr>
              <w:t xml:space="preserve">с. </w:t>
            </w:r>
            <w:r w:rsidR="007A6AD3" w:rsidRPr="007A6AD3">
              <w:rPr>
                <w:bCs/>
                <w:sz w:val="28"/>
                <w:szCs w:val="28"/>
              </w:rPr>
              <w:t>Дубровского Отделения Сельхозтехники</w:t>
            </w:r>
          </w:p>
        </w:tc>
        <w:tc>
          <w:tcPr>
            <w:tcW w:w="1320" w:type="dxa"/>
            <w:vAlign w:val="center"/>
          </w:tcPr>
          <w:p w:rsidR="00D82C3B" w:rsidRPr="007A6AD3" w:rsidRDefault="007A6AD3" w:rsidP="00D82C3B">
            <w:pPr>
              <w:jc w:val="center"/>
              <w:rPr>
                <w:szCs w:val="24"/>
              </w:rPr>
            </w:pPr>
            <w:r w:rsidRPr="007A6AD3">
              <w:rPr>
                <w:szCs w:val="24"/>
              </w:rPr>
              <w:t>5543</w:t>
            </w:r>
          </w:p>
        </w:tc>
        <w:tc>
          <w:tcPr>
            <w:tcW w:w="1440" w:type="dxa"/>
            <w:vAlign w:val="center"/>
          </w:tcPr>
          <w:p w:rsidR="00D82C3B" w:rsidRPr="007A6AD3" w:rsidRDefault="00D82C3B" w:rsidP="00D82C3B">
            <w:pPr>
              <w:jc w:val="center"/>
              <w:rPr>
                <w:szCs w:val="24"/>
              </w:rPr>
            </w:pPr>
            <w:r w:rsidRPr="007A6AD3">
              <w:rPr>
                <w:szCs w:val="24"/>
              </w:rPr>
              <w:t>0</w:t>
            </w:r>
          </w:p>
        </w:tc>
        <w:tc>
          <w:tcPr>
            <w:tcW w:w="1320" w:type="dxa"/>
            <w:vAlign w:val="center"/>
          </w:tcPr>
          <w:p w:rsidR="00D82C3B" w:rsidRPr="007A6AD3" w:rsidRDefault="007A6AD3" w:rsidP="00D82C3B">
            <w:pPr>
              <w:jc w:val="center"/>
              <w:rPr>
                <w:szCs w:val="24"/>
              </w:rPr>
            </w:pPr>
            <w:r w:rsidRPr="007A6AD3">
              <w:rPr>
                <w:szCs w:val="24"/>
              </w:rPr>
              <w:t>5543</w:t>
            </w:r>
          </w:p>
        </w:tc>
        <w:tc>
          <w:tcPr>
            <w:tcW w:w="1268" w:type="dxa"/>
            <w:vAlign w:val="center"/>
          </w:tcPr>
          <w:p w:rsidR="00D82C3B" w:rsidRPr="007A6AD3" w:rsidRDefault="007A6AD3" w:rsidP="00D82C3B">
            <w:pPr>
              <w:jc w:val="center"/>
              <w:rPr>
                <w:szCs w:val="24"/>
              </w:rPr>
            </w:pPr>
            <w:r w:rsidRPr="007A6AD3">
              <w:rPr>
                <w:szCs w:val="24"/>
              </w:rPr>
              <w:t>723</w:t>
            </w:r>
          </w:p>
        </w:tc>
        <w:tc>
          <w:tcPr>
            <w:tcW w:w="1261" w:type="dxa"/>
            <w:vAlign w:val="center"/>
          </w:tcPr>
          <w:p w:rsidR="00D82C3B" w:rsidRPr="007A6AD3" w:rsidRDefault="007A6AD3" w:rsidP="00D82C3B">
            <w:pPr>
              <w:jc w:val="center"/>
              <w:rPr>
                <w:szCs w:val="24"/>
              </w:rPr>
            </w:pPr>
            <w:r w:rsidRPr="007A6AD3">
              <w:rPr>
                <w:szCs w:val="24"/>
              </w:rPr>
              <w:t>4820</w:t>
            </w:r>
          </w:p>
        </w:tc>
      </w:tr>
    </w:tbl>
    <w:p w:rsidR="00DE6EAA" w:rsidRDefault="00DE6EAA" w:rsidP="00EC2C83">
      <w:pPr>
        <w:spacing w:before="240" w:after="120"/>
        <w:ind w:firstLine="567"/>
        <w:jc w:val="both"/>
        <w:rPr>
          <w:b/>
          <w:sz w:val="28"/>
          <w:szCs w:val="28"/>
        </w:rPr>
      </w:pPr>
      <w:r w:rsidRPr="00EC2C83">
        <w:rPr>
          <w:b/>
          <w:sz w:val="28"/>
          <w:szCs w:val="28"/>
        </w:rPr>
        <w:t xml:space="preserve">2.3.2. Территориальный </w:t>
      </w:r>
      <w:r w:rsidR="00D717EA" w:rsidRPr="00EC2C83">
        <w:rPr>
          <w:b/>
          <w:sz w:val="28"/>
          <w:szCs w:val="28"/>
        </w:rPr>
        <w:t xml:space="preserve">годовой </w:t>
      </w:r>
      <w:r w:rsidRPr="00EC2C83">
        <w:rPr>
          <w:b/>
          <w:sz w:val="28"/>
          <w:szCs w:val="28"/>
        </w:rPr>
        <w:t>баланс подачи питьевой воды по технологическим зонам водоснабжения.</w:t>
      </w:r>
    </w:p>
    <w:p w:rsidR="00EC2C83" w:rsidRDefault="00CD311C" w:rsidP="00EC2C83">
      <w:pPr>
        <w:ind w:firstLine="567"/>
        <w:jc w:val="both"/>
        <w:rPr>
          <w:sz w:val="28"/>
          <w:szCs w:val="28"/>
        </w:rPr>
      </w:pPr>
      <w:r w:rsidRPr="00C60C27">
        <w:rPr>
          <w:sz w:val="28"/>
          <w:szCs w:val="28"/>
        </w:rPr>
        <w:t>В сельском поселении централизованное водоснабжение имеется вс.Дубровского отделения сельхозтехники</w:t>
      </w:r>
      <w:r w:rsidR="00EC2C83" w:rsidRPr="005860CD">
        <w:rPr>
          <w:sz w:val="28"/>
          <w:szCs w:val="28"/>
        </w:rPr>
        <w:t>.</w:t>
      </w:r>
      <w:r w:rsidR="00EC2C83">
        <w:rPr>
          <w:sz w:val="28"/>
          <w:szCs w:val="28"/>
        </w:rPr>
        <w:t xml:space="preserve"> Вода используется на хозяйственно-бытовые нужды населения и организаций. </w:t>
      </w:r>
    </w:p>
    <w:p w:rsidR="00E0712D" w:rsidRDefault="00E0712D" w:rsidP="00EC2C83">
      <w:pPr>
        <w:spacing w:before="240" w:after="120"/>
        <w:ind w:firstLine="567"/>
        <w:jc w:val="both"/>
        <w:rPr>
          <w:b/>
          <w:sz w:val="28"/>
          <w:szCs w:val="28"/>
        </w:rPr>
      </w:pPr>
      <w:r w:rsidRPr="00EC2C83">
        <w:rPr>
          <w:b/>
          <w:sz w:val="28"/>
          <w:szCs w:val="28"/>
        </w:rPr>
        <w:t>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городского округа.</w:t>
      </w:r>
    </w:p>
    <w:p w:rsidR="00E0712D" w:rsidRPr="000B268D" w:rsidRDefault="00E0712D" w:rsidP="00E0712D">
      <w:pPr>
        <w:jc w:val="right"/>
        <w:rPr>
          <w:sz w:val="28"/>
          <w:szCs w:val="28"/>
        </w:rPr>
      </w:pPr>
      <w:r w:rsidRPr="000B268D">
        <w:rPr>
          <w:sz w:val="28"/>
          <w:szCs w:val="28"/>
        </w:rPr>
        <w:t>Таблица 2.3.3.</w:t>
      </w:r>
    </w:p>
    <w:p w:rsidR="00E0712D" w:rsidRPr="0094792D" w:rsidRDefault="00E0712D" w:rsidP="00E0712D">
      <w:pPr>
        <w:jc w:val="center"/>
        <w:rPr>
          <w:b/>
          <w:sz w:val="28"/>
          <w:szCs w:val="28"/>
        </w:rPr>
      </w:pPr>
      <w:r w:rsidRPr="0094792D">
        <w:rPr>
          <w:b/>
          <w:sz w:val="28"/>
          <w:szCs w:val="28"/>
        </w:rPr>
        <w:t xml:space="preserve">Структурный баланс реализации </w:t>
      </w:r>
      <w:r w:rsidR="000117E1" w:rsidRPr="0094792D">
        <w:rPr>
          <w:b/>
          <w:sz w:val="28"/>
          <w:szCs w:val="28"/>
        </w:rPr>
        <w:t>питьевой</w:t>
      </w:r>
      <w:r w:rsidRPr="0094792D">
        <w:rPr>
          <w:b/>
          <w:sz w:val="28"/>
          <w:szCs w:val="28"/>
        </w:rPr>
        <w:t xml:space="preserve"> воды.</w:t>
      </w:r>
    </w:p>
    <w:p w:rsidR="00C63FEA" w:rsidRPr="0094792D" w:rsidRDefault="00C63FEA" w:rsidP="00E0712D">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200"/>
        <w:gridCol w:w="3960"/>
      </w:tblGrid>
      <w:tr w:rsidR="00C63FEA" w:rsidRPr="00CD311C" w:rsidTr="0094792D">
        <w:trPr>
          <w:trHeight w:val="510"/>
          <w:jc w:val="center"/>
        </w:trPr>
        <w:tc>
          <w:tcPr>
            <w:tcW w:w="948" w:type="dxa"/>
            <w:shd w:val="clear" w:color="auto" w:fill="auto"/>
            <w:vAlign w:val="center"/>
          </w:tcPr>
          <w:p w:rsidR="00C63FEA" w:rsidRPr="007A6AD3" w:rsidRDefault="00C63FEA" w:rsidP="0076507E">
            <w:pPr>
              <w:jc w:val="center"/>
              <w:rPr>
                <w:szCs w:val="24"/>
              </w:rPr>
            </w:pPr>
            <w:r w:rsidRPr="007A6AD3">
              <w:rPr>
                <w:szCs w:val="24"/>
              </w:rPr>
              <w:t>№ п/п</w:t>
            </w:r>
          </w:p>
        </w:tc>
        <w:tc>
          <w:tcPr>
            <w:tcW w:w="4200" w:type="dxa"/>
            <w:shd w:val="clear" w:color="auto" w:fill="auto"/>
            <w:vAlign w:val="center"/>
          </w:tcPr>
          <w:p w:rsidR="00C63FEA" w:rsidRPr="007A6AD3" w:rsidRDefault="00C63FEA" w:rsidP="0076507E">
            <w:pPr>
              <w:jc w:val="center"/>
              <w:rPr>
                <w:szCs w:val="24"/>
              </w:rPr>
            </w:pPr>
            <w:r w:rsidRPr="007A6AD3">
              <w:rPr>
                <w:szCs w:val="24"/>
              </w:rPr>
              <w:t>Наименование группы потребителей</w:t>
            </w:r>
          </w:p>
        </w:tc>
        <w:tc>
          <w:tcPr>
            <w:tcW w:w="3960" w:type="dxa"/>
            <w:shd w:val="clear" w:color="auto" w:fill="auto"/>
            <w:vAlign w:val="center"/>
          </w:tcPr>
          <w:p w:rsidR="00C63FEA" w:rsidRPr="007A6AD3" w:rsidRDefault="00C63FEA" w:rsidP="0076507E">
            <w:pPr>
              <w:jc w:val="center"/>
              <w:rPr>
                <w:szCs w:val="24"/>
              </w:rPr>
            </w:pPr>
            <w:r w:rsidRPr="007A6AD3">
              <w:rPr>
                <w:szCs w:val="24"/>
              </w:rPr>
              <w:t>Реализация воды в год, м</w:t>
            </w:r>
            <w:r w:rsidRPr="007A6AD3">
              <w:rPr>
                <w:szCs w:val="24"/>
                <w:vertAlign w:val="superscript"/>
              </w:rPr>
              <w:t>3</w:t>
            </w:r>
          </w:p>
        </w:tc>
      </w:tr>
      <w:tr w:rsidR="00203401" w:rsidRPr="00CD311C" w:rsidTr="00203401">
        <w:trPr>
          <w:trHeight w:val="510"/>
          <w:jc w:val="center"/>
        </w:trPr>
        <w:tc>
          <w:tcPr>
            <w:tcW w:w="948" w:type="dxa"/>
            <w:shd w:val="clear" w:color="auto" w:fill="auto"/>
            <w:vAlign w:val="center"/>
          </w:tcPr>
          <w:p w:rsidR="00203401" w:rsidRPr="007A6AD3" w:rsidRDefault="00203401" w:rsidP="00203401">
            <w:pPr>
              <w:jc w:val="center"/>
              <w:rPr>
                <w:szCs w:val="24"/>
              </w:rPr>
            </w:pPr>
            <w:r w:rsidRPr="007A6AD3">
              <w:rPr>
                <w:szCs w:val="24"/>
              </w:rPr>
              <w:t>1.</w:t>
            </w:r>
          </w:p>
        </w:tc>
        <w:tc>
          <w:tcPr>
            <w:tcW w:w="4200" w:type="dxa"/>
            <w:shd w:val="clear" w:color="auto" w:fill="auto"/>
            <w:vAlign w:val="center"/>
          </w:tcPr>
          <w:p w:rsidR="00203401" w:rsidRPr="007A6AD3" w:rsidRDefault="00203401" w:rsidP="00203401">
            <w:pPr>
              <w:rPr>
                <w:szCs w:val="24"/>
              </w:rPr>
            </w:pPr>
            <w:r w:rsidRPr="007A6AD3">
              <w:rPr>
                <w:szCs w:val="24"/>
              </w:rPr>
              <w:t>Население</w:t>
            </w:r>
          </w:p>
        </w:tc>
        <w:tc>
          <w:tcPr>
            <w:tcW w:w="3960" w:type="dxa"/>
            <w:shd w:val="clear" w:color="auto" w:fill="auto"/>
            <w:vAlign w:val="center"/>
          </w:tcPr>
          <w:p w:rsidR="00203401" w:rsidRPr="007A6AD3" w:rsidRDefault="007A6AD3" w:rsidP="00203401">
            <w:pPr>
              <w:jc w:val="center"/>
              <w:rPr>
                <w:szCs w:val="24"/>
              </w:rPr>
            </w:pPr>
            <w:r w:rsidRPr="007A6AD3">
              <w:rPr>
                <w:szCs w:val="24"/>
              </w:rPr>
              <w:t>4091</w:t>
            </w:r>
          </w:p>
        </w:tc>
      </w:tr>
      <w:tr w:rsidR="00C63FEA" w:rsidRPr="00CD311C" w:rsidTr="00203401">
        <w:trPr>
          <w:trHeight w:val="510"/>
          <w:jc w:val="center"/>
        </w:trPr>
        <w:tc>
          <w:tcPr>
            <w:tcW w:w="948" w:type="dxa"/>
            <w:shd w:val="clear" w:color="auto" w:fill="auto"/>
            <w:vAlign w:val="center"/>
          </w:tcPr>
          <w:p w:rsidR="00C63FEA" w:rsidRPr="007A6AD3" w:rsidRDefault="00C63FEA" w:rsidP="0076507E">
            <w:pPr>
              <w:jc w:val="center"/>
              <w:rPr>
                <w:szCs w:val="24"/>
              </w:rPr>
            </w:pPr>
            <w:r w:rsidRPr="007A6AD3">
              <w:rPr>
                <w:szCs w:val="24"/>
              </w:rPr>
              <w:t>2.</w:t>
            </w:r>
          </w:p>
        </w:tc>
        <w:tc>
          <w:tcPr>
            <w:tcW w:w="4200" w:type="dxa"/>
            <w:shd w:val="clear" w:color="auto" w:fill="auto"/>
            <w:vAlign w:val="center"/>
          </w:tcPr>
          <w:p w:rsidR="00C63FEA" w:rsidRPr="007A6AD3" w:rsidRDefault="0094792D" w:rsidP="0076507E">
            <w:pPr>
              <w:rPr>
                <w:szCs w:val="24"/>
              </w:rPr>
            </w:pPr>
            <w:r w:rsidRPr="007A6AD3">
              <w:rPr>
                <w:szCs w:val="24"/>
              </w:rPr>
              <w:t>Бюджетные организации</w:t>
            </w:r>
          </w:p>
        </w:tc>
        <w:tc>
          <w:tcPr>
            <w:tcW w:w="3960" w:type="dxa"/>
            <w:shd w:val="clear" w:color="auto" w:fill="auto"/>
            <w:vAlign w:val="center"/>
          </w:tcPr>
          <w:p w:rsidR="00C63FEA" w:rsidRPr="007A6AD3" w:rsidRDefault="007A6AD3" w:rsidP="00203401">
            <w:pPr>
              <w:jc w:val="center"/>
              <w:rPr>
                <w:szCs w:val="24"/>
              </w:rPr>
            </w:pPr>
            <w:r w:rsidRPr="007A6AD3">
              <w:rPr>
                <w:szCs w:val="24"/>
              </w:rPr>
              <w:t>729</w:t>
            </w:r>
          </w:p>
        </w:tc>
      </w:tr>
      <w:tr w:rsidR="00C63FEA" w:rsidRPr="00CD311C" w:rsidTr="00203401">
        <w:trPr>
          <w:trHeight w:val="510"/>
          <w:jc w:val="center"/>
        </w:trPr>
        <w:tc>
          <w:tcPr>
            <w:tcW w:w="948" w:type="dxa"/>
            <w:shd w:val="clear" w:color="auto" w:fill="auto"/>
            <w:vAlign w:val="center"/>
          </w:tcPr>
          <w:p w:rsidR="00C63FEA" w:rsidRPr="007A6AD3" w:rsidRDefault="00C63FEA" w:rsidP="0076507E">
            <w:pPr>
              <w:jc w:val="center"/>
              <w:rPr>
                <w:szCs w:val="24"/>
              </w:rPr>
            </w:pPr>
            <w:r w:rsidRPr="007A6AD3">
              <w:rPr>
                <w:szCs w:val="24"/>
              </w:rPr>
              <w:t>3.</w:t>
            </w:r>
          </w:p>
        </w:tc>
        <w:tc>
          <w:tcPr>
            <w:tcW w:w="4200" w:type="dxa"/>
            <w:shd w:val="clear" w:color="auto" w:fill="auto"/>
            <w:vAlign w:val="center"/>
          </w:tcPr>
          <w:p w:rsidR="00C63FEA" w:rsidRPr="007A6AD3" w:rsidRDefault="0094792D" w:rsidP="0076507E">
            <w:pPr>
              <w:rPr>
                <w:szCs w:val="24"/>
              </w:rPr>
            </w:pPr>
            <w:r w:rsidRPr="007A6AD3">
              <w:rPr>
                <w:szCs w:val="24"/>
              </w:rPr>
              <w:t>Прочие потребители</w:t>
            </w:r>
          </w:p>
        </w:tc>
        <w:tc>
          <w:tcPr>
            <w:tcW w:w="3960" w:type="dxa"/>
            <w:shd w:val="clear" w:color="auto" w:fill="auto"/>
            <w:vAlign w:val="center"/>
          </w:tcPr>
          <w:p w:rsidR="00C63FEA" w:rsidRPr="007A6AD3" w:rsidRDefault="004150EE" w:rsidP="00203401">
            <w:pPr>
              <w:jc w:val="center"/>
              <w:rPr>
                <w:szCs w:val="24"/>
              </w:rPr>
            </w:pPr>
            <w:r w:rsidRPr="007A6AD3">
              <w:rPr>
                <w:szCs w:val="24"/>
              </w:rPr>
              <w:t>0</w:t>
            </w:r>
          </w:p>
        </w:tc>
      </w:tr>
      <w:tr w:rsidR="007B5137" w:rsidRPr="0076507E" w:rsidTr="00203401">
        <w:trPr>
          <w:trHeight w:val="510"/>
          <w:jc w:val="center"/>
        </w:trPr>
        <w:tc>
          <w:tcPr>
            <w:tcW w:w="5148" w:type="dxa"/>
            <w:gridSpan w:val="2"/>
            <w:shd w:val="clear" w:color="auto" w:fill="auto"/>
            <w:vAlign w:val="center"/>
          </w:tcPr>
          <w:p w:rsidR="007B5137" w:rsidRPr="007A6AD3" w:rsidRDefault="007B5137" w:rsidP="00203401">
            <w:pPr>
              <w:jc w:val="center"/>
              <w:rPr>
                <w:szCs w:val="24"/>
              </w:rPr>
            </w:pPr>
            <w:r w:rsidRPr="007A6AD3">
              <w:rPr>
                <w:szCs w:val="24"/>
              </w:rPr>
              <w:t>Итого:</w:t>
            </w:r>
          </w:p>
        </w:tc>
        <w:tc>
          <w:tcPr>
            <w:tcW w:w="3960" w:type="dxa"/>
            <w:shd w:val="clear" w:color="auto" w:fill="auto"/>
            <w:vAlign w:val="center"/>
          </w:tcPr>
          <w:p w:rsidR="007B5137" w:rsidRPr="007A6AD3" w:rsidRDefault="007A6AD3" w:rsidP="0076507E">
            <w:pPr>
              <w:jc w:val="center"/>
              <w:rPr>
                <w:szCs w:val="24"/>
              </w:rPr>
            </w:pPr>
            <w:r w:rsidRPr="007A6AD3">
              <w:rPr>
                <w:szCs w:val="24"/>
              </w:rPr>
              <w:t>4820</w:t>
            </w:r>
          </w:p>
        </w:tc>
      </w:tr>
    </w:tbl>
    <w:p w:rsidR="00DD464F" w:rsidRDefault="00DD464F" w:rsidP="00C03438">
      <w:pPr>
        <w:jc w:val="both"/>
        <w:rPr>
          <w:sz w:val="28"/>
          <w:szCs w:val="28"/>
        </w:rPr>
      </w:pPr>
    </w:p>
    <w:p w:rsidR="002060B4" w:rsidRDefault="00DD464F" w:rsidP="00D34273">
      <w:pPr>
        <w:spacing w:after="120"/>
        <w:ind w:firstLine="567"/>
        <w:jc w:val="both"/>
        <w:rPr>
          <w:b/>
          <w:sz w:val="28"/>
          <w:szCs w:val="28"/>
        </w:rPr>
      </w:pPr>
      <w:r>
        <w:rPr>
          <w:sz w:val="28"/>
          <w:szCs w:val="28"/>
        </w:rPr>
        <w:br w:type="page"/>
      </w:r>
      <w:r w:rsidR="002060B4" w:rsidRPr="00203401">
        <w:rPr>
          <w:b/>
          <w:sz w:val="28"/>
          <w:szCs w:val="28"/>
        </w:rPr>
        <w:lastRenderedPageBreak/>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p w:rsidR="002060B4" w:rsidRPr="007A6AD3" w:rsidRDefault="002060B4" w:rsidP="002060B4">
      <w:pPr>
        <w:jc w:val="both"/>
        <w:rPr>
          <w:sz w:val="28"/>
          <w:szCs w:val="28"/>
        </w:rPr>
      </w:pPr>
      <w:r>
        <w:rPr>
          <w:sz w:val="28"/>
          <w:szCs w:val="28"/>
        </w:rPr>
        <w:tab/>
      </w:r>
      <w:r w:rsidRPr="007A6AD3">
        <w:rPr>
          <w:sz w:val="28"/>
          <w:szCs w:val="28"/>
        </w:rPr>
        <w:t xml:space="preserve">Сведения о потреблении населением холодной и горячей воды за </w:t>
      </w:r>
      <w:r w:rsidR="00AB284D" w:rsidRPr="007A6AD3">
        <w:rPr>
          <w:sz w:val="28"/>
          <w:szCs w:val="28"/>
        </w:rPr>
        <w:t>201</w:t>
      </w:r>
      <w:r w:rsidR="002173D5">
        <w:rPr>
          <w:sz w:val="28"/>
          <w:szCs w:val="28"/>
        </w:rPr>
        <w:t>9-2020</w:t>
      </w:r>
      <w:r w:rsidR="004531A5" w:rsidRPr="007A6AD3">
        <w:rPr>
          <w:sz w:val="28"/>
          <w:szCs w:val="28"/>
        </w:rPr>
        <w:t xml:space="preserve"> гг.</w:t>
      </w:r>
      <w:r w:rsidRPr="007A6AD3">
        <w:rPr>
          <w:sz w:val="28"/>
          <w:szCs w:val="28"/>
        </w:rPr>
        <w:t xml:space="preserve"> представлены в таблице 2.3.4.</w:t>
      </w:r>
      <w:r w:rsidR="004150EE" w:rsidRPr="007A6AD3">
        <w:rPr>
          <w:sz w:val="28"/>
          <w:szCs w:val="28"/>
        </w:rPr>
        <w:t xml:space="preserve"> (По</w:t>
      </w:r>
      <w:r w:rsidR="007A6AD3">
        <w:rPr>
          <w:sz w:val="28"/>
          <w:szCs w:val="28"/>
        </w:rPr>
        <w:t>с.</w:t>
      </w:r>
      <w:r w:rsidR="007A6AD3">
        <w:rPr>
          <w:bCs/>
          <w:sz w:val="28"/>
          <w:szCs w:val="28"/>
        </w:rPr>
        <w:t>Дубровского Отделения Сельхозтехники</w:t>
      </w:r>
      <w:r w:rsidR="004531A5" w:rsidRPr="007A6AD3">
        <w:rPr>
          <w:sz w:val="28"/>
          <w:szCs w:val="28"/>
        </w:rPr>
        <w:t>)</w:t>
      </w:r>
    </w:p>
    <w:p w:rsidR="002060B4" w:rsidRPr="007A6AD3" w:rsidRDefault="002060B4" w:rsidP="002060B4">
      <w:pPr>
        <w:jc w:val="right"/>
        <w:rPr>
          <w:sz w:val="28"/>
          <w:szCs w:val="28"/>
        </w:rPr>
      </w:pPr>
      <w:r w:rsidRPr="007A6AD3">
        <w:rPr>
          <w:sz w:val="28"/>
          <w:szCs w:val="28"/>
        </w:rPr>
        <w:t>Таблица 2.3.4.</w:t>
      </w:r>
    </w:p>
    <w:p w:rsidR="002060B4" w:rsidRPr="007A6AD3" w:rsidRDefault="002060B4" w:rsidP="00203401">
      <w:pPr>
        <w:spacing w:after="120"/>
        <w:jc w:val="center"/>
        <w:rPr>
          <w:b/>
          <w:sz w:val="28"/>
          <w:szCs w:val="28"/>
        </w:rPr>
      </w:pPr>
      <w:r w:rsidRPr="007A6AD3">
        <w:rPr>
          <w:b/>
          <w:sz w:val="28"/>
          <w:szCs w:val="28"/>
        </w:rPr>
        <w:t>Сведения о потреблении населением горячей и холодной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2116"/>
        <w:gridCol w:w="4756"/>
      </w:tblGrid>
      <w:tr w:rsidR="002060B4" w:rsidRPr="007A6AD3" w:rsidTr="00203401">
        <w:trPr>
          <w:trHeight w:val="454"/>
          <w:jc w:val="center"/>
        </w:trPr>
        <w:tc>
          <w:tcPr>
            <w:tcW w:w="948" w:type="dxa"/>
            <w:vAlign w:val="center"/>
          </w:tcPr>
          <w:p w:rsidR="002060B4" w:rsidRPr="007A6AD3" w:rsidRDefault="002060B4" w:rsidP="00203401">
            <w:pPr>
              <w:jc w:val="center"/>
              <w:rPr>
                <w:szCs w:val="24"/>
              </w:rPr>
            </w:pPr>
            <w:r w:rsidRPr="007A6AD3">
              <w:rPr>
                <w:szCs w:val="24"/>
              </w:rPr>
              <w:t>№ п/п</w:t>
            </w:r>
          </w:p>
        </w:tc>
        <w:tc>
          <w:tcPr>
            <w:tcW w:w="2116" w:type="dxa"/>
            <w:vAlign w:val="center"/>
          </w:tcPr>
          <w:p w:rsidR="002060B4" w:rsidRPr="007A6AD3" w:rsidRDefault="006E669D" w:rsidP="00203401">
            <w:pPr>
              <w:jc w:val="center"/>
              <w:rPr>
                <w:szCs w:val="24"/>
              </w:rPr>
            </w:pPr>
            <w:r w:rsidRPr="007A6AD3">
              <w:rPr>
                <w:szCs w:val="24"/>
              </w:rPr>
              <w:t>Годы</w:t>
            </w:r>
          </w:p>
        </w:tc>
        <w:tc>
          <w:tcPr>
            <w:tcW w:w="4756" w:type="dxa"/>
            <w:vAlign w:val="center"/>
          </w:tcPr>
          <w:p w:rsidR="002060B4" w:rsidRPr="007A6AD3" w:rsidRDefault="002060B4" w:rsidP="00203401">
            <w:pPr>
              <w:jc w:val="center"/>
              <w:rPr>
                <w:szCs w:val="24"/>
              </w:rPr>
            </w:pPr>
            <w:r w:rsidRPr="007A6AD3">
              <w:rPr>
                <w:szCs w:val="24"/>
              </w:rPr>
              <w:t>Значение, м</w:t>
            </w:r>
            <w:r w:rsidRPr="007A6AD3">
              <w:rPr>
                <w:szCs w:val="24"/>
                <w:vertAlign w:val="superscript"/>
              </w:rPr>
              <w:t>3</w:t>
            </w:r>
          </w:p>
        </w:tc>
      </w:tr>
      <w:tr w:rsidR="002060B4" w:rsidRPr="007A6AD3" w:rsidTr="00203401">
        <w:trPr>
          <w:trHeight w:val="454"/>
          <w:jc w:val="center"/>
        </w:trPr>
        <w:tc>
          <w:tcPr>
            <w:tcW w:w="948" w:type="dxa"/>
            <w:vAlign w:val="center"/>
          </w:tcPr>
          <w:p w:rsidR="002060B4" w:rsidRPr="007A6AD3" w:rsidRDefault="002060B4" w:rsidP="00203401">
            <w:pPr>
              <w:jc w:val="center"/>
              <w:rPr>
                <w:szCs w:val="24"/>
              </w:rPr>
            </w:pPr>
            <w:r w:rsidRPr="007A6AD3">
              <w:rPr>
                <w:szCs w:val="24"/>
              </w:rPr>
              <w:t>1.</w:t>
            </w:r>
          </w:p>
        </w:tc>
        <w:tc>
          <w:tcPr>
            <w:tcW w:w="2116" w:type="dxa"/>
            <w:vAlign w:val="center"/>
          </w:tcPr>
          <w:p w:rsidR="002060B4" w:rsidRPr="007A6AD3" w:rsidRDefault="002173D5" w:rsidP="00203401">
            <w:pPr>
              <w:jc w:val="center"/>
              <w:rPr>
                <w:szCs w:val="24"/>
              </w:rPr>
            </w:pPr>
            <w:r>
              <w:rPr>
                <w:szCs w:val="24"/>
              </w:rPr>
              <w:t>2019</w:t>
            </w:r>
          </w:p>
        </w:tc>
        <w:tc>
          <w:tcPr>
            <w:tcW w:w="4756" w:type="dxa"/>
            <w:vAlign w:val="center"/>
          </w:tcPr>
          <w:p w:rsidR="002060B4" w:rsidRPr="007A6AD3" w:rsidRDefault="007A6AD3" w:rsidP="00203401">
            <w:pPr>
              <w:jc w:val="center"/>
              <w:rPr>
                <w:szCs w:val="24"/>
              </w:rPr>
            </w:pPr>
            <w:r w:rsidRPr="007A6AD3">
              <w:rPr>
                <w:szCs w:val="24"/>
              </w:rPr>
              <w:t>4820</w:t>
            </w:r>
          </w:p>
        </w:tc>
      </w:tr>
      <w:tr w:rsidR="00203401" w:rsidRPr="00BE63C0" w:rsidTr="00203401">
        <w:trPr>
          <w:trHeight w:val="454"/>
          <w:jc w:val="center"/>
        </w:trPr>
        <w:tc>
          <w:tcPr>
            <w:tcW w:w="948" w:type="dxa"/>
            <w:vAlign w:val="center"/>
          </w:tcPr>
          <w:p w:rsidR="00203401" w:rsidRPr="007A6AD3" w:rsidRDefault="00203401" w:rsidP="00203401">
            <w:pPr>
              <w:jc w:val="center"/>
              <w:rPr>
                <w:szCs w:val="24"/>
              </w:rPr>
            </w:pPr>
            <w:r w:rsidRPr="007A6AD3">
              <w:rPr>
                <w:szCs w:val="24"/>
              </w:rPr>
              <w:t>2.</w:t>
            </w:r>
          </w:p>
        </w:tc>
        <w:tc>
          <w:tcPr>
            <w:tcW w:w="2116" w:type="dxa"/>
            <w:vAlign w:val="center"/>
          </w:tcPr>
          <w:p w:rsidR="00203401" w:rsidRPr="007A6AD3" w:rsidRDefault="002173D5" w:rsidP="00203401">
            <w:pPr>
              <w:jc w:val="center"/>
              <w:rPr>
                <w:szCs w:val="24"/>
              </w:rPr>
            </w:pPr>
            <w:r>
              <w:rPr>
                <w:szCs w:val="24"/>
              </w:rPr>
              <w:t>2020</w:t>
            </w:r>
          </w:p>
        </w:tc>
        <w:tc>
          <w:tcPr>
            <w:tcW w:w="4756" w:type="dxa"/>
            <w:vAlign w:val="center"/>
          </w:tcPr>
          <w:p w:rsidR="00203401" w:rsidRPr="0076507E" w:rsidRDefault="007A6AD3" w:rsidP="00203401">
            <w:pPr>
              <w:jc w:val="center"/>
              <w:rPr>
                <w:szCs w:val="24"/>
              </w:rPr>
            </w:pPr>
            <w:r w:rsidRPr="007A6AD3">
              <w:rPr>
                <w:szCs w:val="24"/>
              </w:rPr>
              <w:t>3829</w:t>
            </w:r>
          </w:p>
        </w:tc>
      </w:tr>
    </w:tbl>
    <w:p w:rsidR="002060B4" w:rsidRDefault="002060B4" w:rsidP="004531A5">
      <w:pPr>
        <w:spacing w:before="240" w:after="120"/>
        <w:jc w:val="both"/>
        <w:rPr>
          <w:b/>
          <w:sz w:val="28"/>
          <w:szCs w:val="28"/>
        </w:rPr>
      </w:pPr>
      <w:r>
        <w:rPr>
          <w:b/>
          <w:sz w:val="28"/>
          <w:szCs w:val="28"/>
        </w:rPr>
        <w:tab/>
      </w:r>
      <w:r w:rsidRPr="004531A5">
        <w:rPr>
          <w:b/>
          <w:sz w:val="28"/>
          <w:szCs w:val="28"/>
        </w:rPr>
        <w:t>2.3.5. Описание существующей системы коммерческого учета горячей и питьевой воды.</w:t>
      </w:r>
    </w:p>
    <w:p w:rsidR="002060B4" w:rsidRPr="00D03460" w:rsidRDefault="002060B4" w:rsidP="002060B4">
      <w:pPr>
        <w:jc w:val="both"/>
        <w:rPr>
          <w:sz w:val="28"/>
          <w:szCs w:val="28"/>
        </w:rPr>
      </w:pPr>
      <w:r>
        <w:rPr>
          <w:b/>
          <w:sz w:val="28"/>
          <w:szCs w:val="28"/>
        </w:rPr>
        <w:tab/>
      </w:r>
      <w:r w:rsidR="00BF530D" w:rsidRPr="00D03460">
        <w:rPr>
          <w:sz w:val="28"/>
          <w:szCs w:val="28"/>
        </w:rPr>
        <w:t>На водозаборных узлах сельского поселения приборы учета поднятой воды отсутствуют.</w:t>
      </w:r>
      <w:r w:rsidR="00D03460" w:rsidRPr="00D03460">
        <w:rPr>
          <w:sz w:val="28"/>
          <w:szCs w:val="28"/>
        </w:rPr>
        <w:t xml:space="preserve"> Перечень абонентов,</w:t>
      </w:r>
      <w:r w:rsidR="004531A5">
        <w:rPr>
          <w:sz w:val="28"/>
          <w:szCs w:val="28"/>
        </w:rPr>
        <w:t xml:space="preserve"> осуществляющих оплату по нормативу и по приборам</w:t>
      </w:r>
      <w:r w:rsidR="00D03460" w:rsidRPr="00D03460">
        <w:rPr>
          <w:sz w:val="28"/>
          <w:szCs w:val="28"/>
        </w:rPr>
        <w:t xml:space="preserve"> коммерческого учета потребляемой питьевой воды</w:t>
      </w:r>
      <w:r w:rsidR="00A3121A">
        <w:rPr>
          <w:sz w:val="28"/>
          <w:szCs w:val="28"/>
        </w:rPr>
        <w:t>,</w:t>
      </w:r>
      <w:r w:rsidR="00D03460" w:rsidRPr="00D03460">
        <w:rPr>
          <w:sz w:val="28"/>
          <w:szCs w:val="28"/>
        </w:rPr>
        <w:t xml:space="preserve"> приведен в таблице 2.3.5.</w:t>
      </w:r>
    </w:p>
    <w:p w:rsidR="00D03460" w:rsidRPr="00D03460" w:rsidRDefault="00D03460" w:rsidP="00D03460">
      <w:pPr>
        <w:jc w:val="right"/>
        <w:rPr>
          <w:sz w:val="28"/>
          <w:szCs w:val="28"/>
        </w:rPr>
      </w:pPr>
      <w:r w:rsidRPr="00D03460">
        <w:rPr>
          <w:sz w:val="28"/>
          <w:szCs w:val="28"/>
        </w:rPr>
        <w:t>Таблица 2.3.5.</w:t>
      </w:r>
    </w:p>
    <w:p w:rsidR="00D03460" w:rsidRDefault="00D03460" w:rsidP="004531A5">
      <w:pPr>
        <w:spacing w:after="240"/>
        <w:jc w:val="center"/>
        <w:rPr>
          <w:b/>
          <w:sz w:val="28"/>
          <w:szCs w:val="28"/>
        </w:rPr>
      </w:pPr>
      <w:r w:rsidRPr="00A3121A">
        <w:rPr>
          <w:b/>
          <w:sz w:val="28"/>
          <w:szCs w:val="28"/>
        </w:rPr>
        <w:t xml:space="preserve">Перечень абонентов, </w:t>
      </w:r>
      <w:r w:rsidR="004531A5">
        <w:rPr>
          <w:b/>
          <w:sz w:val="28"/>
          <w:szCs w:val="28"/>
        </w:rPr>
        <w:t>пользующихся услугами холодного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5"/>
        <w:gridCol w:w="3875"/>
        <w:gridCol w:w="5001"/>
      </w:tblGrid>
      <w:tr w:rsidR="00E80F5F" w:rsidRPr="00E80F5F" w:rsidTr="004A2239">
        <w:trPr>
          <w:trHeight w:val="401"/>
          <w:jc w:val="center"/>
        </w:trPr>
        <w:tc>
          <w:tcPr>
            <w:tcW w:w="845" w:type="dxa"/>
            <w:shd w:val="clear" w:color="auto" w:fill="auto"/>
            <w:vAlign w:val="center"/>
          </w:tcPr>
          <w:p w:rsidR="00E80F5F" w:rsidRPr="00E80F5F" w:rsidRDefault="00E80F5F" w:rsidP="00E80F5F">
            <w:pPr>
              <w:jc w:val="center"/>
              <w:rPr>
                <w:szCs w:val="24"/>
              </w:rPr>
            </w:pPr>
            <w:r w:rsidRPr="00E80F5F">
              <w:rPr>
                <w:szCs w:val="24"/>
              </w:rPr>
              <w:t>№ п/п</w:t>
            </w:r>
          </w:p>
        </w:tc>
        <w:tc>
          <w:tcPr>
            <w:tcW w:w="3875" w:type="dxa"/>
            <w:vAlign w:val="center"/>
          </w:tcPr>
          <w:p w:rsidR="00E80F5F" w:rsidRPr="00E80F5F" w:rsidRDefault="00E80F5F" w:rsidP="00E80F5F">
            <w:pPr>
              <w:jc w:val="center"/>
              <w:rPr>
                <w:szCs w:val="24"/>
              </w:rPr>
            </w:pPr>
            <w:r w:rsidRPr="00E80F5F">
              <w:rPr>
                <w:szCs w:val="24"/>
              </w:rPr>
              <w:t>ФИО</w:t>
            </w:r>
          </w:p>
        </w:tc>
        <w:tc>
          <w:tcPr>
            <w:tcW w:w="5001" w:type="dxa"/>
            <w:shd w:val="clear" w:color="auto" w:fill="auto"/>
            <w:vAlign w:val="center"/>
          </w:tcPr>
          <w:p w:rsidR="00E80F5F" w:rsidRPr="00E80F5F" w:rsidRDefault="00E80F5F" w:rsidP="00E80F5F">
            <w:pPr>
              <w:jc w:val="center"/>
              <w:rPr>
                <w:szCs w:val="24"/>
              </w:rPr>
            </w:pPr>
            <w:r w:rsidRPr="00E80F5F">
              <w:rPr>
                <w:szCs w:val="24"/>
              </w:rPr>
              <w:t>Адрес</w:t>
            </w:r>
          </w:p>
        </w:tc>
      </w:tr>
      <w:tr w:rsidR="00CA0D7B" w:rsidRPr="00E80F5F" w:rsidTr="00E639C5">
        <w:trPr>
          <w:trHeight w:val="401"/>
          <w:jc w:val="center"/>
        </w:trPr>
        <w:tc>
          <w:tcPr>
            <w:tcW w:w="845" w:type="dxa"/>
            <w:shd w:val="clear" w:color="auto" w:fill="auto"/>
            <w:vAlign w:val="center"/>
          </w:tcPr>
          <w:p w:rsidR="00CA0D7B" w:rsidRPr="00E80F5F" w:rsidRDefault="00CA0D7B" w:rsidP="00E80F5F">
            <w:pPr>
              <w:jc w:val="center"/>
              <w:rPr>
                <w:szCs w:val="24"/>
              </w:rPr>
            </w:pPr>
          </w:p>
        </w:tc>
        <w:tc>
          <w:tcPr>
            <w:tcW w:w="8876" w:type="dxa"/>
            <w:gridSpan w:val="2"/>
            <w:vAlign w:val="center"/>
          </w:tcPr>
          <w:p w:rsidR="00CA0D7B" w:rsidRPr="00CA0D7B" w:rsidRDefault="00CA0D7B" w:rsidP="0053569B">
            <w:pPr>
              <w:jc w:val="center"/>
              <w:rPr>
                <w:b/>
                <w:szCs w:val="24"/>
              </w:rPr>
            </w:pPr>
            <w:r w:rsidRPr="00CA0D7B">
              <w:rPr>
                <w:b/>
                <w:szCs w:val="24"/>
              </w:rPr>
              <w:t xml:space="preserve">Абоненты </w:t>
            </w:r>
            <w:r w:rsidR="0053569B">
              <w:rPr>
                <w:b/>
                <w:szCs w:val="24"/>
              </w:rPr>
              <w:t>д</w:t>
            </w:r>
            <w:r w:rsidRPr="00CA0D7B">
              <w:rPr>
                <w:b/>
                <w:szCs w:val="24"/>
              </w:rPr>
              <w:t xml:space="preserve">. </w:t>
            </w:r>
            <w:r w:rsidR="00A51D2B">
              <w:rPr>
                <w:b/>
                <w:szCs w:val="24"/>
              </w:rPr>
              <w:t>Дубровка</w:t>
            </w:r>
            <w:r w:rsidRPr="00CA0D7B">
              <w:rPr>
                <w:b/>
                <w:szCs w:val="24"/>
              </w:rPr>
              <w:t>.</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Погорельцева Раиса Захаровна</w:t>
            </w:r>
          </w:p>
        </w:tc>
        <w:tc>
          <w:tcPr>
            <w:tcW w:w="5001" w:type="dxa"/>
            <w:shd w:val="clear" w:color="auto" w:fill="auto"/>
          </w:tcPr>
          <w:p w:rsidR="004A2239" w:rsidRPr="004077E4" w:rsidRDefault="004A2239" w:rsidP="004A2239">
            <w:r w:rsidRPr="004077E4">
              <w:t>п.Сельхозтехника, д 20</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Болдырев Борис Михайлович</w:t>
            </w:r>
          </w:p>
        </w:tc>
        <w:tc>
          <w:tcPr>
            <w:tcW w:w="5001" w:type="dxa"/>
            <w:shd w:val="clear" w:color="auto" w:fill="auto"/>
          </w:tcPr>
          <w:p w:rsidR="004A2239" w:rsidRPr="004077E4" w:rsidRDefault="004A2239" w:rsidP="004A2239">
            <w:r w:rsidRPr="004077E4">
              <w:t>п.Сельхозтехника, ул.Лесная, д 12</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Кузнецов Анатолий Алексеевич</w:t>
            </w:r>
          </w:p>
        </w:tc>
        <w:tc>
          <w:tcPr>
            <w:tcW w:w="5001" w:type="dxa"/>
            <w:shd w:val="clear" w:color="auto" w:fill="auto"/>
          </w:tcPr>
          <w:p w:rsidR="004A2239" w:rsidRPr="004077E4" w:rsidRDefault="004A2239" w:rsidP="004A2239">
            <w:r w:rsidRPr="004077E4">
              <w:t>п.Сельхозтехника, ул.Молодежная, д 10</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Ермаков Юрий Николаевич</w:t>
            </w:r>
          </w:p>
        </w:tc>
        <w:tc>
          <w:tcPr>
            <w:tcW w:w="5001" w:type="dxa"/>
            <w:shd w:val="clear" w:color="auto" w:fill="auto"/>
          </w:tcPr>
          <w:p w:rsidR="004A2239" w:rsidRPr="004077E4" w:rsidRDefault="004A2239" w:rsidP="004A2239">
            <w:r w:rsidRPr="004077E4">
              <w:t>п.Сельхозтехника, ул.Молодежная, д 12</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Лагутин А.И.</w:t>
            </w:r>
          </w:p>
        </w:tc>
        <w:tc>
          <w:tcPr>
            <w:tcW w:w="5001" w:type="dxa"/>
            <w:shd w:val="clear" w:color="auto" w:fill="auto"/>
          </w:tcPr>
          <w:p w:rsidR="004A2239" w:rsidRPr="004077E4" w:rsidRDefault="004A2239" w:rsidP="004A2239">
            <w:r w:rsidRPr="004077E4">
              <w:t>п.Сельхозтехника, ул.Молодежная, д 2, кв.  1</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Поздняков А.П.</w:t>
            </w:r>
          </w:p>
        </w:tc>
        <w:tc>
          <w:tcPr>
            <w:tcW w:w="5001" w:type="dxa"/>
            <w:shd w:val="clear" w:color="auto" w:fill="auto"/>
          </w:tcPr>
          <w:p w:rsidR="004A2239" w:rsidRPr="004077E4" w:rsidRDefault="004A2239" w:rsidP="004A2239">
            <w:r w:rsidRPr="004077E4">
              <w:t>п.Сельхозтехника, ул.Молодежная, д 2, кв.  3</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Крюкова Екатерина Васильевна</w:t>
            </w:r>
          </w:p>
        </w:tc>
        <w:tc>
          <w:tcPr>
            <w:tcW w:w="5001" w:type="dxa"/>
            <w:shd w:val="clear" w:color="auto" w:fill="auto"/>
          </w:tcPr>
          <w:p w:rsidR="004A2239" w:rsidRPr="004077E4" w:rsidRDefault="004A2239" w:rsidP="004A2239">
            <w:r w:rsidRPr="004077E4">
              <w:t>п.Сельхозтехника, ул.Молодежная, д 2, кв.  4</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Лисина З.И.</w:t>
            </w:r>
          </w:p>
        </w:tc>
        <w:tc>
          <w:tcPr>
            <w:tcW w:w="5001" w:type="dxa"/>
            <w:shd w:val="clear" w:color="auto" w:fill="auto"/>
          </w:tcPr>
          <w:p w:rsidR="004A2239" w:rsidRPr="004077E4" w:rsidRDefault="004A2239" w:rsidP="004A2239">
            <w:r w:rsidRPr="004077E4">
              <w:t>п.Сельхозтехника, ул.Молодежная, д 2, кв.  5</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Сапачева Валентина Никитична</w:t>
            </w:r>
          </w:p>
        </w:tc>
        <w:tc>
          <w:tcPr>
            <w:tcW w:w="5001" w:type="dxa"/>
            <w:shd w:val="clear" w:color="auto" w:fill="auto"/>
          </w:tcPr>
          <w:p w:rsidR="004A2239" w:rsidRPr="004077E4" w:rsidRDefault="004A2239" w:rsidP="004A2239">
            <w:r w:rsidRPr="004077E4">
              <w:t>п.Сельхозтехника, ул.Молодежная, д 2, кв.  6</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Крюкова Нина Алексеевна</w:t>
            </w:r>
          </w:p>
        </w:tc>
        <w:tc>
          <w:tcPr>
            <w:tcW w:w="5001" w:type="dxa"/>
            <w:shd w:val="clear" w:color="auto" w:fill="auto"/>
          </w:tcPr>
          <w:p w:rsidR="004A2239" w:rsidRPr="004077E4" w:rsidRDefault="004A2239" w:rsidP="004A2239">
            <w:r w:rsidRPr="004077E4">
              <w:t>п.Сельхозтехника, ул.Молодежная, д 2, кв.  7</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Лисина Людмила Егоровна</w:t>
            </w:r>
          </w:p>
        </w:tc>
        <w:tc>
          <w:tcPr>
            <w:tcW w:w="5001" w:type="dxa"/>
            <w:shd w:val="clear" w:color="auto" w:fill="auto"/>
          </w:tcPr>
          <w:p w:rsidR="004A2239" w:rsidRPr="004077E4" w:rsidRDefault="004A2239" w:rsidP="004A2239">
            <w:r w:rsidRPr="004077E4">
              <w:t>п.Сельхозтехника, ул.Молодежная, д 2, кв.  8</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Бикетова Л.В.</w:t>
            </w:r>
          </w:p>
        </w:tc>
        <w:tc>
          <w:tcPr>
            <w:tcW w:w="5001" w:type="dxa"/>
            <w:shd w:val="clear" w:color="auto" w:fill="auto"/>
          </w:tcPr>
          <w:p w:rsidR="004A2239" w:rsidRPr="004077E4" w:rsidRDefault="004A2239" w:rsidP="004A2239">
            <w:r w:rsidRPr="004077E4">
              <w:t>п.Сельхозтехника, ул.Молодежная, д 3, кв.  1</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Солдаткина А.М.</w:t>
            </w:r>
          </w:p>
        </w:tc>
        <w:tc>
          <w:tcPr>
            <w:tcW w:w="5001" w:type="dxa"/>
            <w:shd w:val="clear" w:color="auto" w:fill="auto"/>
          </w:tcPr>
          <w:p w:rsidR="004A2239" w:rsidRPr="004077E4" w:rsidRDefault="004A2239" w:rsidP="004A2239">
            <w:r w:rsidRPr="004077E4">
              <w:t>п.Сельхозтехника, ул.Молодежная, д 3, кв.  2</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Копыленкова М.М.</w:t>
            </w:r>
          </w:p>
        </w:tc>
        <w:tc>
          <w:tcPr>
            <w:tcW w:w="5001" w:type="dxa"/>
            <w:shd w:val="clear" w:color="auto" w:fill="auto"/>
          </w:tcPr>
          <w:p w:rsidR="004A2239" w:rsidRPr="004077E4" w:rsidRDefault="004A2239" w:rsidP="004A2239">
            <w:r w:rsidRPr="004077E4">
              <w:t>п.Сельхозтехника, ул.Молодежная, д 3, кв.  5</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Ермакова Елена Павловна</w:t>
            </w:r>
          </w:p>
        </w:tc>
        <w:tc>
          <w:tcPr>
            <w:tcW w:w="5001" w:type="dxa"/>
            <w:shd w:val="clear" w:color="auto" w:fill="auto"/>
          </w:tcPr>
          <w:p w:rsidR="004A2239" w:rsidRPr="004077E4" w:rsidRDefault="004A2239" w:rsidP="004A2239">
            <w:r w:rsidRPr="004077E4">
              <w:t>п.Сельхозтехника, ул.Молодежная, д 3, кв.  6</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Хомякова Н.П.</w:t>
            </w:r>
          </w:p>
        </w:tc>
        <w:tc>
          <w:tcPr>
            <w:tcW w:w="5001" w:type="dxa"/>
            <w:shd w:val="clear" w:color="auto" w:fill="auto"/>
          </w:tcPr>
          <w:p w:rsidR="004A2239" w:rsidRPr="004077E4" w:rsidRDefault="004A2239" w:rsidP="004A2239">
            <w:r w:rsidRPr="004077E4">
              <w:t>п.Сельхозтехника, ул.Молодежная, д 3, кв.  8</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Абрамова А.Н.</w:t>
            </w:r>
          </w:p>
        </w:tc>
        <w:tc>
          <w:tcPr>
            <w:tcW w:w="5001" w:type="dxa"/>
            <w:shd w:val="clear" w:color="auto" w:fill="auto"/>
          </w:tcPr>
          <w:p w:rsidR="004A2239" w:rsidRPr="004077E4" w:rsidRDefault="004A2239" w:rsidP="004A2239">
            <w:r w:rsidRPr="004077E4">
              <w:t>п.Сельхозтехника, ул.Молодежная, д 3, кв.  9</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Ермакова О.В.</w:t>
            </w:r>
          </w:p>
        </w:tc>
        <w:tc>
          <w:tcPr>
            <w:tcW w:w="5001" w:type="dxa"/>
            <w:shd w:val="clear" w:color="auto" w:fill="auto"/>
          </w:tcPr>
          <w:p w:rsidR="004A2239" w:rsidRPr="004077E4" w:rsidRDefault="004A2239" w:rsidP="004A2239">
            <w:r w:rsidRPr="004077E4">
              <w:t>п.Сельхозтехника, ул.Молодежная, д 3, кв. 10</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Сафронова С.М.</w:t>
            </w:r>
          </w:p>
        </w:tc>
        <w:tc>
          <w:tcPr>
            <w:tcW w:w="5001" w:type="dxa"/>
            <w:shd w:val="clear" w:color="auto" w:fill="auto"/>
          </w:tcPr>
          <w:p w:rsidR="004A2239" w:rsidRPr="004077E4" w:rsidRDefault="004A2239" w:rsidP="004A2239">
            <w:r w:rsidRPr="004077E4">
              <w:t>п.Сельхозтехника, ул.Молодежная, д 3, кв. 11</w:t>
            </w:r>
          </w:p>
        </w:tc>
      </w:tr>
      <w:tr w:rsidR="004A2239" w:rsidRPr="00E80F5F" w:rsidTr="004A2239">
        <w:trPr>
          <w:jc w:val="center"/>
        </w:trPr>
        <w:tc>
          <w:tcPr>
            <w:tcW w:w="845" w:type="dxa"/>
            <w:shd w:val="clear" w:color="auto" w:fill="auto"/>
            <w:vAlign w:val="center"/>
          </w:tcPr>
          <w:p w:rsidR="004A2239" w:rsidRPr="00004879" w:rsidRDefault="004A2239" w:rsidP="004A2239">
            <w:pPr>
              <w:numPr>
                <w:ilvl w:val="0"/>
                <w:numId w:val="50"/>
              </w:numPr>
              <w:jc w:val="center"/>
            </w:pPr>
          </w:p>
        </w:tc>
        <w:tc>
          <w:tcPr>
            <w:tcW w:w="3875" w:type="dxa"/>
          </w:tcPr>
          <w:p w:rsidR="004A2239" w:rsidRPr="004077E4" w:rsidRDefault="004A2239" w:rsidP="004A2239">
            <w:r w:rsidRPr="004077E4">
              <w:t>Данилкин В.Д.</w:t>
            </w:r>
          </w:p>
        </w:tc>
        <w:tc>
          <w:tcPr>
            <w:tcW w:w="5001" w:type="dxa"/>
            <w:shd w:val="clear" w:color="auto" w:fill="auto"/>
          </w:tcPr>
          <w:p w:rsidR="004A2239" w:rsidRPr="004077E4" w:rsidRDefault="004A2239" w:rsidP="004A2239">
            <w:r w:rsidRPr="004077E4">
              <w:t>п.Сельхозтехника, ул.Молодежная, д 3, кв. 13</w:t>
            </w:r>
          </w:p>
        </w:tc>
      </w:tr>
      <w:tr w:rsidR="004A2239" w:rsidRPr="00E80F5F" w:rsidTr="004A2239">
        <w:trPr>
          <w:jc w:val="center"/>
        </w:trPr>
        <w:tc>
          <w:tcPr>
            <w:tcW w:w="845" w:type="dxa"/>
            <w:shd w:val="clear" w:color="auto" w:fill="auto"/>
            <w:vAlign w:val="center"/>
          </w:tcPr>
          <w:p w:rsidR="004A2239" w:rsidRDefault="004A2239" w:rsidP="004A2239">
            <w:pPr>
              <w:numPr>
                <w:ilvl w:val="0"/>
                <w:numId w:val="50"/>
              </w:numPr>
              <w:jc w:val="center"/>
            </w:pPr>
          </w:p>
        </w:tc>
        <w:tc>
          <w:tcPr>
            <w:tcW w:w="3875" w:type="dxa"/>
          </w:tcPr>
          <w:p w:rsidR="004A2239" w:rsidRPr="004077E4" w:rsidRDefault="004A2239" w:rsidP="004A2239">
            <w:r w:rsidRPr="004077E4">
              <w:t>Романова Л.П.</w:t>
            </w:r>
          </w:p>
        </w:tc>
        <w:tc>
          <w:tcPr>
            <w:tcW w:w="5001" w:type="dxa"/>
            <w:shd w:val="clear" w:color="auto" w:fill="auto"/>
          </w:tcPr>
          <w:p w:rsidR="004A2239" w:rsidRPr="004077E4" w:rsidRDefault="004A2239" w:rsidP="004A2239">
            <w:r w:rsidRPr="004077E4">
              <w:t>п.Сельхозтехника, ул.Молодежная, д 3, кв. 14</w:t>
            </w:r>
          </w:p>
        </w:tc>
      </w:tr>
      <w:tr w:rsidR="004A2239" w:rsidRPr="00E80F5F" w:rsidTr="004A2239">
        <w:trPr>
          <w:jc w:val="center"/>
        </w:trPr>
        <w:tc>
          <w:tcPr>
            <w:tcW w:w="845" w:type="dxa"/>
            <w:shd w:val="clear" w:color="auto" w:fill="auto"/>
            <w:vAlign w:val="center"/>
          </w:tcPr>
          <w:p w:rsidR="004A2239" w:rsidRDefault="004A2239" w:rsidP="004A2239">
            <w:pPr>
              <w:numPr>
                <w:ilvl w:val="0"/>
                <w:numId w:val="50"/>
              </w:numPr>
              <w:jc w:val="center"/>
            </w:pPr>
          </w:p>
        </w:tc>
        <w:tc>
          <w:tcPr>
            <w:tcW w:w="3875" w:type="dxa"/>
          </w:tcPr>
          <w:p w:rsidR="004A2239" w:rsidRPr="004077E4" w:rsidRDefault="004A2239" w:rsidP="004A2239">
            <w:r w:rsidRPr="004077E4">
              <w:t>Шишкина Любовь Александровна</w:t>
            </w:r>
          </w:p>
        </w:tc>
        <w:tc>
          <w:tcPr>
            <w:tcW w:w="5001" w:type="dxa"/>
            <w:shd w:val="clear" w:color="auto" w:fill="auto"/>
          </w:tcPr>
          <w:p w:rsidR="004A2239" w:rsidRPr="004077E4" w:rsidRDefault="004A2239" w:rsidP="004A2239">
            <w:r w:rsidRPr="004077E4">
              <w:t>п.Сельхозтехника, ул.Молодежная, д 3, кв. 15</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Ермаков Андрей Геннадьевич</w:t>
            </w:r>
          </w:p>
        </w:tc>
        <w:tc>
          <w:tcPr>
            <w:tcW w:w="5001" w:type="dxa"/>
            <w:shd w:val="clear" w:color="auto" w:fill="auto"/>
          </w:tcPr>
          <w:p w:rsidR="004A2239" w:rsidRPr="004077E4" w:rsidRDefault="004A2239" w:rsidP="004A2239">
            <w:r w:rsidRPr="004077E4">
              <w:t>п.Сельхозтехника, ул.Молодежная, д.3, кв. 16</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Сомкин Евгений Викторович</w:t>
            </w:r>
          </w:p>
        </w:tc>
        <w:tc>
          <w:tcPr>
            <w:tcW w:w="5001" w:type="dxa"/>
            <w:shd w:val="clear" w:color="auto" w:fill="auto"/>
          </w:tcPr>
          <w:p w:rsidR="004A2239" w:rsidRPr="004077E4" w:rsidRDefault="004A2239" w:rsidP="004A2239">
            <w:r w:rsidRPr="004077E4">
              <w:t>п.Сельхозтехника, ул.Молодежная, д 4, кв.  1</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Губанов Виктор Михайлович</w:t>
            </w:r>
          </w:p>
        </w:tc>
        <w:tc>
          <w:tcPr>
            <w:tcW w:w="5001" w:type="dxa"/>
            <w:shd w:val="clear" w:color="auto" w:fill="auto"/>
          </w:tcPr>
          <w:p w:rsidR="004A2239" w:rsidRPr="004077E4" w:rsidRDefault="004A2239" w:rsidP="004A2239">
            <w:r w:rsidRPr="004077E4">
              <w:t>п.Сельхозтехника, ул.Молодежная, д 4, кв.  2</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Храмченков Михаил Сергеевич</w:t>
            </w:r>
          </w:p>
        </w:tc>
        <w:tc>
          <w:tcPr>
            <w:tcW w:w="5001" w:type="dxa"/>
            <w:shd w:val="clear" w:color="auto" w:fill="auto"/>
          </w:tcPr>
          <w:p w:rsidR="004A2239" w:rsidRPr="004077E4" w:rsidRDefault="004A2239" w:rsidP="004A2239">
            <w:r w:rsidRPr="004077E4">
              <w:t>п.Сельхозтехника, ул.Молодежная, д 8, кв.  1</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Тимашова А.И.</w:t>
            </w:r>
          </w:p>
        </w:tc>
        <w:tc>
          <w:tcPr>
            <w:tcW w:w="5001" w:type="dxa"/>
            <w:shd w:val="clear" w:color="auto" w:fill="auto"/>
          </w:tcPr>
          <w:p w:rsidR="004A2239" w:rsidRPr="004077E4" w:rsidRDefault="004A2239" w:rsidP="004A2239">
            <w:r w:rsidRPr="004077E4">
              <w:t>п.Сельхозтехника, ул.Молодежная, д 8, кв.  2</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Фучко Алла Валерьевна</w:t>
            </w:r>
          </w:p>
        </w:tc>
        <w:tc>
          <w:tcPr>
            <w:tcW w:w="5001" w:type="dxa"/>
            <w:shd w:val="clear" w:color="auto" w:fill="auto"/>
          </w:tcPr>
          <w:p w:rsidR="004A2239" w:rsidRPr="004077E4" w:rsidRDefault="004A2239" w:rsidP="004A2239">
            <w:r w:rsidRPr="004077E4">
              <w:t>п.Сельхозтехника, ул.Молодежная, д 8, кв.  3</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Шевченко Елена Александровна</w:t>
            </w:r>
          </w:p>
        </w:tc>
        <w:tc>
          <w:tcPr>
            <w:tcW w:w="5001" w:type="dxa"/>
            <w:shd w:val="clear" w:color="auto" w:fill="auto"/>
          </w:tcPr>
          <w:p w:rsidR="004A2239" w:rsidRPr="004077E4" w:rsidRDefault="004A2239" w:rsidP="004A2239">
            <w:r w:rsidRPr="004077E4">
              <w:t>п.Сельхозтехника, ул.Молодежная, д 8, кв.  4</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Черкасова Т.А.</w:t>
            </w:r>
          </w:p>
        </w:tc>
        <w:tc>
          <w:tcPr>
            <w:tcW w:w="5001" w:type="dxa"/>
            <w:shd w:val="clear" w:color="auto" w:fill="auto"/>
          </w:tcPr>
          <w:p w:rsidR="004A2239" w:rsidRPr="004077E4" w:rsidRDefault="004A2239" w:rsidP="004A2239">
            <w:r w:rsidRPr="004077E4">
              <w:t>п.Сельхозтехника, ул.Молодежная, д 8, кв.  5</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Романова Т.Г.</w:t>
            </w:r>
          </w:p>
        </w:tc>
        <w:tc>
          <w:tcPr>
            <w:tcW w:w="5001" w:type="dxa"/>
            <w:shd w:val="clear" w:color="auto" w:fill="auto"/>
          </w:tcPr>
          <w:p w:rsidR="004A2239" w:rsidRPr="004077E4" w:rsidRDefault="004A2239" w:rsidP="004A2239">
            <w:r w:rsidRPr="004077E4">
              <w:t>п.Сельхозтехника, ул.Молодежная, д 8, кв.  6</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Лисин С.А.</w:t>
            </w:r>
          </w:p>
        </w:tc>
        <w:tc>
          <w:tcPr>
            <w:tcW w:w="5001" w:type="dxa"/>
            <w:shd w:val="clear" w:color="auto" w:fill="auto"/>
          </w:tcPr>
          <w:p w:rsidR="004A2239" w:rsidRPr="004077E4" w:rsidRDefault="004A2239" w:rsidP="004A2239">
            <w:r w:rsidRPr="004077E4">
              <w:t>п.Сельхозтехника, ул.Молодежная, д 8, кв.  8</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Филинкова Наталья Викторовна</w:t>
            </w:r>
          </w:p>
        </w:tc>
        <w:tc>
          <w:tcPr>
            <w:tcW w:w="5001" w:type="dxa"/>
            <w:shd w:val="clear" w:color="auto" w:fill="auto"/>
          </w:tcPr>
          <w:p w:rsidR="004A2239" w:rsidRPr="004077E4" w:rsidRDefault="004A2239" w:rsidP="004A2239">
            <w:r w:rsidRPr="004077E4">
              <w:t>п.Сельхозтехника, ул.Молодежная, д 8, кв.  9</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Морозова Е.Н.</w:t>
            </w:r>
          </w:p>
        </w:tc>
        <w:tc>
          <w:tcPr>
            <w:tcW w:w="5001" w:type="dxa"/>
            <w:shd w:val="clear" w:color="auto" w:fill="auto"/>
          </w:tcPr>
          <w:p w:rsidR="004A2239" w:rsidRPr="004077E4" w:rsidRDefault="004A2239" w:rsidP="004A2239">
            <w:r w:rsidRPr="004077E4">
              <w:t>п.Сельхозтехника, ул.Молодежная, д 8, кв. 10</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Романова Е.В.</w:t>
            </w:r>
          </w:p>
        </w:tc>
        <w:tc>
          <w:tcPr>
            <w:tcW w:w="5001" w:type="dxa"/>
            <w:shd w:val="clear" w:color="auto" w:fill="auto"/>
          </w:tcPr>
          <w:p w:rsidR="004A2239" w:rsidRPr="004077E4" w:rsidRDefault="004A2239" w:rsidP="004A2239">
            <w:r w:rsidRPr="004077E4">
              <w:t>п.Сельхозтехника, ул.Молодежная, д 8, кв. 11</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Ермакова Л.Г.</w:t>
            </w:r>
          </w:p>
        </w:tc>
        <w:tc>
          <w:tcPr>
            <w:tcW w:w="5001" w:type="dxa"/>
            <w:shd w:val="clear" w:color="auto" w:fill="auto"/>
          </w:tcPr>
          <w:p w:rsidR="004A2239" w:rsidRPr="004077E4" w:rsidRDefault="004A2239" w:rsidP="004A2239">
            <w:r w:rsidRPr="004077E4">
              <w:t>п.Сельхозтехника, ул.Молодежная, д 8, кв. 13</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Саенкова А.Н.</w:t>
            </w:r>
          </w:p>
        </w:tc>
        <w:tc>
          <w:tcPr>
            <w:tcW w:w="5001" w:type="dxa"/>
            <w:shd w:val="clear" w:color="auto" w:fill="auto"/>
          </w:tcPr>
          <w:p w:rsidR="004A2239" w:rsidRPr="004077E4" w:rsidRDefault="004A2239" w:rsidP="004A2239">
            <w:r w:rsidRPr="004077E4">
              <w:t>п.Сельхозтехника, ул.Молодежная, д 8, кв. 14</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Михеева Н.А.</w:t>
            </w:r>
          </w:p>
        </w:tc>
        <w:tc>
          <w:tcPr>
            <w:tcW w:w="5001" w:type="dxa"/>
            <w:shd w:val="clear" w:color="auto" w:fill="auto"/>
          </w:tcPr>
          <w:p w:rsidR="004A2239" w:rsidRPr="004077E4" w:rsidRDefault="004A2239" w:rsidP="004A2239">
            <w:r w:rsidRPr="004077E4">
              <w:t>п.Сельхозтехника, ул.Молодежная, д 8, кв. 16</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Казанцева Галина Михайловна</w:t>
            </w:r>
          </w:p>
        </w:tc>
        <w:tc>
          <w:tcPr>
            <w:tcW w:w="5001" w:type="dxa"/>
            <w:shd w:val="clear" w:color="auto" w:fill="auto"/>
          </w:tcPr>
          <w:p w:rsidR="004A2239" w:rsidRPr="004077E4" w:rsidRDefault="004A2239" w:rsidP="004A2239">
            <w:r w:rsidRPr="004077E4">
              <w:t>п.Сельхозтехника, ул.Молодежная, д.8, кв. 17</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Андреева Ю.Э.</w:t>
            </w:r>
          </w:p>
        </w:tc>
        <w:tc>
          <w:tcPr>
            <w:tcW w:w="5001" w:type="dxa"/>
            <w:shd w:val="clear" w:color="auto" w:fill="auto"/>
          </w:tcPr>
          <w:p w:rsidR="004A2239" w:rsidRPr="004077E4" w:rsidRDefault="004A2239" w:rsidP="004A2239">
            <w:r w:rsidRPr="004077E4">
              <w:t>п.Сельхозтехника, ул.Молодежная, д 8, кв. 18</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Минкова А.Ф.</w:t>
            </w:r>
          </w:p>
        </w:tc>
        <w:tc>
          <w:tcPr>
            <w:tcW w:w="5001" w:type="dxa"/>
            <w:shd w:val="clear" w:color="auto" w:fill="auto"/>
          </w:tcPr>
          <w:p w:rsidR="004A2239" w:rsidRPr="004077E4" w:rsidRDefault="004A2239" w:rsidP="004A2239">
            <w:r w:rsidRPr="004077E4">
              <w:t>п.Сельхозтехника, ул.Поселковая, д 21</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Калинин С.С.</w:t>
            </w:r>
          </w:p>
        </w:tc>
        <w:tc>
          <w:tcPr>
            <w:tcW w:w="5001" w:type="dxa"/>
            <w:shd w:val="clear" w:color="auto" w:fill="auto"/>
          </w:tcPr>
          <w:p w:rsidR="004A2239" w:rsidRPr="004077E4" w:rsidRDefault="004A2239" w:rsidP="004A2239">
            <w:r w:rsidRPr="004077E4">
              <w:t>п.Сельхозтехника, ул.Поселковая, д 22</w:t>
            </w:r>
          </w:p>
        </w:tc>
      </w:tr>
      <w:tr w:rsidR="004A2239" w:rsidRPr="00E80F5F" w:rsidTr="004A2239">
        <w:trPr>
          <w:jc w:val="center"/>
        </w:trPr>
        <w:tc>
          <w:tcPr>
            <w:tcW w:w="845" w:type="dxa"/>
            <w:shd w:val="clear" w:color="auto" w:fill="auto"/>
            <w:vAlign w:val="center"/>
          </w:tcPr>
          <w:p w:rsidR="004A2239" w:rsidRPr="00982B53" w:rsidRDefault="004A2239" w:rsidP="004A2239">
            <w:pPr>
              <w:numPr>
                <w:ilvl w:val="0"/>
                <w:numId w:val="50"/>
              </w:numPr>
              <w:jc w:val="center"/>
            </w:pPr>
          </w:p>
        </w:tc>
        <w:tc>
          <w:tcPr>
            <w:tcW w:w="3875" w:type="dxa"/>
          </w:tcPr>
          <w:p w:rsidR="004A2239" w:rsidRPr="004077E4" w:rsidRDefault="004A2239" w:rsidP="004A2239">
            <w:r w:rsidRPr="004077E4">
              <w:t>Балакин Владислав Вячеславович</w:t>
            </w:r>
          </w:p>
        </w:tc>
        <w:tc>
          <w:tcPr>
            <w:tcW w:w="5001" w:type="dxa"/>
            <w:shd w:val="clear" w:color="auto" w:fill="auto"/>
          </w:tcPr>
          <w:p w:rsidR="004A2239" w:rsidRDefault="004A2239" w:rsidP="004A2239">
            <w:r w:rsidRPr="004077E4">
              <w:t>п.Сельхозтехника, ул.Поселковая, д 24</w:t>
            </w:r>
          </w:p>
        </w:tc>
      </w:tr>
    </w:tbl>
    <w:p w:rsidR="00A3121A" w:rsidRPr="00A3121A" w:rsidRDefault="00A3121A" w:rsidP="00A3121A">
      <w:pPr>
        <w:jc w:val="center"/>
        <w:rPr>
          <w:b/>
          <w:sz w:val="28"/>
          <w:szCs w:val="28"/>
        </w:rPr>
      </w:pPr>
    </w:p>
    <w:p w:rsidR="002060B4" w:rsidRPr="00221761" w:rsidRDefault="002060B4" w:rsidP="002060B4">
      <w:pPr>
        <w:jc w:val="both"/>
        <w:rPr>
          <w:sz w:val="28"/>
          <w:szCs w:val="28"/>
        </w:rPr>
      </w:pPr>
    </w:p>
    <w:p w:rsidR="00D85964" w:rsidRDefault="002060B4" w:rsidP="002060B4">
      <w:pPr>
        <w:jc w:val="both"/>
        <w:rPr>
          <w:b/>
          <w:sz w:val="28"/>
          <w:szCs w:val="28"/>
        </w:rPr>
      </w:pPr>
      <w:r>
        <w:rPr>
          <w:b/>
          <w:sz w:val="28"/>
          <w:szCs w:val="28"/>
        </w:rPr>
        <w:tab/>
      </w:r>
    </w:p>
    <w:p w:rsidR="002060B4" w:rsidRDefault="002060B4" w:rsidP="00311D33">
      <w:pPr>
        <w:ind w:firstLine="567"/>
        <w:jc w:val="both"/>
        <w:rPr>
          <w:b/>
          <w:sz w:val="28"/>
          <w:szCs w:val="28"/>
        </w:rPr>
      </w:pPr>
      <w:r>
        <w:rPr>
          <w:b/>
          <w:sz w:val="28"/>
          <w:szCs w:val="28"/>
        </w:rPr>
        <w:t xml:space="preserve">2.3.6. Анализ резервов и дефицитов производственных мощностей системы </w:t>
      </w:r>
      <w:r w:rsidRPr="00466741">
        <w:rPr>
          <w:b/>
          <w:sz w:val="28"/>
          <w:szCs w:val="28"/>
        </w:rPr>
        <w:t xml:space="preserve">водоснабжения муниципального образования </w:t>
      </w:r>
      <w:r w:rsidR="00F93BEC">
        <w:rPr>
          <w:b/>
          <w:sz w:val="28"/>
          <w:szCs w:val="28"/>
        </w:rPr>
        <w:t>сельское поселение «</w:t>
      </w:r>
      <w:r w:rsidR="004150EE">
        <w:rPr>
          <w:b/>
          <w:sz w:val="28"/>
          <w:szCs w:val="28"/>
        </w:rPr>
        <w:t xml:space="preserve">Деревня </w:t>
      </w:r>
      <w:r w:rsidR="00A51D2B">
        <w:rPr>
          <w:b/>
          <w:sz w:val="28"/>
          <w:szCs w:val="28"/>
        </w:rPr>
        <w:t>Дубровка</w:t>
      </w:r>
      <w:r w:rsidR="00F93BEC">
        <w:rPr>
          <w:b/>
          <w:sz w:val="28"/>
          <w:szCs w:val="28"/>
        </w:rPr>
        <w:t>»</w:t>
      </w:r>
      <w:r w:rsidRPr="00466741">
        <w:rPr>
          <w:b/>
          <w:sz w:val="28"/>
          <w:szCs w:val="28"/>
        </w:rPr>
        <w:t>.</w:t>
      </w:r>
    </w:p>
    <w:p w:rsidR="00643FB4" w:rsidRDefault="002060B4" w:rsidP="00CD7C18">
      <w:pPr>
        <w:ind w:firstLine="567"/>
        <w:jc w:val="both"/>
        <w:rPr>
          <w:sz w:val="28"/>
          <w:szCs w:val="28"/>
        </w:rPr>
      </w:pPr>
      <w:r>
        <w:rPr>
          <w:b/>
          <w:sz w:val="28"/>
          <w:szCs w:val="28"/>
        </w:rPr>
        <w:tab/>
      </w:r>
      <w:r w:rsidR="0012049D" w:rsidRPr="00F76822">
        <w:rPr>
          <w:sz w:val="28"/>
          <w:szCs w:val="28"/>
        </w:rPr>
        <w:t>Система водоснабжения сельского</w:t>
      </w:r>
      <w:r w:rsidR="00CD7C18">
        <w:rPr>
          <w:sz w:val="28"/>
          <w:szCs w:val="28"/>
        </w:rPr>
        <w:t xml:space="preserve"> поселения в настоящий момент</w:t>
      </w:r>
      <w:r w:rsidR="0012049D" w:rsidRPr="00F76822">
        <w:rPr>
          <w:sz w:val="28"/>
          <w:szCs w:val="28"/>
        </w:rPr>
        <w:t xml:space="preserve"> имеет резервов мощности </w:t>
      </w:r>
      <w:r w:rsidR="00CD7C18">
        <w:rPr>
          <w:sz w:val="28"/>
          <w:szCs w:val="28"/>
        </w:rPr>
        <w:t>для подключения новых абонентов, но из-за высокого износа подключение новых абонентов не возможно.</w:t>
      </w:r>
    </w:p>
    <w:p w:rsidR="00B8052D" w:rsidRDefault="00B8052D" w:rsidP="00311D33">
      <w:pPr>
        <w:spacing w:before="240" w:after="120"/>
        <w:ind w:firstLine="567"/>
        <w:jc w:val="both"/>
        <w:rPr>
          <w:b/>
          <w:sz w:val="28"/>
          <w:szCs w:val="28"/>
        </w:rPr>
      </w:pPr>
      <w:r>
        <w:rPr>
          <w:b/>
          <w:sz w:val="28"/>
          <w:szCs w:val="28"/>
        </w:rPr>
        <w:t>2.3.8.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D026C6" w:rsidRDefault="00B8052D" w:rsidP="00D026C6">
      <w:pPr>
        <w:ind w:firstLine="566"/>
        <w:jc w:val="both"/>
        <w:rPr>
          <w:sz w:val="28"/>
          <w:szCs w:val="28"/>
        </w:rPr>
      </w:pPr>
      <w:r>
        <w:rPr>
          <w:sz w:val="28"/>
          <w:szCs w:val="28"/>
        </w:rPr>
        <w:tab/>
      </w:r>
      <w:r w:rsidR="00D026C6" w:rsidRPr="000D14E5">
        <w:rPr>
          <w:sz w:val="28"/>
          <w:szCs w:val="28"/>
        </w:rPr>
        <w:t>На территории сельского поселения «</w:t>
      </w:r>
      <w:r w:rsidR="00D026C6">
        <w:rPr>
          <w:sz w:val="28"/>
          <w:szCs w:val="28"/>
        </w:rPr>
        <w:t>Деревня Дубровка</w:t>
      </w:r>
      <w:r w:rsidR="00D026C6" w:rsidRPr="000D14E5">
        <w:rPr>
          <w:sz w:val="28"/>
          <w:szCs w:val="28"/>
        </w:rPr>
        <w:t xml:space="preserve">» централизованное теплоснабжение </w:t>
      </w:r>
      <w:r w:rsidR="00D026C6">
        <w:rPr>
          <w:sz w:val="28"/>
          <w:szCs w:val="28"/>
        </w:rPr>
        <w:t>отсутствует</w:t>
      </w:r>
      <w:r w:rsidR="00D026C6" w:rsidRPr="000D14E5">
        <w:rPr>
          <w:sz w:val="28"/>
          <w:szCs w:val="28"/>
        </w:rPr>
        <w:t>.</w:t>
      </w:r>
    </w:p>
    <w:p w:rsidR="00D026C6" w:rsidRDefault="00D026C6" w:rsidP="00D026C6">
      <w:pPr>
        <w:ind w:firstLine="567"/>
        <w:jc w:val="both"/>
        <w:rPr>
          <w:rFonts w:eastAsia="Arial"/>
          <w:sz w:val="28"/>
          <w:szCs w:val="28"/>
          <w:lang w:eastAsia="zh-CN"/>
        </w:rPr>
      </w:pPr>
      <w:r>
        <w:rPr>
          <w:sz w:val="28"/>
          <w:szCs w:val="28"/>
        </w:rPr>
        <w:t>На территории с.</w:t>
      </w:r>
      <w:r>
        <w:rPr>
          <w:bCs/>
          <w:sz w:val="28"/>
          <w:szCs w:val="28"/>
        </w:rPr>
        <w:t>Дубровского Отделения Сельхозтехники</w:t>
      </w:r>
      <w:r>
        <w:rPr>
          <w:sz w:val="28"/>
          <w:szCs w:val="28"/>
        </w:rPr>
        <w:t xml:space="preserve"> расположена одна котельная, установленной мощностью 0,172 Гкал/ч, отапливает </w:t>
      </w:r>
      <w:r w:rsidR="002173D5">
        <w:rPr>
          <w:sz w:val="28"/>
          <w:szCs w:val="28"/>
        </w:rPr>
        <w:t xml:space="preserve">бывший </w:t>
      </w:r>
      <w:r w:rsidRPr="00014F6D">
        <w:rPr>
          <w:rFonts w:eastAsia="Arial"/>
          <w:sz w:val="28"/>
          <w:szCs w:val="28"/>
          <w:lang w:eastAsia="zh-CN"/>
        </w:rPr>
        <w:t>приют для детей и подростков</w:t>
      </w:r>
      <w:r>
        <w:rPr>
          <w:rFonts w:eastAsia="Arial"/>
          <w:sz w:val="28"/>
          <w:szCs w:val="28"/>
          <w:lang w:eastAsia="zh-CN"/>
        </w:rPr>
        <w:t>.</w:t>
      </w:r>
    </w:p>
    <w:p w:rsidR="00D026C6" w:rsidRDefault="00D026C6" w:rsidP="00D026C6">
      <w:pPr>
        <w:ind w:firstLine="567"/>
        <w:jc w:val="both"/>
        <w:rPr>
          <w:sz w:val="28"/>
          <w:szCs w:val="28"/>
        </w:rPr>
      </w:pPr>
      <w:r>
        <w:rPr>
          <w:sz w:val="28"/>
          <w:szCs w:val="28"/>
        </w:rPr>
        <w:t xml:space="preserve">Централизованное горячее водоснабжение в </w:t>
      </w:r>
      <w:r w:rsidRPr="000D14E5">
        <w:rPr>
          <w:sz w:val="28"/>
          <w:szCs w:val="28"/>
        </w:rPr>
        <w:t>сельско</w:t>
      </w:r>
      <w:r>
        <w:rPr>
          <w:sz w:val="28"/>
          <w:szCs w:val="28"/>
        </w:rPr>
        <w:t>м</w:t>
      </w:r>
      <w:r w:rsidRPr="000D14E5">
        <w:rPr>
          <w:sz w:val="28"/>
          <w:szCs w:val="28"/>
        </w:rPr>
        <w:t xml:space="preserve"> поселени</w:t>
      </w:r>
      <w:r>
        <w:rPr>
          <w:sz w:val="28"/>
          <w:szCs w:val="28"/>
        </w:rPr>
        <w:t>и отсутствует.</w:t>
      </w:r>
    </w:p>
    <w:p w:rsidR="00B8052D" w:rsidRPr="00275DEA" w:rsidRDefault="00B8052D" w:rsidP="00311D33">
      <w:pPr>
        <w:spacing w:before="240" w:after="120"/>
        <w:ind w:firstLine="567"/>
        <w:jc w:val="both"/>
        <w:rPr>
          <w:b/>
          <w:sz w:val="28"/>
          <w:szCs w:val="28"/>
        </w:rPr>
      </w:pPr>
      <w:r>
        <w:rPr>
          <w:b/>
          <w:sz w:val="28"/>
          <w:szCs w:val="28"/>
        </w:rPr>
        <w:t xml:space="preserve">2.3.9. Сведения о фактическом и ожидаемом потреблении питьевой </w:t>
      </w:r>
      <w:r w:rsidRPr="00275DEA">
        <w:rPr>
          <w:b/>
          <w:sz w:val="28"/>
          <w:szCs w:val="28"/>
        </w:rPr>
        <w:t>воды (среднемесячное, среднесуточное).</w:t>
      </w:r>
    </w:p>
    <w:p w:rsidR="009979A5" w:rsidRPr="00275DEA" w:rsidRDefault="009979A5" w:rsidP="00311D33">
      <w:pPr>
        <w:ind w:firstLine="567"/>
        <w:jc w:val="both"/>
        <w:rPr>
          <w:sz w:val="28"/>
          <w:szCs w:val="28"/>
        </w:rPr>
      </w:pPr>
      <w:r w:rsidRPr="00275DEA">
        <w:rPr>
          <w:sz w:val="28"/>
          <w:szCs w:val="28"/>
        </w:rPr>
        <w:tab/>
        <w:t xml:space="preserve">Сведения о фактическом и ожидаемом потреблении питьевой воды в соответствии с </w:t>
      </w:r>
      <w:r w:rsidR="00201DD3" w:rsidRPr="00275DEA">
        <w:rPr>
          <w:sz w:val="28"/>
          <w:szCs w:val="28"/>
        </w:rPr>
        <w:t>нормами СНиП</w:t>
      </w:r>
      <w:r w:rsidRPr="00275DEA">
        <w:rPr>
          <w:sz w:val="28"/>
          <w:szCs w:val="28"/>
        </w:rPr>
        <w:t xml:space="preserve"> 2.04.01-85* приведены в таблице 2.3.9.</w:t>
      </w:r>
    </w:p>
    <w:p w:rsidR="00B8052D" w:rsidRPr="00275DEA" w:rsidRDefault="0012049D" w:rsidP="00B8052D">
      <w:pPr>
        <w:jc w:val="right"/>
        <w:rPr>
          <w:sz w:val="28"/>
          <w:szCs w:val="28"/>
        </w:rPr>
      </w:pPr>
      <w:r w:rsidRPr="00275DEA">
        <w:rPr>
          <w:sz w:val="28"/>
          <w:szCs w:val="28"/>
        </w:rPr>
        <w:br w:type="page"/>
      </w:r>
      <w:r w:rsidR="00B8052D" w:rsidRPr="00275DEA">
        <w:rPr>
          <w:sz w:val="28"/>
          <w:szCs w:val="28"/>
        </w:rPr>
        <w:lastRenderedPageBreak/>
        <w:t>Таблица 2.3.9.</w:t>
      </w:r>
    </w:p>
    <w:p w:rsidR="00B8052D" w:rsidRPr="00275DEA" w:rsidRDefault="00B8052D" w:rsidP="006E33EE">
      <w:pPr>
        <w:spacing w:before="120" w:after="120"/>
        <w:jc w:val="center"/>
        <w:rPr>
          <w:b/>
          <w:sz w:val="28"/>
          <w:szCs w:val="28"/>
        </w:rPr>
      </w:pPr>
      <w:r w:rsidRPr="00275DEA">
        <w:rPr>
          <w:b/>
          <w:sz w:val="28"/>
          <w:szCs w:val="28"/>
        </w:rPr>
        <w:t>Сведения о фактическом и ожидаемом потреблении воды.</w:t>
      </w:r>
    </w:p>
    <w:tbl>
      <w:tblPr>
        <w:tblW w:w="9395" w:type="dxa"/>
        <w:jc w:val="center"/>
        <w:tblInd w:w="-1824" w:type="dxa"/>
        <w:tblLayout w:type="fixed"/>
        <w:tblLook w:val="0000"/>
      </w:tblPr>
      <w:tblGrid>
        <w:gridCol w:w="2794"/>
        <w:gridCol w:w="1499"/>
        <w:gridCol w:w="2708"/>
        <w:gridCol w:w="2394"/>
      </w:tblGrid>
      <w:tr w:rsidR="00311D33" w:rsidRPr="00275DEA" w:rsidTr="00643FB4">
        <w:trPr>
          <w:trHeight w:val="567"/>
          <w:jc w:val="center"/>
        </w:trPr>
        <w:tc>
          <w:tcPr>
            <w:tcW w:w="2794" w:type="dxa"/>
            <w:vMerge w:val="restart"/>
            <w:tcBorders>
              <w:top w:val="single" w:sz="4" w:space="0" w:color="auto"/>
              <w:left w:val="single" w:sz="4" w:space="0" w:color="auto"/>
              <w:right w:val="single" w:sz="4" w:space="0" w:color="auto"/>
            </w:tcBorders>
            <w:shd w:val="clear" w:color="auto" w:fill="auto"/>
            <w:noWrap/>
            <w:vAlign w:val="center"/>
          </w:tcPr>
          <w:p w:rsidR="00311D33" w:rsidRPr="00275DEA" w:rsidRDefault="00311D33" w:rsidP="006E33EE">
            <w:pPr>
              <w:jc w:val="center"/>
              <w:rPr>
                <w:bCs/>
                <w:color w:val="000000"/>
                <w:szCs w:val="24"/>
              </w:rPr>
            </w:pPr>
            <w:r w:rsidRPr="00275DEA">
              <w:rPr>
                <w:bCs/>
                <w:color w:val="000000"/>
                <w:szCs w:val="24"/>
              </w:rPr>
              <w:t>Расчетные сроки</w:t>
            </w:r>
          </w:p>
        </w:tc>
        <w:tc>
          <w:tcPr>
            <w:tcW w:w="1499" w:type="dxa"/>
            <w:vMerge w:val="restart"/>
            <w:tcBorders>
              <w:top w:val="single" w:sz="4" w:space="0" w:color="auto"/>
              <w:left w:val="single" w:sz="4" w:space="0" w:color="auto"/>
              <w:right w:val="single" w:sz="4" w:space="0" w:color="auto"/>
            </w:tcBorders>
            <w:vAlign w:val="center"/>
          </w:tcPr>
          <w:p w:rsidR="00311D33" w:rsidRPr="00275DEA" w:rsidRDefault="00311D33" w:rsidP="006E33EE">
            <w:pPr>
              <w:jc w:val="center"/>
              <w:rPr>
                <w:bCs/>
                <w:color w:val="000000"/>
                <w:szCs w:val="24"/>
              </w:rPr>
            </w:pPr>
            <w:r w:rsidRPr="00275DEA">
              <w:rPr>
                <w:bCs/>
                <w:color w:val="000000"/>
                <w:szCs w:val="24"/>
              </w:rPr>
              <w:t>Норма СНиП 2.04.01-85*</w:t>
            </w:r>
          </w:p>
        </w:tc>
        <w:tc>
          <w:tcPr>
            <w:tcW w:w="5102" w:type="dxa"/>
            <w:gridSpan w:val="2"/>
            <w:tcBorders>
              <w:top w:val="single" w:sz="4" w:space="0" w:color="auto"/>
              <w:left w:val="single" w:sz="4" w:space="0" w:color="auto"/>
              <w:bottom w:val="single" w:sz="4" w:space="0" w:color="auto"/>
              <w:right w:val="single" w:sz="4" w:space="0" w:color="auto"/>
            </w:tcBorders>
            <w:vAlign w:val="center"/>
          </w:tcPr>
          <w:p w:rsidR="00311D33" w:rsidRPr="00275DEA" w:rsidRDefault="00311D33" w:rsidP="006E33EE">
            <w:pPr>
              <w:jc w:val="center"/>
              <w:rPr>
                <w:color w:val="000000"/>
                <w:szCs w:val="24"/>
              </w:rPr>
            </w:pPr>
            <w:r w:rsidRPr="00275DEA">
              <w:rPr>
                <w:color w:val="000000"/>
                <w:szCs w:val="24"/>
              </w:rPr>
              <w:t>Расходы водопотребления и водоотведения, м</w:t>
            </w:r>
            <w:r w:rsidRPr="00275DEA">
              <w:rPr>
                <w:color w:val="000000"/>
                <w:szCs w:val="24"/>
                <w:vertAlign w:val="superscript"/>
              </w:rPr>
              <w:t>3</w:t>
            </w:r>
            <w:r w:rsidRPr="00275DEA">
              <w:rPr>
                <w:color w:val="000000"/>
                <w:szCs w:val="24"/>
              </w:rPr>
              <w:t>/сут</w:t>
            </w:r>
          </w:p>
        </w:tc>
      </w:tr>
      <w:tr w:rsidR="006E33EE" w:rsidRPr="00275DEA" w:rsidTr="00643FB4">
        <w:trPr>
          <w:trHeight w:val="567"/>
          <w:jc w:val="center"/>
        </w:trPr>
        <w:tc>
          <w:tcPr>
            <w:tcW w:w="2794" w:type="dxa"/>
            <w:vMerge/>
            <w:tcBorders>
              <w:left w:val="single" w:sz="4" w:space="0" w:color="auto"/>
              <w:bottom w:val="single" w:sz="4" w:space="0" w:color="auto"/>
              <w:right w:val="single" w:sz="4" w:space="0" w:color="auto"/>
            </w:tcBorders>
            <w:shd w:val="clear" w:color="auto" w:fill="auto"/>
            <w:noWrap/>
            <w:vAlign w:val="center"/>
          </w:tcPr>
          <w:p w:rsidR="006E33EE" w:rsidRPr="00275DEA" w:rsidRDefault="006E33EE" w:rsidP="006E33EE">
            <w:pPr>
              <w:jc w:val="center"/>
              <w:rPr>
                <w:bCs/>
                <w:color w:val="000000"/>
                <w:szCs w:val="24"/>
              </w:rPr>
            </w:pPr>
          </w:p>
        </w:tc>
        <w:tc>
          <w:tcPr>
            <w:tcW w:w="1499" w:type="dxa"/>
            <w:vMerge/>
            <w:tcBorders>
              <w:left w:val="single" w:sz="4" w:space="0" w:color="auto"/>
              <w:bottom w:val="single" w:sz="4" w:space="0" w:color="auto"/>
              <w:right w:val="single" w:sz="4" w:space="0" w:color="auto"/>
            </w:tcBorders>
            <w:vAlign w:val="center"/>
          </w:tcPr>
          <w:p w:rsidR="006E33EE" w:rsidRPr="00275DEA" w:rsidRDefault="006E33EE" w:rsidP="006E33EE">
            <w:pPr>
              <w:jc w:val="center"/>
              <w:rPr>
                <w:bCs/>
                <w:color w:val="000000"/>
                <w:szCs w:val="24"/>
              </w:rPr>
            </w:pP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275DEA" w:rsidRDefault="00643FB4" w:rsidP="00643FB4">
            <w:pPr>
              <w:jc w:val="center"/>
              <w:rPr>
                <w:bCs/>
                <w:color w:val="000000"/>
                <w:szCs w:val="24"/>
              </w:rPr>
            </w:pPr>
            <w:r w:rsidRPr="00275DEA">
              <w:rPr>
                <w:bCs/>
                <w:color w:val="000000"/>
                <w:szCs w:val="24"/>
              </w:rPr>
              <w:t>Водопотребление</w:t>
            </w:r>
          </w:p>
        </w:tc>
        <w:tc>
          <w:tcPr>
            <w:tcW w:w="2394" w:type="dxa"/>
            <w:tcBorders>
              <w:top w:val="single" w:sz="4" w:space="0" w:color="auto"/>
              <w:left w:val="single" w:sz="4" w:space="0" w:color="auto"/>
              <w:bottom w:val="single" w:sz="4" w:space="0" w:color="auto"/>
              <w:right w:val="single" w:sz="4" w:space="0" w:color="auto"/>
            </w:tcBorders>
            <w:shd w:val="clear" w:color="auto" w:fill="auto"/>
            <w:vAlign w:val="center"/>
          </w:tcPr>
          <w:p w:rsidR="006E33EE" w:rsidRPr="00275DEA" w:rsidRDefault="006E33EE" w:rsidP="006E33EE">
            <w:pPr>
              <w:jc w:val="center"/>
              <w:rPr>
                <w:color w:val="000000"/>
                <w:szCs w:val="24"/>
              </w:rPr>
            </w:pPr>
            <w:r w:rsidRPr="00275DEA">
              <w:rPr>
                <w:color w:val="000000"/>
                <w:szCs w:val="24"/>
              </w:rPr>
              <w:t>Водопотребление максимальное суточное, К= 1,2</w:t>
            </w:r>
          </w:p>
        </w:tc>
      </w:tr>
      <w:tr w:rsidR="00EC4B43" w:rsidRPr="00275DEA" w:rsidTr="00EC4B43">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4B43" w:rsidRPr="00275DEA" w:rsidRDefault="00EC4B43" w:rsidP="00EC4B43">
            <w:pPr>
              <w:jc w:val="center"/>
              <w:rPr>
                <w:bCs/>
                <w:color w:val="000000"/>
                <w:szCs w:val="24"/>
              </w:rPr>
            </w:pPr>
            <w:r w:rsidRPr="00275DEA">
              <w:rPr>
                <w:bCs/>
                <w:color w:val="000000"/>
                <w:szCs w:val="24"/>
              </w:rPr>
              <w:t>Современное население</w:t>
            </w:r>
          </w:p>
        </w:tc>
        <w:tc>
          <w:tcPr>
            <w:tcW w:w="1499" w:type="dxa"/>
            <w:tcBorders>
              <w:top w:val="single" w:sz="4" w:space="0" w:color="auto"/>
              <w:left w:val="single" w:sz="4" w:space="0" w:color="auto"/>
              <w:bottom w:val="single" w:sz="4" w:space="0" w:color="auto"/>
              <w:right w:val="single" w:sz="4" w:space="0" w:color="auto"/>
            </w:tcBorders>
            <w:vAlign w:val="center"/>
          </w:tcPr>
          <w:p w:rsidR="00EC4B43" w:rsidRPr="00275DEA" w:rsidRDefault="00EC4B43" w:rsidP="00EC4B43">
            <w:pPr>
              <w:jc w:val="center"/>
              <w:rPr>
                <w:color w:val="000000"/>
                <w:szCs w:val="24"/>
              </w:rPr>
            </w:pPr>
            <w:r w:rsidRPr="00275DEA">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EC4B43" w:rsidRPr="00275DEA" w:rsidRDefault="004C72A9" w:rsidP="00EC4B43">
            <w:pPr>
              <w:jc w:val="center"/>
            </w:pPr>
            <w:r w:rsidRPr="00275DEA">
              <w:t>13,21</w:t>
            </w:r>
          </w:p>
        </w:tc>
        <w:tc>
          <w:tcPr>
            <w:tcW w:w="2394" w:type="dxa"/>
            <w:tcBorders>
              <w:top w:val="single" w:sz="4" w:space="0" w:color="auto"/>
              <w:left w:val="single" w:sz="4" w:space="0" w:color="auto"/>
              <w:bottom w:val="single" w:sz="4" w:space="0" w:color="auto"/>
              <w:right w:val="single" w:sz="4" w:space="0" w:color="auto"/>
            </w:tcBorders>
            <w:vAlign w:val="center"/>
          </w:tcPr>
          <w:p w:rsidR="00EC4B43" w:rsidRPr="00275DEA" w:rsidRDefault="00275DEA" w:rsidP="00EC4B43">
            <w:pPr>
              <w:jc w:val="center"/>
            </w:pPr>
            <w:r w:rsidRPr="00275DEA">
              <w:t>15,85</w:t>
            </w:r>
          </w:p>
        </w:tc>
      </w:tr>
      <w:tr w:rsidR="00EC4B43" w:rsidRPr="00275DEA" w:rsidTr="00EC4B43">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4B43" w:rsidRPr="00275DEA" w:rsidRDefault="00EC4B43" w:rsidP="00EC4B43">
            <w:pPr>
              <w:jc w:val="center"/>
              <w:rPr>
                <w:bCs/>
                <w:color w:val="000000"/>
                <w:szCs w:val="24"/>
              </w:rPr>
            </w:pPr>
            <w:r w:rsidRPr="00275DEA">
              <w:rPr>
                <w:bCs/>
                <w:color w:val="000000"/>
                <w:szCs w:val="24"/>
              </w:rPr>
              <w:t>Первая очередь (2022г)</w:t>
            </w:r>
          </w:p>
        </w:tc>
        <w:tc>
          <w:tcPr>
            <w:tcW w:w="1499" w:type="dxa"/>
            <w:tcBorders>
              <w:top w:val="single" w:sz="4" w:space="0" w:color="auto"/>
              <w:left w:val="single" w:sz="4" w:space="0" w:color="auto"/>
              <w:bottom w:val="single" w:sz="4" w:space="0" w:color="auto"/>
              <w:right w:val="single" w:sz="4" w:space="0" w:color="auto"/>
            </w:tcBorders>
            <w:vAlign w:val="center"/>
          </w:tcPr>
          <w:p w:rsidR="00EC4B43" w:rsidRPr="00275DEA" w:rsidRDefault="00EC4B43" w:rsidP="00EC4B43">
            <w:pPr>
              <w:jc w:val="center"/>
              <w:rPr>
                <w:color w:val="000000"/>
                <w:szCs w:val="24"/>
              </w:rPr>
            </w:pPr>
            <w:r w:rsidRPr="00275DEA">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EC4B43" w:rsidRPr="00275DEA" w:rsidRDefault="004C72A9" w:rsidP="00EC4B43">
            <w:pPr>
              <w:jc w:val="center"/>
            </w:pPr>
            <w:r w:rsidRPr="00275DEA">
              <w:t>13,73</w:t>
            </w:r>
          </w:p>
        </w:tc>
        <w:tc>
          <w:tcPr>
            <w:tcW w:w="2394" w:type="dxa"/>
            <w:tcBorders>
              <w:top w:val="single" w:sz="4" w:space="0" w:color="auto"/>
              <w:left w:val="single" w:sz="4" w:space="0" w:color="auto"/>
              <w:bottom w:val="single" w:sz="4" w:space="0" w:color="auto"/>
              <w:right w:val="single" w:sz="4" w:space="0" w:color="auto"/>
            </w:tcBorders>
            <w:vAlign w:val="center"/>
          </w:tcPr>
          <w:p w:rsidR="00EC4B43" w:rsidRPr="00275DEA" w:rsidRDefault="00275DEA" w:rsidP="00EC4B43">
            <w:pPr>
              <w:jc w:val="center"/>
            </w:pPr>
            <w:r w:rsidRPr="00275DEA">
              <w:t>16,48</w:t>
            </w:r>
          </w:p>
        </w:tc>
      </w:tr>
      <w:tr w:rsidR="00EC4B43" w:rsidRPr="006E33EE" w:rsidTr="00EC4B43">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4B43" w:rsidRPr="00275DEA" w:rsidRDefault="00EC4B43" w:rsidP="00EC4B43">
            <w:pPr>
              <w:jc w:val="center"/>
              <w:rPr>
                <w:bCs/>
                <w:color w:val="000000"/>
                <w:szCs w:val="24"/>
              </w:rPr>
            </w:pPr>
            <w:r w:rsidRPr="00275DEA">
              <w:rPr>
                <w:bCs/>
                <w:color w:val="000000"/>
                <w:szCs w:val="24"/>
              </w:rPr>
              <w:t>Расчетный срок (2037г)</w:t>
            </w:r>
          </w:p>
        </w:tc>
        <w:tc>
          <w:tcPr>
            <w:tcW w:w="1499" w:type="dxa"/>
            <w:tcBorders>
              <w:top w:val="single" w:sz="4" w:space="0" w:color="auto"/>
              <w:left w:val="single" w:sz="4" w:space="0" w:color="auto"/>
              <w:bottom w:val="single" w:sz="4" w:space="0" w:color="auto"/>
              <w:right w:val="single" w:sz="4" w:space="0" w:color="auto"/>
            </w:tcBorders>
            <w:vAlign w:val="center"/>
          </w:tcPr>
          <w:p w:rsidR="00EC4B43" w:rsidRPr="00275DEA" w:rsidRDefault="00EC4B43" w:rsidP="00EC4B43">
            <w:pPr>
              <w:jc w:val="center"/>
              <w:rPr>
                <w:color w:val="000000"/>
                <w:szCs w:val="24"/>
              </w:rPr>
            </w:pPr>
            <w:r w:rsidRPr="00275DEA">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EC4B43" w:rsidRPr="00275DEA" w:rsidRDefault="004C72A9" w:rsidP="00EC4B43">
            <w:pPr>
              <w:jc w:val="center"/>
            </w:pPr>
            <w:r w:rsidRPr="00275DEA">
              <w:t>14,26</w:t>
            </w:r>
          </w:p>
        </w:tc>
        <w:tc>
          <w:tcPr>
            <w:tcW w:w="2394" w:type="dxa"/>
            <w:tcBorders>
              <w:top w:val="single" w:sz="4" w:space="0" w:color="auto"/>
              <w:left w:val="single" w:sz="4" w:space="0" w:color="auto"/>
              <w:bottom w:val="single" w:sz="4" w:space="0" w:color="auto"/>
              <w:right w:val="single" w:sz="4" w:space="0" w:color="auto"/>
            </w:tcBorders>
            <w:vAlign w:val="center"/>
          </w:tcPr>
          <w:p w:rsidR="00EC4B43" w:rsidRDefault="00275DEA" w:rsidP="00EC4B43">
            <w:pPr>
              <w:jc w:val="center"/>
            </w:pPr>
            <w:r w:rsidRPr="00275DEA">
              <w:t>17,11</w:t>
            </w:r>
          </w:p>
        </w:tc>
      </w:tr>
    </w:tbl>
    <w:p w:rsidR="00B8052D" w:rsidRDefault="00B8052D" w:rsidP="002805A3">
      <w:pPr>
        <w:spacing w:before="240" w:after="120"/>
        <w:ind w:firstLine="567"/>
        <w:jc w:val="both"/>
        <w:rPr>
          <w:b/>
          <w:sz w:val="28"/>
          <w:szCs w:val="28"/>
        </w:rPr>
      </w:pPr>
      <w:r w:rsidRPr="005F44F2">
        <w:rPr>
          <w:b/>
          <w:sz w:val="28"/>
          <w:szCs w:val="28"/>
        </w:rPr>
        <w:t xml:space="preserve">2.3.10. </w:t>
      </w:r>
      <w:r>
        <w:rPr>
          <w:b/>
          <w:sz w:val="28"/>
          <w:szCs w:val="28"/>
        </w:rPr>
        <w:t>Описание территориальной структуры потребителей питьевой воды, которую следует определять по отчетам организаций, осуществляющих водоснабжение, с разбивкой по технологическим зонам.</w:t>
      </w:r>
    </w:p>
    <w:p w:rsidR="00EC4B43" w:rsidRDefault="002805A3" w:rsidP="00EC4B43">
      <w:pPr>
        <w:spacing w:before="120" w:after="120"/>
        <w:ind w:firstLine="567"/>
        <w:jc w:val="both"/>
        <w:rPr>
          <w:sz w:val="28"/>
          <w:szCs w:val="28"/>
        </w:rPr>
      </w:pPr>
      <w:r w:rsidRPr="00436C11">
        <w:rPr>
          <w:sz w:val="28"/>
          <w:szCs w:val="28"/>
        </w:rPr>
        <w:t>Централизованн</w:t>
      </w:r>
      <w:r>
        <w:rPr>
          <w:sz w:val="28"/>
          <w:szCs w:val="28"/>
        </w:rPr>
        <w:t>ая система</w:t>
      </w:r>
      <w:r w:rsidRPr="00436C11">
        <w:rPr>
          <w:sz w:val="28"/>
          <w:szCs w:val="28"/>
        </w:rPr>
        <w:t xml:space="preserve"> водоснабжени</w:t>
      </w:r>
      <w:r>
        <w:rPr>
          <w:sz w:val="28"/>
          <w:szCs w:val="28"/>
        </w:rPr>
        <w:t>яна территории сельского поселения имеется</w:t>
      </w:r>
      <w:r w:rsidR="00EC4B43">
        <w:rPr>
          <w:sz w:val="28"/>
          <w:szCs w:val="28"/>
        </w:rPr>
        <w:t>в</w:t>
      </w:r>
      <w:r w:rsidR="00CD7C18">
        <w:rPr>
          <w:sz w:val="28"/>
          <w:szCs w:val="28"/>
        </w:rPr>
        <w:t>с.</w:t>
      </w:r>
      <w:r w:rsidR="00CD7C18">
        <w:rPr>
          <w:bCs/>
          <w:sz w:val="28"/>
          <w:szCs w:val="28"/>
        </w:rPr>
        <w:t>Дубровского Отделения Сельхозтехники</w:t>
      </w:r>
      <w:r w:rsidRPr="005860CD">
        <w:rPr>
          <w:sz w:val="28"/>
          <w:szCs w:val="28"/>
        </w:rPr>
        <w:t>.</w:t>
      </w:r>
      <w:r>
        <w:rPr>
          <w:sz w:val="28"/>
          <w:szCs w:val="28"/>
        </w:rPr>
        <w:t xml:space="preserve"> Вода используется на хозяйственно-бытовые нужды населения и организаций.</w:t>
      </w:r>
    </w:p>
    <w:p w:rsidR="00643FB4" w:rsidRDefault="00643FB4" w:rsidP="00EC4B43">
      <w:pPr>
        <w:spacing w:before="120" w:after="120"/>
        <w:ind w:firstLine="567"/>
        <w:jc w:val="both"/>
        <w:rPr>
          <w:sz w:val="28"/>
          <w:szCs w:val="28"/>
        </w:rPr>
      </w:pPr>
      <w:r w:rsidRPr="00C03438">
        <w:rPr>
          <w:sz w:val="28"/>
          <w:szCs w:val="28"/>
        </w:rPr>
        <w:t xml:space="preserve">Система централизованного водоснабжения включает в </w:t>
      </w:r>
      <w:r>
        <w:rPr>
          <w:sz w:val="28"/>
          <w:szCs w:val="28"/>
        </w:rPr>
        <w:t xml:space="preserve">себя: </w:t>
      </w:r>
      <w:r w:rsidR="00CD7C18">
        <w:rPr>
          <w:sz w:val="28"/>
          <w:szCs w:val="28"/>
        </w:rPr>
        <w:t xml:space="preserve">одну </w:t>
      </w:r>
      <w:r>
        <w:rPr>
          <w:sz w:val="28"/>
          <w:szCs w:val="28"/>
        </w:rPr>
        <w:t xml:space="preserve">артезианские скважины и </w:t>
      </w:r>
      <w:r w:rsidR="00CD7C18">
        <w:rPr>
          <w:sz w:val="28"/>
          <w:szCs w:val="28"/>
        </w:rPr>
        <w:t>одну</w:t>
      </w:r>
      <w:r>
        <w:rPr>
          <w:sz w:val="28"/>
          <w:szCs w:val="28"/>
        </w:rPr>
        <w:t xml:space="preserve"> водонапорные башни. </w:t>
      </w:r>
    </w:p>
    <w:p w:rsidR="00643FB4" w:rsidRDefault="00643FB4" w:rsidP="00643FB4">
      <w:pPr>
        <w:ind w:firstLine="567"/>
        <w:jc w:val="both"/>
        <w:rPr>
          <w:sz w:val="28"/>
          <w:szCs w:val="28"/>
        </w:rPr>
      </w:pPr>
      <w:r>
        <w:rPr>
          <w:sz w:val="28"/>
          <w:szCs w:val="28"/>
        </w:rPr>
        <w:t xml:space="preserve">На территории сельского поселения услуги по централизованному водоснабжению предоставляет </w:t>
      </w:r>
      <w:r w:rsidR="002173D5" w:rsidRPr="002173D5">
        <w:rPr>
          <w:sz w:val="28"/>
          <w:szCs w:val="28"/>
        </w:rPr>
        <w:t>ГП «Калугаоблводоканал».</w:t>
      </w:r>
      <w:r w:rsidR="002173D5">
        <w:rPr>
          <w:sz w:val="28"/>
          <w:szCs w:val="28"/>
        </w:rPr>
        <w:t xml:space="preserve">  ГП «Калугаоблводоканал»</w:t>
      </w:r>
      <w:r>
        <w:rPr>
          <w:sz w:val="28"/>
          <w:szCs w:val="28"/>
        </w:rPr>
        <w:t>оказ</w:t>
      </w:r>
      <w:r w:rsidR="00EC4B43">
        <w:rPr>
          <w:sz w:val="28"/>
          <w:szCs w:val="28"/>
        </w:rPr>
        <w:t>ывает свои услуги на территории</w:t>
      </w:r>
      <w:r>
        <w:rPr>
          <w:sz w:val="28"/>
          <w:szCs w:val="28"/>
        </w:rPr>
        <w:t xml:space="preserve"> деревни </w:t>
      </w:r>
      <w:r w:rsidR="00A51D2B">
        <w:rPr>
          <w:sz w:val="28"/>
          <w:szCs w:val="28"/>
        </w:rPr>
        <w:t>Дубровка</w:t>
      </w:r>
      <w:r>
        <w:rPr>
          <w:sz w:val="28"/>
          <w:szCs w:val="28"/>
        </w:rPr>
        <w:t>.</w:t>
      </w:r>
    </w:p>
    <w:p w:rsidR="00B8052D" w:rsidRDefault="00080D13" w:rsidP="00780127">
      <w:pPr>
        <w:spacing w:before="240" w:after="120"/>
        <w:jc w:val="both"/>
        <w:rPr>
          <w:b/>
          <w:sz w:val="28"/>
          <w:szCs w:val="28"/>
        </w:rPr>
      </w:pPr>
      <w:r>
        <w:rPr>
          <w:b/>
          <w:sz w:val="28"/>
          <w:szCs w:val="28"/>
        </w:rPr>
        <w:tab/>
      </w:r>
      <w:r w:rsidR="00B8052D" w:rsidRPr="003E3BB5">
        <w:rPr>
          <w:b/>
          <w:sz w:val="28"/>
          <w:szCs w:val="28"/>
        </w:rPr>
        <w:t>2.3.11.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воды с учетом данных о перспективном потреблении питьевой воды абонентами.</w:t>
      </w:r>
    </w:p>
    <w:p w:rsidR="00B8052D" w:rsidRPr="00C1779B" w:rsidRDefault="00B8052D" w:rsidP="00B8052D">
      <w:pPr>
        <w:jc w:val="right"/>
        <w:rPr>
          <w:sz w:val="28"/>
          <w:szCs w:val="28"/>
        </w:rPr>
      </w:pPr>
      <w:r w:rsidRPr="00C1779B">
        <w:rPr>
          <w:sz w:val="28"/>
          <w:szCs w:val="28"/>
        </w:rPr>
        <w:t>Таблица 2.3.11.</w:t>
      </w:r>
    </w:p>
    <w:p w:rsidR="00B8052D" w:rsidRPr="00CA0D7B" w:rsidRDefault="00B8052D" w:rsidP="00780127">
      <w:pPr>
        <w:spacing w:after="240"/>
        <w:jc w:val="center"/>
        <w:rPr>
          <w:b/>
          <w:sz w:val="28"/>
          <w:szCs w:val="28"/>
        </w:rPr>
      </w:pPr>
      <w:r w:rsidRPr="00CA0D7B">
        <w:rPr>
          <w:b/>
          <w:sz w:val="28"/>
          <w:szCs w:val="28"/>
        </w:rPr>
        <w:t>Прогноз распределения расходов воды по типам абонентов.</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
        <w:gridCol w:w="3155"/>
        <w:gridCol w:w="1614"/>
        <w:gridCol w:w="1587"/>
        <w:gridCol w:w="1587"/>
      </w:tblGrid>
      <w:tr w:rsidR="00643FB4" w:rsidRPr="002805A3" w:rsidTr="005467E5">
        <w:trPr>
          <w:trHeight w:val="454"/>
          <w:jc w:val="center"/>
        </w:trPr>
        <w:tc>
          <w:tcPr>
            <w:tcW w:w="586" w:type="dxa"/>
            <w:vMerge w:val="restart"/>
            <w:vAlign w:val="center"/>
          </w:tcPr>
          <w:p w:rsidR="00643FB4" w:rsidRPr="00275DEA" w:rsidRDefault="00643FB4" w:rsidP="005467E5">
            <w:pPr>
              <w:jc w:val="center"/>
              <w:rPr>
                <w:szCs w:val="24"/>
              </w:rPr>
            </w:pPr>
            <w:r w:rsidRPr="00275DEA">
              <w:rPr>
                <w:szCs w:val="24"/>
              </w:rPr>
              <w:t>№ п/п</w:t>
            </w:r>
          </w:p>
        </w:tc>
        <w:tc>
          <w:tcPr>
            <w:tcW w:w="3155" w:type="dxa"/>
            <w:vMerge w:val="restart"/>
            <w:vAlign w:val="center"/>
          </w:tcPr>
          <w:p w:rsidR="00643FB4" w:rsidRPr="00275DEA" w:rsidRDefault="00643FB4" w:rsidP="005467E5">
            <w:pPr>
              <w:jc w:val="center"/>
              <w:rPr>
                <w:szCs w:val="24"/>
              </w:rPr>
            </w:pPr>
            <w:r w:rsidRPr="00275DEA">
              <w:rPr>
                <w:szCs w:val="24"/>
              </w:rPr>
              <w:t>Наименование потребителей</w:t>
            </w:r>
          </w:p>
        </w:tc>
        <w:tc>
          <w:tcPr>
            <w:tcW w:w="4788" w:type="dxa"/>
            <w:gridSpan w:val="3"/>
            <w:vAlign w:val="center"/>
          </w:tcPr>
          <w:p w:rsidR="00643FB4" w:rsidRPr="00275DEA" w:rsidRDefault="00643FB4" w:rsidP="005467E5">
            <w:pPr>
              <w:jc w:val="center"/>
              <w:rPr>
                <w:szCs w:val="24"/>
              </w:rPr>
            </w:pPr>
            <w:r w:rsidRPr="00275DEA">
              <w:rPr>
                <w:szCs w:val="24"/>
              </w:rPr>
              <w:t>Потребление воды, м</w:t>
            </w:r>
            <w:r w:rsidRPr="00275DEA">
              <w:rPr>
                <w:szCs w:val="24"/>
                <w:vertAlign w:val="superscript"/>
              </w:rPr>
              <w:t>3</w:t>
            </w:r>
            <w:r w:rsidRPr="00275DEA">
              <w:rPr>
                <w:szCs w:val="24"/>
              </w:rPr>
              <w:t>/год</w:t>
            </w:r>
          </w:p>
        </w:tc>
      </w:tr>
      <w:tr w:rsidR="00643FB4" w:rsidRPr="002805A3" w:rsidTr="005467E5">
        <w:trPr>
          <w:trHeight w:val="454"/>
          <w:jc w:val="center"/>
        </w:trPr>
        <w:tc>
          <w:tcPr>
            <w:tcW w:w="586" w:type="dxa"/>
            <w:vMerge/>
            <w:vAlign w:val="center"/>
          </w:tcPr>
          <w:p w:rsidR="00643FB4" w:rsidRPr="00275DEA" w:rsidRDefault="00643FB4" w:rsidP="005467E5">
            <w:pPr>
              <w:jc w:val="center"/>
              <w:rPr>
                <w:szCs w:val="24"/>
              </w:rPr>
            </w:pPr>
          </w:p>
        </w:tc>
        <w:tc>
          <w:tcPr>
            <w:tcW w:w="3155" w:type="dxa"/>
            <w:vMerge/>
            <w:vAlign w:val="center"/>
          </w:tcPr>
          <w:p w:rsidR="00643FB4" w:rsidRPr="00275DEA" w:rsidRDefault="00643FB4" w:rsidP="005467E5">
            <w:pPr>
              <w:jc w:val="center"/>
              <w:rPr>
                <w:szCs w:val="24"/>
              </w:rPr>
            </w:pPr>
          </w:p>
        </w:tc>
        <w:tc>
          <w:tcPr>
            <w:tcW w:w="1614" w:type="dxa"/>
            <w:vAlign w:val="center"/>
          </w:tcPr>
          <w:p w:rsidR="00643FB4" w:rsidRPr="00275DEA" w:rsidRDefault="00643FB4" w:rsidP="005467E5">
            <w:pPr>
              <w:jc w:val="center"/>
              <w:rPr>
                <w:szCs w:val="24"/>
              </w:rPr>
            </w:pPr>
            <w:r w:rsidRPr="00275DEA">
              <w:rPr>
                <w:szCs w:val="24"/>
              </w:rPr>
              <w:t>Фактическое</w:t>
            </w:r>
          </w:p>
        </w:tc>
        <w:tc>
          <w:tcPr>
            <w:tcW w:w="1587" w:type="dxa"/>
            <w:vAlign w:val="center"/>
          </w:tcPr>
          <w:p w:rsidR="00643FB4" w:rsidRPr="00275DEA" w:rsidRDefault="00643FB4" w:rsidP="005467E5">
            <w:pPr>
              <w:jc w:val="center"/>
              <w:rPr>
                <w:szCs w:val="24"/>
              </w:rPr>
            </w:pPr>
            <w:r w:rsidRPr="00275DEA">
              <w:rPr>
                <w:szCs w:val="24"/>
              </w:rPr>
              <w:t>Ожидаемое, на срок до 2022г.</w:t>
            </w:r>
          </w:p>
        </w:tc>
        <w:tc>
          <w:tcPr>
            <w:tcW w:w="1587" w:type="dxa"/>
            <w:vAlign w:val="center"/>
          </w:tcPr>
          <w:p w:rsidR="00643FB4" w:rsidRPr="00275DEA" w:rsidRDefault="00643FB4" w:rsidP="005467E5">
            <w:pPr>
              <w:jc w:val="center"/>
              <w:rPr>
                <w:szCs w:val="24"/>
              </w:rPr>
            </w:pPr>
            <w:r w:rsidRPr="00275DEA">
              <w:rPr>
                <w:szCs w:val="24"/>
              </w:rPr>
              <w:t>Ожидаемое, на срок до 2037г.</w:t>
            </w:r>
          </w:p>
        </w:tc>
      </w:tr>
      <w:tr w:rsidR="00643FB4" w:rsidRPr="002805A3" w:rsidTr="005467E5">
        <w:trPr>
          <w:trHeight w:val="454"/>
          <w:jc w:val="center"/>
        </w:trPr>
        <w:tc>
          <w:tcPr>
            <w:tcW w:w="586" w:type="dxa"/>
            <w:vAlign w:val="center"/>
          </w:tcPr>
          <w:p w:rsidR="00643FB4" w:rsidRPr="00275DEA" w:rsidRDefault="00643FB4" w:rsidP="005467E5">
            <w:pPr>
              <w:jc w:val="center"/>
              <w:rPr>
                <w:szCs w:val="24"/>
              </w:rPr>
            </w:pPr>
            <w:r w:rsidRPr="00275DEA">
              <w:rPr>
                <w:szCs w:val="24"/>
              </w:rPr>
              <w:t>1.</w:t>
            </w:r>
          </w:p>
        </w:tc>
        <w:tc>
          <w:tcPr>
            <w:tcW w:w="3155" w:type="dxa"/>
            <w:vAlign w:val="center"/>
          </w:tcPr>
          <w:p w:rsidR="00643FB4" w:rsidRPr="00275DEA" w:rsidRDefault="00643FB4" w:rsidP="005467E5">
            <w:pPr>
              <w:rPr>
                <w:szCs w:val="24"/>
              </w:rPr>
            </w:pPr>
            <w:r w:rsidRPr="00275DEA">
              <w:rPr>
                <w:szCs w:val="24"/>
              </w:rPr>
              <w:t>Население</w:t>
            </w:r>
            <w:r w:rsidR="00377EA9" w:rsidRPr="00275DEA">
              <w:rPr>
                <w:szCs w:val="24"/>
              </w:rPr>
              <w:t>*</w:t>
            </w:r>
          </w:p>
        </w:tc>
        <w:tc>
          <w:tcPr>
            <w:tcW w:w="1614" w:type="dxa"/>
            <w:vAlign w:val="center"/>
          </w:tcPr>
          <w:p w:rsidR="00643FB4" w:rsidRPr="00275DEA" w:rsidRDefault="00275DEA" w:rsidP="005467E5">
            <w:pPr>
              <w:jc w:val="center"/>
              <w:rPr>
                <w:szCs w:val="24"/>
              </w:rPr>
            </w:pPr>
            <w:r w:rsidRPr="00275DEA">
              <w:rPr>
                <w:szCs w:val="24"/>
              </w:rPr>
              <w:t>4091</w:t>
            </w:r>
          </w:p>
        </w:tc>
        <w:tc>
          <w:tcPr>
            <w:tcW w:w="1587" w:type="dxa"/>
            <w:vAlign w:val="center"/>
          </w:tcPr>
          <w:p w:rsidR="00A4332A" w:rsidRPr="00275DEA" w:rsidRDefault="00275DEA" w:rsidP="00A4332A">
            <w:pPr>
              <w:jc w:val="center"/>
              <w:rPr>
                <w:bCs/>
                <w:szCs w:val="24"/>
              </w:rPr>
            </w:pPr>
            <w:r w:rsidRPr="00275DEA">
              <w:rPr>
                <w:bCs/>
                <w:szCs w:val="24"/>
              </w:rPr>
              <w:t>4254,64</w:t>
            </w:r>
          </w:p>
        </w:tc>
        <w:tc>
          <w:tcPr>
            <w:tcW w:w="1587" w:type="dxa"/>
            <w:vAlign w:val="center"/>
          </w:tcPr>
          <w:p w:rsidR="00643FB4" w:rsidRPr="00275DEA" w:rsidRDefault="00275DEA" w:rsidP="005467E5">
            <w:pPr>
              <w:jc w:val="center"/>
              <w:rPr>
                <w:bCs/>
                <w:szCs w:val="24"/>
              </w:rPr>
            </w:pPr>
            <w:r w:rsidRPr="00275DEA">
              <w:rPr>
                <w:bCs/>
                <w:szCs w:val="24"/>
              </w:rPr>
              <w:t>4418,28</w:t>
            </w:r>
          </w:p>
        </w:tc>
      </w:tr>
      <w:tr w:rsidR="00643FB4" w:rsidRPr="002805A3" w:rsidTr="005467E5">
        <w:trPr>
          <w:trHeight w:val="454"/>
          <w:jc w:val="center"/>
        </w:trPr>
        <w:tc>
          <w:tcPr>
            <w:tcW w:w="586" w:type="dxa"/>
            <w:vAlign w:val="center"/>
          </w:tcPr>
          <w:p w:rsidR="00643FB4" w:rsidRPr="00275DEA" w:rsidRDefault="00643FB4" w:rsidP="005467E5">
            <w:pPr>
              <w:jc w:val="center"/>
              <w:rPr>
                <w:szCs w:val="24"/>
              </w:rPr>
            </w:pPr>
            <w:r w:rsidRPr="00275DEA">
              <w:rPr>
                <w:szCs w:val="24"/>
              </w:rPr>
              <w:t>2.</w:t>
            </w:r>
          </w:p>
        </w:tc>
        <w:tc>
          <w:tcPr>
            <w:tcW w:w="3155" w:type="dxa"/>
            <w:vAlign w:val="center"/>
          </w:tcPr>
          <w:p w:rsidR="00643FB4" w:rsidRPr="00275DEA" w:rsidRDefault="00643FB4" w:rsidP="005467E5">
            <w:pPr>
              <w:rPr>
                <w:szCs w:val="24"/>
              </w:rPr>
            </w:pPr>
            <w:r w:rsidRPr="00275DEA">
              <w:rPr>
                <w:szCs w:val="24"/>
              </w:rPr>
              <w:t>Бюджетные организации</w:t>
            </w:r>
          </w:p>
        </w:tc>
        <w:tc>
          <w:tcPr>
            <w:tcW w:w="1614" w:type="dxa"/>
            <w:vAlign w:val="center"/>
          </w:tcPr>
          <w:p w:rsidR="00643FB4" w:rsidRPr="00275DEA" w:rsidRDefault="00275DEA" w:rsidP="005467E5">
            <w:pPr>
              <w:jc w:val="center"/>
              <w:rPr>
                <w:szCs w:val="24"/>
              </w:rPr>
            </w:pPr>
            <w:r w:rsidRPr="00275DEA">
              <w:rPr>
                <w:szCs w:val="24"/>
              </w:rPr>
              <w:t>729</w:t>
            </w:r>
          </w:p>
        </w:tc>
        <w:tc>
          <w:tcPr>
            <w:tcW w:w="1587" w:type="dxa"/>
            <w:vAlign w:val="center"/>
          </w:tcPr>
          <w:p w:rsidR="00643FB4" w:rsidRPr="00275DEA" w:rsidRDefault="00275DEA" w:rsidP="005467E5">
            <w:pPr>
              <w:jc w:val="center"/>
              <w:rPr>
                <w:sz w:val="20"/>
                <w:szCs w:val="20"/>
              </w:rPr>
            </w:pPr>
            <w:r w:rsidRPr="00275DEA">
              <w:rPr>
                <w:szCs w:val="24"/>
              </w:rPr>
              <w:t>756,81</w:t>
            </w:r>
          </w:p>
        </w:tc>
        <w:tc>
          <w:tcPr>
            <w:tcW w:w="1587" w:type="dxa"/>
            <w:vAlign w:val="center"/>
          </w:tcPr>
          <w:p w:rsidR="00643FB4" w:rsidRPr="00275DEA" w:rsidRDefault="00275DEA" w:rsidP="005467E5">
            <w:pPr>
              <w:jc w:val="center"/>
              <w:rPr>
                <w:szCs w:val="24"/>
              </w:rPr>
            </w:pPr>
            <w:r w:rsidRPr="00275DEA">
              <w:rPr>
                <w:szCs w:val="24"/>
              </w:rPr>
              <w:t>786,62</w:t>
            </w:r>
          </w:p>
        </w:tc>
      </w:tr>
      <w:tr w:rsidR="00643FB4" w:rsidRPr="00BE63C0" w:rsidTr="005467E5">
        <w:trPr>
          <w:trHeight w:val="454"/>
          <w:jc w:val="center"/>
        </w:trPr>
        <w:tc>
          <w:tcPr>
            <w:tcW w:w="586" w:type="dxa"/>
            <w:vAlign w:val="center"/>
          </w:tcPr>
          <w:p w:rsidR="00643FB4" w:rsidRPr="00275DEA" w:rsidRDefault="00643FB4" w:rsidP="005467E5">
            <w:pPr>
              <w:jc w:val="center"/>
              <w:rPr>
                <w:szCs w:val="24"/>
              </w:rPr>
            </w:pPr>
            <w:r w:rsidRPr="00275DEA">
              <w:rPr>
                <w:szCs w:val="24"/>
              </w:rPr>
              <w:t>3.</w:t>
            </w:r>
          </w:p>
        </w:tc>
        <w:tc>
          <w:tcPr>
            <w:tcW w:w="3155" w:type="dxa"/>
            <w:vAlign w:val="center"/>
          </w:tcPr>
          <w:p w:rsidR="00643FB4" w:rsidRPr="00275DEA" w:rsidRDefault="00643FB4" w:rsidP="005467E5">
            <w:pPr>
              <w:rPr>
                <w:szCs w:val="24"/>
              </w:rPr>
            </w:pPr>
            <w:r w:rsidRPr="00275DEA">
              <w:rPr>
                <w:szCs w:val="24"/>
              </w:rPr>
              <w:t>Прочие потребители</w:t>
            </w:r>
          </w:p>
        </w:tc>
        <w:tc>
          <w:tcPr>
            <w:tcW w:w="1614" w:type="dxa"/>
            <w:vAlign w:val="center"/>
          </w:tcPr>
          <w:p w:rsidR="00643FB4" w:rsidRPr="00275DEA" w:rsidRDefault="00294565" w:rsidP="005467E5">
            <w:pPr>
              <w:jc w:val="center"/>
              <w:rPr>
                <w:szCs w:val="24"/>
              </w:rPr>
            </w:pPr>
            <w:r w:rsidRPr="00275DEA">
              <w:rPr>
                <w:szCs w:val="24"/>
              </w:rPr>
              <w:t>0</w:t>
            </w:r>
          </w:p>
        </w:tc>
        <w:tc>
          <w:tcPr>
            <w:tcW w:w="1587" w:type="dxa"/>
            <w:vAlign w:val="center"/>
          </w:tcPr>
          <w:p w:rsidR="00643FB4" w:rsidRPr="00275DEA" w:rsidRDefault="00294565" w:rsidP="005467E5">
            <w:pPr>
              <w:jc w:val="center"/>
              <w:rPr>
                <w:szCs w:val="24"/>
              </w:rPr>
            </w:pPr>
            <w:r w:rsidRPr="00275DEA">
              <w:rPr>
                <w:szCs w:val="24"/>
              </w:rPr>
              <w:t>0</w:t>
            </w:r>
          </w:p>
        </w:tc>
        <w:tc>
          <w:tcPr>
            <w:tcW w:w="1587" w:type="dxa"/>
            <w:vAlign w:val="center"/>
          </w:tcPr>
          <w:p w:rsidR="00643FB4" w:rsidRPr="00275DEA" w:rsidRDefault="00294565" w:rsidP="005467E5">
            <w:pPr>
              <w:jc w:val="center"/>
              <w:rPr>
                <w:szCs w:val="24"/>
              </w:rPr>
            </w:pPr>
            <w:r w:rsidRPr="00275DEA">
              <w:rPr>
                <w:szCs w:val="24"/>
              </w:rPr>
              <w:t>0</w:t>
            </w:r>
          </w:p>
        </w:tc>
      </w:tr>
    </w:tbl>
    <w:p w:rsidR="00643FB4" w:rsidRDefault="00643FB4" w:rsidP="00B8052D">
      <w:pPr>
        <w:jc w:val="both"/>
        <w:rPr>
          <w:sz w:val="28"/>
          <w:szCs w:val="28"/>
          <w:highlight w:val="yellow"/>
        </w:rPr>
      </w:pPr>
    </w:p>
    <w:p w:rsidR="00B8052D" w:rsidRPr="00BE0CCC" w:rsidRDefault="00B8052D" w:rsidP="00B8052D">
      <w:pPr>
        <w:jc w:val="both"/>
        <w:rPr>
          <w:sz w:val="28"/>
          <w:szCs w:val="28"/>
        </w:rPr>
      </w:pPr>
      <w:r w:rsidRPr="00BE0CCC">
        <w:rPr>
          <w:sz w:val="28"/>
          <w:szCs w:val="28"/>
        </w:rPr>
        <w:lastRenderedPageBreak/>
        <w:tab/>
      </w:r>
      <w:r w:rsidR="00BE0CCC" w:rsidRPr="00BE0CCC">
        <w:rPr>
          <w:sz w:val="28"/>
          <w:szCs w:val="28"/>
        </w:rPr>
        <w:t xml:space="preserve">* Прогноз потребления воды </w:t>
      </w:r>
      <w:r w:rsidR="00907AB1">
        <w:rPr>
          <w:sz w:val="28"/>
          <w:szCs w:val="28"/>
        </w:rPr>
        <w:t xml:space="preserve">населением </w:t>
      </w:r>
      <w:r w:rsidR="00BE0CCC">
        <w:rPr>
          <w:sz w:val="28"/>
          <w:szCs w:val="28"/>
        </w:rPr>
        <w:t>рассчитан исходя из фактического пот</w:t>
      </w:r>
      <w:r w:rsidR="002173D5">
        <w:rPr>
          <w:sz w:val="28"/>
          <w:szCs w:val="28"/>
        </w:rPr>
        <w:t>ребления воды населением за 2019</w:t>
      </w:r>
      <w:r w:rsidR="00BE0CCC">
        <w:rPr>
          <w:sz w:val="28"/>
          <w:szCs w:val="28"/>
        </w:rPr>
        <w:t xml:space="preserve"> год</w:t>
      </w:r>
      <w:r w:rsidR="00907AB1">
        <w:rPr>
          <w:sz w:val="28"/>
          <w:szCs w:val="28"/>
        </w:rPr>
        <w:t xml:space="preserve">, которое </w:t>
      </w:r>
      <w:r w:rsidR="001658CA">
        <w:rPr>
          <w:sz w:val="28"/>
          <w:szCs w:val="28"/>
        </w:rPr>
        <w:t xml:space="preserve">значительно </w:t>
      </w:r>
      <w:r w:rsidR="00907AB1">
        <w:rPr>
          <w:sz w:val="28"/>
          <w:szCs w:val="28"/>
        </w:rPr>
        <w:t xml:space="preserve">ниже приведенных в СНиП 2.04.01-85* норм. В генеральном плане сельского поселения принята норма потребления воды для жилых домов квартирного типа с ваннами длиной от 1500 до </w:t>
      </w:r>
      <w:smartTag w:uri="urn:schemas-microsoft-com:office:smarttags" w:element="metricconverter">
        <w:smartTagPr>
          <w:attr w:name="ProductID" w:val="1700 мм"/>
        </w:smartTagPr>
        <w:r w:rsidR="00907AB1">
          <w:rPr>
            <w:sz w:val="28"/>
            <w:szCs w:val="28"/>
          </w:rPr>
          <w:t>1700 мм</w:t>
        </w:r>
      </w:smartTag>
      <w:r w:rsidR="00907AB1">
        <w:rPr>
          <w:sz w:val="28"/>
          <w:szCs w:val="28"/>
        </w:rPr>
        <w:t>.</w:t>
      </w:r>
      <w:r w:rsidR="001658CA">
        <w:rPr>
          <w:sz w:val="28"/>
          <w:szCs w:val="28"/>
        </w:rPr>
        <w:t xml:space="preserve"> Рассчитанное в соответствии с данной нормой среднесуточное и среднемесячное потребление воды приведено в разделе 2.3.9.</w:t>
      </w:r>
    </w:p>
    <w:p w:rsidR="001658CA" w:rsidRDefault="001658CA" w:rsidP="00B8052D">
      <w:pPr>
        <w:jc w:val="both"/>
        <w:rPr>
          <w:b/>
          <w:sz w:val="28"/>
          <w:szCs w:val="28"/>
        </w:rPr>
      </w:pPr>
    </w:p>
    <w:p w:rsidR="00B8052D" w:rsidRPr="00377EA9" w:rsidRDefault="00B8052D" w:rsidP="00B8052D">
      <w:pPr>
        <w:jc w:val="both"/>
        <w:rPr>
          <w:b/>
          <w:sz w:val="28"/>
          <w:szCs w:val="28"/>
        </w:rPr>
      </w:pPr>
      <w:r>
        <w:rPr>
          <w:b/>
          <w:sz w:val="28"/>
          <w:szCs w:val="28"/>
        </w:rPr>
        <w:tab/>
      </w:r>
      <w:r w:rsidR="00D85964">
        <w:rPr>
          <w:b/>
          <w:sz w:val="28"/>
          <w:szCs w:val="28"/>
        </w:rPr>
        <w:tab/>
      </w:r>
      <w:r w:rsidRPr="00377EA9">
        <w:rPr>
          <w:b/>
          <w:sz w:val="28"/>
          <w:szCs w:val="28"/>
        </w:rPr>
        <w:t>2.3.12. Сведения о фактических и планируемых потерях питьевой воды при ее транспортировке (годовые и среднесуточные значения).</w:t>
      </w:r>
    </w:p>
    <w:p w:rsidR="00B8052D" w:rsidRPr="00377EA9" w:rsidRDefault="00B8052D" w:rsidP="00B8052D">
      <w:pPr>
        <w:jc w:val="right"/>
        <w:rPr>
          <w:sz w:val="28"/>
          <w:szCs w:val="28"/>
        </w:rPr>
      </w:pPr>
      <w:r w:rsidRPr="00377EA9">
        <w:rPr>
          <w:sz w:val="28"/>
          <w:szCs w:val="28"/>
        </w:rPr>
        <w:t>Таблица 2.3.12.</w:t>
      </w:r>
    </w:p>
    <w:p w:rsidR="00B8052D" w:rsidRPr="00377EA9" w:rsidRDefault="00B8052D" w:rsidP="00B8052D">
      <w:pPr>
        <w:jc w:val="center"/>
        <w:rPr>
          <w:b/>
          <w:sz w:val="28"/>
          <w:szCs w:val="28"/>
        </w:rPr>
      </w:pPr>
      <w:r w:rsidRPr="00377EA9">
        <w:rPr>
          <w:b/>
          <w:sz w:val="28"/>
          <w:szCs w:val="28"/>
        </w:rPr>
        <w:t xml:space="preserve">Сведения о фактических и планируемых </w:t>
      </w:r>
    </w:p>
    <w:p w:rsidR="00B8052D" w:rsidRPr="00377EA9" w:rsidRDefault="00B8052D" w:rsidP="00B8052D">
      <w:pPr>
        <w:jc w:val="center"/>
        <w:rPr>
          <w:b/>
          <w:sz w:val="28"/>
          <w:szCs w:val="28"/>
        </w:rPr>
      </w:pPr>
      <w:r w:rsidRPr="00377EA9">
        <w:rPr>
          <w:b/>
          <w:sz w:val="28"/>
          <w:szCs w:val="28"/>
        </w:rPr>
        <w:t>потерях горячей и питьевой воды.</w:t>
      </w:r>
    </w:p>
    <w:p w:rsidR="00B8052D" w:rsidRPr="00377EA9" w:rsidRDefault="00B8052D" w:rsidP="00B8052D">
      <w:pPr>
        <w:jc w:val="center"/>
        <w:rPr>
          <w:b/>
          <w:sz w:val="28"/>
          <w:szCs w:val="28"/>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6"/>
        <w:gridCol w:w="2792"/>
        <w:gridCol w:w="1852"/>
        <w:gridCol w:w="2081"/>
        <w:gridCol w:w="2040"/>
      </w:tblGrid>
      <w:tr w:rsidR="00861AE0" w:rsidRPr="00377EA9" w:rsidTr="00861AE0">
        <w:trPr>
          <w:jc w:val="center"/>
        </w:trPr>
        <w:tc>
          <w:tcPr>
            <w:tcW w:w="796" w:type="dxa"/>
            <w:vAlign w:val="center"/>
          </w:tcPr>
          <w:p w:rsidR="00861AE0" w:rsidRPr="00377EA9" w:rsidRDefault="00861AE0" w:rsidP="00861AE0">
            <w:pPr>
              <w:jc w:val="center"/>
              <w:rPr>
                <w:szCs w:val="24"/>
              </w:rPr>
            </w:pPr>
            <w:r w:rsidRPr="00377EA9">
              <w:rPr>
                <w:szCs w:val="24"/>
              </w:rPr>
              <w:t>№ п/п</w:t>
            </w:r>
          </w:p>
        </w:tc>
        <w:tc>
          <w:tcPr>
            <w:tcW w:w="2792" w:type="dxa"/>
            <w:vAlign w:val="center"/>
          </w:tcPr>
          <w:p w:rsidR="00861AE0" w:rsidRPr="00377EA9" w:rsidRDefault="00861AE0" w:rsidP="00861AE0">
            <w:pPr>
              <w:jc w:val="center"/>
              <w:rPr>
                <w:szCs w:val="24"/>
              </w:rPr>
            </w:pPr>
            <w:r w:rsidRPr="00377EA9">
              <w:rPr>
                <w:szCs w:val="24"/>
              </w:rPr>
              <w:t>Наименование</w:t>
            </w:r>
          </w:p>
        </w:tc>
        <w:tc>
          <w:tcPr>
            <w:tcW w:w="1852" w:type="dxa"/>
            <w:vAlign w:val="center"/>
          </w:tcPr>
          <w:p w:rsidR="00861AE0" w:rsidRPr="00377EA9" w:rsidRDefault="00861AE0" w:rsidP="00861AE0">
            <w:pPr>
              <w:jc w:val="center"/>
              <w:rPr>
                <w:szCs w:val="24"/>
              </w:rPr>
            </w:pPr>
            <w:r w:rsidRPr="00377EA9">
              <w:rPr>
                <w:szCs w:val="24"/>
              </w:rPr>
              <w:t>Существующее значение</w:t>
            </w:r>
          </w:p>
        </w:tc>
        <w:tc>
          <w:tcPr>
            <w:tcW w:w="2081" w:type="dxa"/>
            <w:vAlign w:val="center"/>
          </w:tcPr>
          <w:p w:rsidR="00861AE0" w:rsidRPr="00377EA9" w:rsidRDefault="00861AE0" w:rsidP="00861AE0">
            <w:pPr>
              <w:jc w:val="center"/>
              <w:rPr>
                <w:szCs w:val="24"/>
              </w:rPr>
            </w:pPr>
            <w:r w:rsidRPr="00377EA9">
              <w:rPr>
                <w:szCs w:val="24"/>
              </w:rPr>
              <w:t xml:space="preserve">Планируемое значение, </w:t>
            </w:r>
            <w:r w:rsidRPr="00377EA9">
              <w:rPr>
                <w:szCs w:val="24"/>
              </w:rPr>
              <w:br/>
              <w:t>на срок до 2022г.</w:t>
            </w:r>
          </w:p>
        </w:tc>
        <w:tc>
          <w:tcPr>
            <w:tcW w:w="2040" w:type="dxa"/>
            <w:vAlign w:val="center"/>
          </w:tcPr>
          <w:p w:rsidR="00861AE0" w:rsidRPr="00377EA9" w:rsidRDefault="00861AE0" w:rsidP="00861AE0">
            <w:pPr>
              <w:jc w:val="center"/>
              <w:rPr>
                <w:szCs w:val="24"/>
              </w:rPr>
            </w:pPr>
            <w:r w:rsidRPr="00377EA9">
              <w:rPr>
                <w:szCs w:val="24"/>
              </w:rPr>
              <w:t>Планируемое значение,</w:t>
            </w:r>
            <w:r w:rsidRPr="00377EA9">
              <w:rPr>
                <w:szCs w:val="24"/>
              </w:rPr>
              <w:br/>
              <w:t xml:space="preserve"> на срок до 2037г.</w:t>
            </w:r>
          </w:p>
        </w:tc>
      </w:tr>
      <w:tr w:rsidR="00861AE0" w:rsidRPr="00045A4D" w:rsidTr="00861AE0">
        <w:trPr>
          <w:jc w:val="center"/>
        </w:trPr>
        <w:tc>
          <w:tcPr>
            <w:tcW w:w="796" w:type="dxa"/>
            <w:vAlign w:val="center"/>
          </w:tcPr>
          <w:p w:rsidR="00861AE0" w:rsidRPr="00377EA9" w:rsidRDefault="00861AE0" w:rsidP="00861AE0">
            <w:pPr>
              <w:jc w:val="center"/>
              <w:rPr>
                <w:szCs w:val="24"/>
              </w:rPr>
            </w:pPr>
            <w:r w:rsidRPr="00377EA9">
              <w:rPr>
                <w:szCs w:val="24"/>
              </w:rPr>
              <w:t>1.</w:t>
            </w:r>
          </w:p>
        </w:tc>
        <w:tc>
          <w:tcPr>
            <w:tcW w:w="2792" w:type="dxa"/>
            <w:vAlign w:val="center"/>
          </w:tcPr>
          <w:p w:rsidR="00861AE0" w:rsidRPr="00377EA9" w:rsidRDefault="00861AE0" w:rsidP="002173D5">
            <w:pPr>
              <w:rPr>
                <w:szCs w:val="24"/>
              </w:rPr>
            </w:pPr>
            <w:r w:rsidRPr="00377EA9">
              <w:rPr>
                <w:szCs w:val="24"/>
              </w:rPr>
              <w:t>Объем потерь питьевой воды при ее передаче по сетям</w:t>
            </w:r>
            <w:r w:rsidR="002173D5" w:rsidRPr="002173D5">
              <w:rPr>
                <w:szCs w:val="24"/>
              </w:rPr>
              <w:t xml:space="preserve">  ГП «Калугаоблводоканал».</w:t>
            </w:r>
          </w:p>
        </w:tc>
        <w:tc>
          <w:tcPr>
            <w:tcW w:w="1852" w:type="dxa"/>
            <w:vAlign w:val="center"/>
          </w:tcPr>
          <w:p w:rsidR="00861AE0" w:rsidRPr="00275DEA" w:rsidRDefault="00275DEA" w:rsidP="00861AE0">
            <w:pPr>
              <w:jc w:val="center"/>
              <w:rPr>
                <w:szCs w:val="24"/>
              </w:rPr>
            </w:pPr>
            <w:r w:rsidRPr="00275DEA">
              <w:rPr>
                <w:szCs w:val="24"/>
              </w:rPr>
              <w:t>0,09</w:t>
            </w:r>
            <w:r w:rsidR="00861AE0" w:rsidRPr="00275DEA">
              <w:rPr>
                <w:szCs w:val="24"/>
              </w:rPr>
              <w:t xml:space="preserve"> м</w:t>
            </w:r>
            <w:r w:rsidR="00861AE0" w:rsidRPr="00275DEA">
              <w:rPr>
                <w:szCs w:val="24"/>
                <w:vertAlign w:val="superscript"/>
              </w:rPr>
              <w:t>3</w:t>
            </w:r>
            <w:r w:rsidR="00861AE0" w:rsidRPr="00275DEA">
              <w:rPr>
                <w:szCs w:val="24"/>
              </w:rPr>
              <w:t>/час</w:t>
            </w:r>
          </w:p>
        </w:tc>
        <w:tc>
          <w:tcPr>
            <w:tcW w:w="2081" w:type="dxa"/>
            <w:vAlign w:val="center"/>
          </w:tcPr>
          <w:p w:rsidR="00861AE0" w:rsidRPr="00275DEA" w:rsidRDefault="00377EA9" w:rsidP="00275DEA">
            <w:pPr>
              <w:jc w:val="center"/>
              <w:rPr>
                <w:szCs w:val="24"/>
              </w:rPr>
            </w:pPr>
            <w:r w:rsidRPr="00275DEA">
              <w:rPr>
                <w:szCs w:val="24"/>
              </w:rPr>
              <w:t>0,0</w:t>
            </w:r>
            <w:r w:rsidR="00275DEA" w:rsidRPr="00275DEA">
              <w:rPr>
                <w:szCs w:val="24"/>
              </w:rPr>
              <w:t>9</w:t>
            </w:r>
            <w:r w:rsidR="00861AE0" w:rsidRPr="00275DEA">
              <w:rPr>
                <w:szCs w:val="24"/>
              </w:rPr>
              <w:t xml:space="preserve"> м</w:t>
            </w:r>
            <w:r w:rsidR="00861AE0" w:rsidRPr="00275DEA">
              <w:rPr>
                <w:szCs w:val="24"/>
                <w:vertAlign w:val="superscript"/>
              </w:rPr>
              <w:t>3</w:t>
            </w:r>
            <w:r w:rsidR="00861AE0" w:rsidRPr="00275DEA">
              <w:rPr>
                <w:szCs w:val="24"/>
              </w:rPr>
              <w:t>/час</w:t>
            </w:r>
          </w:p>
        </w:tc>
        <w:tc>
          <w:tcPr>
            <w:tcW w:w="2040" w:type="dxa"/>
            <w:vAlign w:val="center"/>
          </w:tcPr>
          <w:p w:rsidR="00861AE0" w:rsidRPr="00275DEA" w:rsidRDefault="00377EA9" w:rsidP="00275DEA">
            <w:pPr>
              <w:jc w:val="center"/>
              <w:rPr>
                <w:szCs w:val="24"/>
              </w:rPr>
            </w:pPr>
            <w:r w:rsidRPr="00275DEA">
              <w:rPr>
                <w:szCs w:val="24"/>
              </w:rPr>
              <w:t>0,0</w:t>
            </w:r>
            <w:r w:rsidR="00275DEA" w:rsidRPr="00275DEA">
              <w:rPr>
                <w:szCs w:val="24"/>
              </w:rPr>
              <w:t>9</w:t>
            </w:r>
            <w:r w:rsidR="00861AE0" w:rsidRPr="00275DEA">
              <w:rPr>
                <w:szCs w:val="24"/>
              </w:rPr>
              <w:t xml:space="preserve"> м</w:t>
            </w:r>
            <w:r w:rsidR="00861AE0" w:rsidRPr="00275DEA">
              <w:rPr>
                <w:szCs w:val="24"/>
                <w:vertAlign w:val="superscript"/>
              </w:rPr>
              <w:t>3</w:t>
            </w:r>
            <w:r w:rsidR="00861AE0" w:rsidRPr="00275DEA">
              <w:rPr>
                <w:szCs w:val="24"/>
              </w:rPr>
              <w:t>/час</w:t>
            </w:r>
          </w:p>
        </w:tc>
      </w:tr>
    </w:tbl>
    <w:p w:rsidR="00B8052D" w:rsidRDefault="00B8052D" w:rsidP="00B8052D">
      <w:pPr>
        <w:jc w:val="both"/>
        <w:rPr>
          <w:sz w:val="28"/>
          <w:szCs w:val="28"/>
        </w:rPr>
      </w:pPr>
    </w:p>
    <w:p w:rsidR="00861AE0" w:rsidRDefault="00B8052D" w:rsidP="00B8052D">
      <w:pPr>
        <w:jc w:val="both"/>
        <w:rPr>
          <w:sz w:val="28"/>
          <w:szCs w:val="28"/>
        </w:rPr>
      </w:pPr>
      <w:r>
        <w:rPr>
          <w:sz w:val="28"/>
          <w:szCs w:val="28"/>
        </w:rPr>
        <w:tab/>
      </w:r>
      <w:r>
        <w:rPr>
          <w:sz w:val="28"/>
          <w:szCs w:val="28"/>
        </w:rPr>
        <w:tab/>
      </w:r>
    </w:p>
    <w:p w:rsidR="00B8052D" w:rsidRDefault="00B8052D" w:rsidP="002805A3">
      <w:pPr>
        <w:ind w:firstLine="567"/>
        <w:jc w:val="both"/>
        <w:rPr>
          <w:b/>
          <w:sz w:val="28"/>
          <w:szCs w:val="28"/>
        </w:rPr>
      </w:pPr>
      <w:r w:rsidRPr="00B70486">
        <w:rPr>
          <w:b/>
          <w:sz w:val="28"/>
          <w:szCs w:val="28"/>
        </w:rPr>
        <w:t>2.3.13. Перспективный баланс водоснабжения (общий – баланс подачи и реализации питьевой воды, территориальный – баланс подачи питьевой воды по технологическим зонам водоснабжения, структурный – баланс реализации питьевой воды по группам абонентов.</w:t>
      </w:r>
    </w:p>
    <w:p w:rsidR="00423662" w:rsidRPr="00423662" w:rsidRDefault="00423662" w:rsidP="00B8052D">
      <w:pPr>
        <w:jc w:val="both"/>
        <w:rPr>
          <w:sz w:val="28"/>
          <w:szCs w:val="28"/>
        </w:rPr>
      </w:pPr>
      <w:r>
        <w:rPr>
          <w:b/>
          <w:sz w:val="28"/>
          <w:szCs w:val="28"/>
        </w:rPr>
        <w:tab/>
      </w:r>
    </w:p>
    <w:p w:rsidR="00B8052D" w:rsidRDefault="00B8052D" w:rsidP="00B8052D">
      <w:pPr>
        <w:jc w:val="right"/>
        <w:rPr>
          <w:sz w:val="28"/>
          <w:szCs w:val="28"/>
        </w:rPr>
      </w:pPr>
      <w:r>
        <w:rPr>
          <w:sz w:val="28"/>
          <w:szCs w:val="28"/>
        </w:rPr>
        <w:t>Таблица 2.3.13.</w:t>
      </w:r>
    </w:p>
    <w:p w:rsidR="00B8052D" w:rsidRDefault="00B8052D" w:rsidP="002805A3">
      <w:pPr>
        <w:spacing w:after="240"/>
        <w:jc w:val="center"/>
        <w:rPr>
          <w:b/>
          <w:sz w:val="28"/>
          <w:szCs w:val="28"/>
        </w:rPr>
      </w:pPr>
      <w:r w:rsidRPr="00A837DF">
        <w:rPr>
          <w:b/>
          <w:sz w:val="28"/>
          <w:szCs w:val="28"/>
        </w:rPr>
        <w:t>Перспективный баланс водоснабжения.</w:t>
      </w: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6"/>
        <w:gridCol w:w="3125"/>
        <w:gridCol w:w="2051"/>
        <w:gridCol w:w="2051"/>
        <w:gridCol w:w="2051"/>
      </w:tblGrid>
      <w:tr w:rsidR="00900D87" w:rsidRPr="00BE63C0" w:rsidTr="00900D87">
        <w:trPr>
          <w:jc w:val="center"/>
        </w:trPr>
        <w:tc>
          <w:tcPr>
            <w:tcW w:w="896" w:type="dxa"/>
            <w:vAlign w:val="center"/>
          </w:tcPr>
          <w:p w:rsidR="00900D87" w:rsidRPr="00BE63C0" w:rsidRDefault="00900D87" w:rsidP="00D20C63">
            <w:pPr>
              <w:jc w:val="center"/>
              <w:rPr>
                <w:szCs w:val="24"/>
              </w:rPr>
            </w:pPr>
            <w:r>
              <w:rPr>
                <w:szCs w:val="24"/>
              </w:rPr>
              <w:t>№ п/п</w:t>
            </w:r>
          </w:p>
        </w:tc>
        <w:tc>
          <w:tcPr>
            <w:tcW w:w="3125" w:type="dxa"/>
            <w:vAlign w:val="center"/>
          </w:tcPr>
          <w:p w:rsidR="00900D87" w:rsidRPr="00DB2B85" w:rsidRDefault="00900D87" w:rsidP="00D20C63">
            <w:pPr>
              <w:jc w:val="center"/>
              <w:rPr>
                <w:szCs w:val="24"/>
              </w:rPr>
            </w:pPr>
            <w:r w:rsidRPr="00DB2B85">
              <w:rPr>
                <w:szCs w:val="24"/>
              </w:rPr>
              <w:t>Наименование</w:t>
            </w:r>
          </w:p>
        </w:tc>
        <w:tc>
          <w:tcPr>
            <w:tcW w:w="2051" w:type="dxa"/>
            <w:vAlign w:val="center"/>
          </w:tcPr>
          <w:p w:rsidR="00900D87" w:rsidRPr="00DB2B85" w:rsidRDefault="00900D87" w:rsidP="00D20C63">
            <w:pPr>
              <w:jc w:val="center"/>
              <w:rPr>
                <w:szCs w:val="24"/>
              </w:rPr>
            </w:pPr>
            <w:r w:rsidRPr="00DB2B85">
              <w:rPr>
                <w:szCs w:val="24"/>
              </w:rPr>
              <w:t>Существующее значение</w:t>
            </w:r>
          </w:p>
        </w:tc>
        <w:tc>
          <w:tcPr>
            <w:tcW w:w="2051" w:type="dxa"/>
          </w:tcPr>
          <w:p w:rsidR="00900D87" w:rsidRPr="00DB2B85" w:rsidRDefault="00900D87" w:rsidP="00D20C63">
            <w:pPr>
              <w:jc w:val="center"/>
              <w:rPr>
                <w:szCs w:val="24"/>
              </w:rPr>
            </w:pPr>
            <w:r w:rsidRPr="00DB2B85">
              <w:rPr>
                <w:szCs w:val="24"/>
              </w:rPr>
              <w:t>Ожидаемое, на срок до 2022г.</w:t>
            </w:r>
          </w:p>
        </w:tc>
        <w:tc>
          <w:tcPr>
            <w:tcW w:w="2051" w:type="dxa"/>
            <w:vAlign w:val="center"/>
          </w:tcPr>
          <w:p w:rsidR="00900D87" w:rsidRPr="00DB2B85" w:rsidRDefault="00900D87" w:rsidP="00D20C63">
            <w:pPr>
              <w:jc w:val="center"/>
              <w:rPr>
                <w:szCs w:val="24"/>
              </w:rPr>
            </w:pPr>
            <w:r w:rsidRPr="00DB2B85">
              <w:rPr>
                <w:szCs w:val="24"/>
              </w:rPr>
              <w:t>Ожидаемое, на срок до 2037г.</w:t>
            </w:r>
          </w:p>
        </w:tc>
      </w:tr>
      <w:tr w:rsidR="002805A3" w:rsidRPr="00BE63C0" w:rsidTr="002611E8">
        <w:trPr>
          <w:jc w:val="center"/>
        </w:trPr>
        <w:tc>
          <w:tcPr>
            <w:tcW w:w="896" w:type="dxa"/>
            <w:vAlign w:val="center"/>
          </w:tcPr>
          <w:p w:rsidR="002805A3" w:rsidRPr="00BE63C0" w:rsidRDefault="002805A3" w:rsidP="002805A3">
            <w:pPr>
              <w:jc w:val="center"/>
              <w:rPr>
                <w:szCs w:val="24"/>
              </w:rPr>
            </w:pPr>
            <w:r>
              <w:rPr>
                <w:szCs w:val="24"/>
              </w:rPr>
              <w:t>1.1.</w:t>
            </w:r>
          </w:p>
        </w:tc>
        <w:tc>
          <w:tcPr>
            <w:tcW w:w="3125" w:type="dxa"/>
            <w:vAlign w:val="center"/>
          </w:tcPr>
          <w:p w:rsidR="002805A3" w:rsidRPr="00DB2B85" w:rsidRDefault="002805A3" w:rsidP="002805A3">
            <w:pPr>
              <w:rPr>
                <w:szCs w:val="24"/>
              </w:rPr>
            </w:pPr>
            <w:r w:rsidRPr="00DB2B85">
              <w:rPr>
                <w:szCs w:val="24"/>
              </w:rPr>
              <w:t>Производительность водозаборных узлов, в том числе:</w:t>
            </w:r>
          </w:p>
        </w:tc>
        <w:tc>
          <w:tcPr>
            <w:tcW w:w="2051" w:type="dxa"/>
            <w:vAlign w:val="center"/>
          </w:tcPr>
          <w:p w:rsidR="002805A3" w:rsidRPr="00DB2B85" w:rsidRDefault="00E17796" w:rsidP="002805A3">
            <w:pPr>
              <w:jc w:val="center"/>
              <w:rPr>
                <w:szCs w:val="24"/>
              </w:rPr>
            </w:pPr>
            <w:r w:rsidRPr="00DB2B85">
              <w:rPr>
                <w:szCs w:val="24"/>
              </w:rPr>
              <w:t>6,5</w:t>
            </w:r>
            <w:r w:rsidR="002805A3" w:rsidRPr="00DB2B85">
              <w:rPr>
                <w:szCs w:val="24"/>
              </w:rPr>
              <w:t xml:space="preserve"> м</w:t>
            </w:r>
            <w:r w:rsidR="002805A3" w:rsidRPr="00DB2B85">
              <w:rPr>
                <w:szCs w:val="24"/>
                <w:vertAlign w:val="superscript"/>
              </w:rPr>
              <w:t>3</w:t>
            </w:r>
            <w:r w:rsidR="002805A3" w:rsidRPr="00DB2B85">
              <w:rPr>
                <w:szCs w:val="24"/>
              </w:rPr>
              <w:t>/час</w:t>
            </w:r>
          </w:p>
        </w:tc>
        <w:tc>
          <w:tcPr>
            <w:tcW w:w="2051" w:type="dxa"/>
            <w:vAlign w:val="center"/>
          </w:tcPr>
          <w:p w:rsidR="002805A3" w:rsidRPr="00DB2B85" w:rsidRDefault="00E17796" w:rsidP="00E17796">
            <w:pPr>
              <w:jc w:val="center"/>
              <w:rPr>
                <w:szCs w:val="24"/>
              </w:rPr>
            </w:pPr>
            <w:r w:rsidRPr="00DB2B85">
              <w:rPr>
                <w:szCs w:val="24"/>
              </w:rPr>
              <w:t xml:space="preserve">6,5 </w:t>
            </w:r>
            <w:r w:rsidR="002805A3" w:rsidRPr="00DB2B85">
              <w:rPr>
                <w:szCs w:val="24"/>
              </w:rPr>
              <w:t>м</w:t>
            </w:r>
            <w:r w:rsidR="002805A3" w:rsidRPr="00DB2B85">
              <w:rPr>
                <w:szCs w:val="24"/>
                <w:vertAlign w:val="superscript"/>
              </w:rPr>
              <w:t>3</w:t>
            </w:r>
            <w:r w:rsidR="002805A3" w:rsidRPr="00DB2B85">
              <w:rPr>
                <w:szCs w:val="24"/>
              </w:rPr>
              <w:t>/час</w:t>
            </w:r>
          </w:p>
        </w:tc>
        <w:tc>
          <w:tcPr>
            <w:tcW w:w="2051" w:type="dxa"/>
            <w:vAlign w:val="center"/>
          </w:tcPr>
          <w:p w:rsidR="002805A3" w:rsidRPr="00DB2B85" w:rsidRDefault="00E17796" w:rsidP="002805A3">
            <w:pPr>
              <w:jc w:val="center"/>
              <w:rPr>
                <w:szCs w:val="24"/>
              </w:rPr>
            </w:pPr>
            <w:r w:rsidRPr="00DB2B85">
              <w:rPr>
                <w:szCs w:val="24"/>
              </w:rPr>
              <w:t>6,5</w:t>
            </w:r>
            <w:r w:rsidR="002805A3" w:rsidRPr="00DB2B85">
              <w:rPr>
                <w:szCs w:val="24"/>
              </w:rPr>
              <w:t xml:space="preserve"> м</w:t>
            </w:r>
            <w:r w:rsidR="002805A3" w:rsidRPr="00DB2B85">
              <w:rPr>
                <w:szCs w:val="24"/>
                <w:vertAlign w:val="superscript"/>
              </w:rPr>
              <w:t>3</w:t>
            </w:r>
            <w:r w:rsidR="002805A3" w:rsidRPr="00DB2B85">
              <w:rPr>
                <w:szCs w:val="24"/>
              </w:rPr>
              <w:t>/час</w:t>
            </w:r>
          </w:p>
        </w:tc>
      </w:tr>
      <w:tr w:rsidR="002805A3" w:rsidRPr="00BE63C0" w:rsidTr="002611E8">
        <w:trPr>
          <w:jc w:val="center"/>
        </w:trPr>
        <w:tc>
          <w:tcPr>
            <w:tcW w:w="896" w:type="dxa"/>
            <w:vAlign w:val="center"/>
          </w:tcPr>
          <w:p w:rsidR="002805A3" w:rsidRPr="00BE63C0" w:rsidRDefault="002805A3" w:rsidP="002805A3">
            <w:pPr>
              <w:jc w:val="center"/>
              <w:rPr>
                <w:szCs w:val="24"/>
              </w:rPr>
            </w:pPr>
          </w:p>
        </w:tc>
        <w:tc>
          <w:tcPr>
            <w:tcW w:w="3125" w:type="dxa"/>
            <w:vAlign w:val="center"/>
          </w:tcPr>
          <w:p w:rsidR="002805A3" w:rsidRPr="00DB2B85" w:rsidRDefault="002805A3" w:rsidP="00EC6DEA">
            <w:pPr>
              <w:rPr>
                <w:szCs w:val="24"/>
              </w:rPr>
            </w:pPr>
            <w:r w:rsidRPr="00DB2B85">
              <w:rPr>
                <w:szCs w:val="24"/>
              </w:rPr>
              <w:t xml:space="preserve">– </w:t>
            </w:r>
            <w:r w:rsidR="00275DEA" w:rsidRPr="00DB2B85">
              <w:t>с. Дубровского Отделения Сельхозтехники</w:t>
            </w:r>
          </w:p>
        </w:tc>
        <w:tc>
          <w:tcPr>
            <w:tcW w:w="2051" w:type="dxa"/>
            <w:vAlign w:val="center"/>
          </w:tcPr>
          <w:p w:rsidR="002805A3" w:rsidRPr="00DB2B85" w:rsidRDefault="002805A3" w:rsidP="002805A3">
            <w:pPr>
              <w:jc w:val="center"/>
              <w:rPr>
                <w:szCs w:val="24"/>
              </w:rPr>
            </w:pPr>
            <w:r w:rsidRPr="00DB2B85">
              <w:rPr>
                <w:szCs w:val="24"/>
              </w:rPr>
              <w:t>6,5 м</w:t>
            </w:r>
            <w:r w:rsidRPr="00DB2B85">
              <w:rPr>
                <w:szCs w:val="24"/>
                <w:vertAlign w:val="superscript"/>
              </w:rPr>
              <w:t>3</w:t>
            </w:r>
            <w:r w:rsidRPr="00DB2B85">
              <w:rPr>
                <w:szCs w:val="24"/>
              </w:rPr>
              <w:t>/час</w:t>
            </w:r>
          </w:p>
        </w:tc>
        <w:tc>
          <w:tcPr>
            <w:tcW w:w="2051" w:type="dxa"/>
            <w:vAlign w:val="center"/>
          </w:tcPr>
          <w:p w:rsidR="002805A3" w:rsidRPr="00DB2B85" w:rsidRDefault="002805A3" w:rsidP="002805A3">
            <w:pPr>
              <w:jc w:val="center"/>
              <w:rPr>
                <w:szCs w:val="24"/>
              </w:rPr>
            </w:pPr>
            <w:r w:rsidRPr="00DB2B85">
              <w:rPr>
                <w:szCs w:val="24"/>
              </w:rPr>
              <w:t>6,5 м</w:t>
            </w:r>
            <w:r w:rsidRPr="00DB2B85">
              <w:rPr>
                <w:szCs w:val="24"/>
                <w:vertAlign w:val="superscript"/>
              </w:rPr>
              <w:t>3</w:t>
            </w:r>
            <w:r w:rsidRPr="00DB2B85">
              <w:rPr>
                <w:szCs w:val="24"/>
              </w:rPr>
              <w:t>/час</w:t>
            </w:r>
          </w:p>
        </w:tc>
        <w:tc>
          <w:tcPr>
            <w:tcW w:w="2051" w:type="dxa"/>
            <w:vAlign w:val="center"/>
          </w:tcPr>
          <w:p w:rsidR="002805A3" w:rsidRPr="00DB2B85" w:rsidRDefault="002805A3" w:rsidP="002805A3">
            <w:pPr>
              <w:jc w:val="center"/>
              <w:rPr>
                <w:szCs w:val="24"/>
              </w:rPr>
            </w:pPr>
            <w:r w:rsidRPr="00DB2B85">
              <w:rPr>
                <w:szCs w:val="24"/>
              </w:rPr>
              <w:t>6,5 м</w:t>
            </w:r>
            <w:r w:rsidRPr="00DB2B85">
              <w:rPr>
                <w:szCs w:val="24"/>
                <w:vertAlign w:val="superscript"/>
              </w:rPr>
              <w:t>3</w:t>
            </w:r>
            <w:r w:rsidRPr="00DB2B85">
              <w:rPr>
                <w:szCs w:val="24"/>
              </w:rPr>
              <w:t>/час</w:t>
            </w:r>
          </w:p>
        </w:tc>
      </w:tr>
      <w:tr w:rsidR="006D182E" w:rsidRPr="00B10D90" w:rsidTr="002611E8">
        <w:trPr>
          <w:jc w:val="center"/>
        </w:trPr>
        <w:tc>
          <w:tcPr>
            <w:tcW w:w="896" w:type="dxa"/>
            <w:vAlign w:val="center"/>
          </w:tcPr>
          <w:p w:rsidR="006D182E" w:rsidRPr="00B10D90" w:rsidRDefault="006D182E" w:rsidP="006D182E">
            <w:pPr>
              <w:jc w:val="center"/>
              <w:rPr>
                <w:szCs w:val="24"/>
              </w:rPr>
            </w:pPr>
            <w:r w:rsidRPr="00B10D90">
              <w:rPr>
                <w:szCs w:val="24"/>
              </w:rPr>
              <w:t>1.2.</w:t>
            </w:r>
          </w:p>
        </w:tc>
        <w:tc>
          <w:tcPr>
            <w:tcW w:w="3125" w:type="dxa"/>
            <w:vAlign w:val="center"/>
          </w:tcPr>
          <w:p w:rsidR="006D182E" w:rsidRPr="00DB2B85" w:rsidRDefault="006D182E" w:rsidP="006D182E">
            <w:pPr>
              <w:rPr>
                <w:szCs w:val="24"/>
              </w:rPr>
            </w:pPr>
            <w:r w:rsidRPr="00DB2B85">
              <w:rPr>
                <w:szCs w:val="24"/>
              </w:rPr>
              <w:t>Подключенная нагрузка, в том числе:</w:t>
            </w:r>
          </w:p>
        </w:tc>
        <w:tc>
          <w:tcPr>
            <w:tcW w:w="2051" w:type="dxa"/>
            <w:vAlign w:val="center"/>
          </w:tcPr>
          <w:p w:rsidR="006D182E" w:rsidRPr="00DB2B85" w:rsidRDefault="00D42EF1" w:rsidP="006D182E">
            <w:pPr>
              <w:jc w:val="center"/>
              <w:rPr>
                <w:szCs w:val="24"/>
              </w:rPr>
            </w:pPr>
            <w:r w:rsidRPr="00DB2B85">
              <w:rPr>
                <w:szCs w:val="24"/>
              </w:rPr>
              <w:t>0,</w:t>
            </w:r>
            <w:r w:rsidR="00E17796" w:rsidRPr="00DB2B85">
              <w:rPr>
                <w:szCs w:val="24"/>
              </w:rPr>
              <w:t>6</w:t>
            </w:r>
            <w:r w:rsidRPr="00DB2B85">
              <w:rPr>
                <w:szCs w:val="24"/>
              </w:rPr>
              <w:t>4</w:t>
            </w:r>
            <w:r w:rsidR="006D182E" w:rsidRPr="00DB2B85">
              <w:rPr>
                <w:szCs w:val="24"/>
              </w:rPr>
              <w:t xml:space="preserve"> 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DB2B85" w:rsidP="00DB2B85">
            <w:pPr>
              <w:jc w:val="center"/>
              <w:rPr>
                <w:szCs w:val="24"/>
              </w:rPr>
            </w:pPr>
            <w:r w:rsidRPr="00DB2B85">
              <w:rPr>
                <w:szCs w:val="24"/>
              </w:rPr>
              <w:t>0,67</w:t>
            </w:r>
            <w:r w:rsidR="006D182E" w:rsidRPr="00DB2B85">
              <w:rPr>
                <w:szCs w:val="24"/>
              </w:rPr>
              <w:t xml:space="preserve"> 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DB2B85" w:rsidP="00DB2B85">
            <w:pPr>
              <w:jc w:val="center"/>
              <w:rPr>
                <w:szCs w:val="24"/>
              </w:rPr>
            </w:pPr>
            <w:r w:rsidRPr="00DB2B85">
              <w:rPr>
                <w:szCs w:val="24"/>
              </w:rPr>
              <w:t xml:space="preserve">0,68 </w:t>
            </w:r>
            <w:r w:rsidR="006D182E" w:rsidRPr="00DB2B85">
              <w:rPr>
                <w:szCs w:val="24"/>
              </w:rPr>
              <w:t>м</w:t>
            </w:r>
            <w:r w:rsidR="006D182E" w:rsidRPr="00DB2B85">
              <w:rPr>
                <w:szCs w:val="24"/>
                <w:vertAlign w:val="superscript"/>
              </w:rPr>
              <w:t>3</w:t>
            </w:r>
            <w:r w:rsidR="006D182E" w:rsidRPr="00DB2B85">
              <w:rPr>
                <w:szCs w:val="24"/>
              </w:rPr>
              <w:t>/час</w:t>
            </w:r>
          </w:p>
        </w:tc>
      </w:tr>
      <w:tr w:rsidR="006D182E" w:rsidRPr="00B10D90" w:rsidTr="002611E8">
        <w:trPr>
          <w:jc w:val="center"/>
        </w:trPr>
        <w:tc>
          <w:tcPr>
            <w:tcW w:w="896" w:type="dxa"/>
            <w:vAlign w:val="center"/>
          </w:tcPr>
          <w:p w:rsidR="006D182E" w:rsidRPr="00B10D90" w:rsidRDefault="006D182E" w:rsidP="006D182E">
            <w:pPr>
              <w:jc w:val="center"/>
              <w:rPr>
                <w:szCs w:val="24"/>
              </w:rPr>
            </w:pPr>
          </w:p>
        </w:tc>
        <w:tc>
          <w:tcPr>
            <w:tcW w:w="3125" w:type="dxa"/>
            <w:vAlign w:val="center"/>
          </w:tcPr>
          <w:p w:rsidR="006D182E" w:rsidRPr="00DB2B85" w:rsidRDefault="006D182E" w:rsidP="006D182E">
            <w:pPr>
              <w:rPr>
                <w:szCs w:val="24"/>
              </w:rPr>
            </w:pPr>
            <w:r w:rsidRPr="00DB2B85">
              <w:rPr>
                <w:szCs w:val="24"/>
              </w:rPr>
              <w:t>Организации</w:t>
            </w:r>
          </w:p>
        </w:tc>
        <w:tc>
          <w:tcPr>
            <w:tcW w:w="2051" w:type="dxa"/>
            <w:vAlign w:val="center"/>
          </w:tcPr>
          <w:p w:rsidR="006D182E" w:rsidRPr="00DB2B85" w:rsidRDefault="006D182E" w:rsidP="006D182E">
            <w:pPr>
              <w:jc w:val="center"/>
              <w:rPr>
                <w:szCs w:val="24"/>
              </w:rPr>
            </w:pPr>
            <w:r w:rsidRPr="00DB2B85">
              <w:rPr>
                <w:szCs w:val="24"/>
              </w:rPr>
              <w:t>0</w:t>
            </w:r>
            <w:r w:rsidR="00E17796" w:rsidRPr="00DB2B85">
              <w:rPr>
                <w:szCs w:val="24"/>
              </w:rPr>
              <w:t>,08</w:t>
            </w:r>
            <w:r w:rsidRPr="00DB2B85">
              <w:rPr>
                <w:szCs w:val="24"/>
              </w:rPr>
              <w:t xml:space="preserve"> м</w:t>
            </w:r>
            <w:r w:rsidRPr="00DB2B85">
              <w:rPr>
                <w:szCs w:val="24"/>
                <w:vertAlign w:val="superscript"/>
              </w:rPr>
              <w:t>3</w:t>
            </w:r>
            <w:r w:rsidRPr="00DB2B85">
              <w:rPr>
                <w:szCs w:val="24"/>
              </w:rPr>
              <w:t>/час</w:t>
            </w:r>
          </w:p>
        </w:tc>
        <w:tc>
          <w:tcPr>
            <w:tcW w:w="2051" w:type="dxa"/>
            <w:vAlign w:val="center"/>
          </w:tcPr>
          <w:p w:rsidR="006D182E" w:rsidRPr="00DB2B85" w:rsidRDefault="006D182E" w:rsidP="006D182E">
            <w:pPr>
              <w:jc w:val="center"/>
              <w:rPr>
                <w:szCs w:val="24"/>
              </w:rPr>
            </w:pPr>
            <w:r w:rsidRPr="00DB2B85">
              <w:rPr>
                <w:szCs w:val="24"/>
              </w:rPr>
              <w:t>0</w:t>
            </w:r>
            <w:r w:rsidR="00E17796" w:rsidRPr="00DB2B85">
              <w:rPr>
                <w:szCs w:val="24"/>
              </w:rPr>
              <w:t>,09</w:t>
            </w:r>
            <w:r w:rsidRPr="00DB2B85">
              <w:rPr>
                <w:szCs w:val="24"/>
              </w:rPr>
              <w:t xml:space="preserve"> м</w:t>
            </w:r>
            <w:r w:rsidRPr="00DB2B85">
              <w:rPr>
                <w:szCs w:val="24"/>
                <w:vertAlign w:val="superscript"/>
              </w:rPr>
              <w:t>3</w:t>
            </w:r>
            <w:r w:rsidRPr="00DB2B85">
              <w:rPr>
                <w:szCs w:val="24"/>
              </w:rPr>
              <w:t>/час</w:t>
            </w:r>
          </w:p>
        </w:tc>
        <w:tc>
          <w:tcPr>
            <w:tcW w:w="2051" w:type="dxa"/>
            <w:vAlign w:val="center"/>
          </w:tcPr>
          <w:p w:rsidR="006D182E" w:rsidRPr="00DB2B85" w:rsidRDefault="006D182E" w:rsidP="006D182E">
            <w:pPr>
              <w:jc w:val="center"/>
              <w:rPr>
                <w:szCs w:val="24"/>
              </w:rPr>
            </w:pPr>
            <w:r w:rsidRPr="00DB2B85">
              <w:rPr>
                <w:szCs w:val="24"/>
              </w:rPr>
              <w:t>0</w:t>
            </w:r>
            <w:r w:rsidR="00E17796" w:rsidRPr="00DB2B85">
              <w:rPr>
                <w:szCs w:val="24"/>
              </w:rPr>
              <w:t>,09</w:t>
            </w:r>
            <w:r w:rsidRPr="00DB2B85">
              <w:rPr>
                <w:szCs w:val="24"/>
              </w:rPr>
              <w:t xml:space="preserve"> м</w:t>
            </w:r>
            <w:r w:rsidRPr="00DB2B85">
              <w:rPr>
                <w:szCs w:val="24"/>
                <w:vertAlign w:val="superscript"/>
              </w:rPr>
              <w:t>3</w:t>
            </w:r>
            <w:r w:rsidRPr="00DB2B85">
              <w:rPr>
                <w:szCs w:val="24"/>
              </w:rPr>
              <w:t>/час</w:t>
            </w:r>
          </w:p>
        </w:tc>
      </w:tr>
      <w:tr w:rsidR="006D182E" w:rsidRPr="00B10D90" w:rsidTr="002611E8">
        <w:trPr>
          <w:jc w:val="center"/>
        </w:trPr>
        <w:tc>
          <w:tcPr>
            <w:tcW w:w="896" w:type="dxa"/>
            <w:vAlign w:val="center"/>
          </w:tcPr>
          <w:p w:rsidR="006D182E" w:rsidRPr="00B10D90" w:rsidRDefault="006D182E" w:rsidP="006D182E">
            <w:pPr>
              <w:jc w:val="center"/>
              <w:rPr>
                <w:szCs w:val="24"/>
              </w:rPr>
            </w:pPr>
          </w:p>
        </w:tc>
        <w:tc>
          <w:tcPr>
            <w:tcW w:w="3125" w:type="dxa"/>
            <w:vAlign w:val="center"/>
          </w:tcPr>
          <w:p w:rsidR="006D182E" w:rsidRPr="00DB2B85" w:rsidRDefault="006D182E" w:rsidP="006D182E">
            <w:pPr>
              <w:rPr>
                <w:szCs w:val="24"/>
              </w:rPr>
            </w:pPr>
            <w:r w:rsidRPr="00DB2B85">
              <w:rPr>
                <w:szCs w:val="24"/>
              </w:rPr>
              <w:t>Население</w:t>
            </w:r>
          </w:p>
        </w:tc>
        <w:tc>
          <w:tcPr>
            <w:tcW w:w="2051" w:type="dxa"/>
            <w:vAlign w:val="center"/>
          </w:tcPr>
          <w:p w:rsidR="006D182E" w:rsidRPr="00DB2B85" w:rsidRDefault="00E17796" w:rsidP="00E17796">
            <w:pPr>
              <w:jc w:val="center"/>
              <w:rPr>
                <w:szCs w:val="24"/>
              </w:rPr>
            </w:pPr>
            <w:r w:rsidRPr="00DB2B85">
              <w:rPr>
                <w:szCs w:val="24"/>
              </w:rPr>
              <w:t xml:space="preserve">0,47 </w:t>
            </w:r>
            <w:r w:rsidR="006D182E" w:rsidRPr="00DB2B85">
              <w:rPr>
                <w:szCs w:val="24"/>
              </w:rPr>
              <w:t>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D42EF1" w:rsidP="00DB2B85">
            <w:pPr>
              <w:jc w:val="center"/>
              <w:rPr>
                <w:szCs w:val="24"/>
              </w:rPr>
            </w:pPr>
            <w:r w:rsidRPr="00DB2B85">
              <w:rPr>
                <w:szCs w:val="24"/>
              </w:rPr>
              <w:t>0,4</w:t>
            </w:r>
            <w:r w:rsidR="00DB2B85" w:rsidRPr="00DB2B85">
              <w:rPr>
                <w:szCs w:val="24"/>
              </w:rPr>
              <w:t>9</w:t>
            </w:r>
            <w:r w:rsidR="006D182E" w:rsidRPr="00DB2B85">
              <w:rPr>
                <w:szCs w:val="24"/>
              </w:rPr>
              <w:t>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6D182E" w:rsidP="00DB2B85">
            <w:pPr>
              <w:jc w:val="center"/>
              <w:rPr>
                <w:szCs w:val="24"/>
              </w:rPr>
            </w:pPr>
            <w:r w:rsidRPr="00DB2B85">
              <w:rPr>
                <w:szCs w:val="24"/>
              </w:rPr>
              <w:t>0,</w:t>
            </w:r>
            <w:r w:rsidR="00DB2B85" w:rsidRPr="00DB2B85">
              <w:rPr>
                <w:szCs w:val="24"/>
              </w:rPr>
              <w:t>50</w:t>
            </w:r>
            <w:r w:rsidRPr="00DB2B85">
              <w:rPr>
                <w:szCs w:val="24"/>
              </w:rPr>
              <w:t>м</w:t>
            </w:r>
            <w:r w:rsidRPr="00DB2B85">
              <w:rPr>
                <w:szCs w:val="24"/>
                <w:vertAlign w:val="superscript"/>
              </w:rPr>
              <w:t>3</w:t>
            </w:r>
            <w:r w:rsidRPr="00DB2B85">
              <w:rPr>
                <w:szCs w:val="24"/>
              </w:rPr>
              <w:t>/час</w:t>
            </w:r>
          </w:p>
        </w:tc>
      </w:tr>
      <w:tr w:rsidR="006D182E" w:rsidRPr="00B10D90" w:rsidTr="002611E8">
        <w:trPr>
          <w:jc w:val="center"/>
        </w:trPr>
        <w:tc>
          <w:tcPr>
            <w:tcW w:w="896" w:type="dxa"/>
            <w:vAlign w:val="center"/>
          </w:tcPr>
          <w:p w:rsidR="006D182E" w:rsidRPr="00B10D90" w:rsidRDefault="006D182E" w:rsidP="006D182E">
            <w:pPr>
              <w:jc w:val="center"/>
              <w:rPr>
                <w:szCs w:val="24"/>
              </w:rPr>
            </w:pPr>
            <w:r w:rsidRPr="00B10D90">
              <w:rPr>
                <w:szCs w:val="24"/>
              </w:rPr>
              <w:t>1.3.</w:t>
            </w:r>
          </w:p>
        </w:tc>
        <w:tc>
          <w:tcPr>
            <w:tcW w:w="3125" w:type="dxa"/>
            <w:vAlign w:val="center"/>
          </w:tcPr>
          <w:p w:rsidR="006D182E" w:rsidRPr="00DB2B85" w:rsidRDefault="006D182E" w:rsidP="006D182E">
            <w:pPr>
              <w:rPr>
                <w:szCs w:val="24"/>
              </w:rPr>
            </w:pPr>
            <w:r w:rsidRPr="00DB2B85">
              <w:rPr>
                <w:szCs w:val="24"/>
              </w:rPr>
              <w:t>Собственные нужды</w:t>
            </w:r>
          </w:p>
        </w:tc>
        <w:tc>
          <w:tcPr>
            <w:tcW w:w="2051" w:type="dxa"/>
            <w:vAlign w:val="center"/>
          </w:tcPr>
          <w:p w:rsidR="006D182E" w:rsidRPr="00DB2B85" w:rsidRDefault="006D182E" w:rsidP="006D182E">
            <w:pPr>
              <w:jc w:val="center"/>
              <w:rPr>
                <w:szCs w:val="24"/>
              </w:rPr>
            </w:pPr>
            <w:r w:rsidRPr="00DB2B85">
              <w:rPr>
                <w:szCs w:val="24"/>
              </w:rPr>
              <w:t>0 м</w:t>
            </w:r>
            <w:r w:rsidRPr="00DB2B85">
              <w:rPr>
                <w:szCs w:val="24"/>
                <w:vertAlign w:val="superscript"/>
              </w:rPr>
              <w:t>3</w:t>
            </w:r>
            <w:r w:rsidRPr="00DB2B85">
              <w:rPr>
                <w:szCs w:val="24"/>
              </w:rPr>
              <w:t>/час</w:t>
            </w:r>
          </w:p>
        </w:tc>
        <w:tc>
          <w:tcPr>
            <w:tcW w:w="2051" w:type="dxa"/>
            <w:vAlign w:val="center"/>
          </w:tcPr>
          <w:p w:rsidR="006D182E" w:rsidRPr="00DB2B85" w:rsidRDefault="006D182E" w:rsidP="006D182E">
            <w:pPr>
              <w:jc w:val="center"/>
              <w:rPr>
                <w:szCs w:val="24"/>
              </w:rPr>
            </w:pPr>
            <w:r w:rsidRPr="00DB2B85">
              <w:rPr>
                <w:szCs w:val="24"/>
              </w:rPr>
              <w:t>0 м</w:t>
            </w:r>
            <w:r w:rsidRPr="00DB2B85">
              <w:rPr>
                <w:szCs w:val="24"/>
                <w:vertAlign w:val="superscript"/>
              </w:rPr>
              <w:t>3</w:t>
            </w:r>
            <w:r w:rsidRPr="00DB2B85">
              <w:rPr>
                <w:szCs w:val="24"/>
              </w:rPr>
              <w:t>/час</w:t>
            </w:r>
          </w:p>
        </w:tc>
        <w:tc>
          <w:tcPr>
            <w:tcW w:w="2051" w:type="dxa"/>
            <w:vAlign w:val="center"/>
          </w:tcPr>
          <w:p w:rsidR="006D182E" w:rsidRPr="00DB2B85" w:rsidRDefault="006D182E" w:rsidP="006D182E">
            <w:pPr>
              <w:jc w:val="center"/>
              <w:rPr>
                <w:szCs w:val="24"/>
              </w:rPr>
            </w:pPr>
            <w:r w:rsidRPr="00DB2B85">
              <w:rPr>
                <w:szCs w:val="24"/>
              </w:rPr>
              <w:t>0 м</w:t>
            </w:r>
            <w:r w:rsidRPr="00DB2B85">
              <w:rPr>
                <w:szCs w:val="24"/>
                <w:vertAlign w:val="superscript"/>
              </w:rPr>
              <w:t>3</w:t>
            </w:r>
            <w:r w:rsidRPr="00DB2B85">
              <w:rPr>
                <w:szCs w:val="24"/>
              </w:rPr>
              <w:t>/час</w:t>
            </w:r>
          </w:p>
        </w:tc>
      </w:tr>
      <w:tr w:rsidR="006D182E" w:rsidRPr="00B10D90" w:rsidTr="002611E8">
        <w:trPr>
          <w:jc w:val="center"/>
        </w:trPr>
        <w:tc>
          <w:tcPr>
            <w:tcW w:w="896" w:type="dxa"/>
            <w:vAlign w:val="center"/>
          </w:tcPr>
          <w:p w:rsidR="006D182E" w:rsidRPr="00B10D90" w:rsidRDefault="006D182E" w:rsidP="006D182E">
            <w:pPr>
              <w:jc w:val="center"/>
              <w:rPr>
                <w:szCs w:val="24"/>
              </w:rPr>
            </w:pPr>
            <w:r w:rsidRPr="00B10D90">
              <w:rPr>
                <w:szCs w:val="24"/>
              </w:rPr>
              <w:t>1.4.</w:t>
            </w:r>
          </w:p>
        </w:tc>
        <w:tc>
          <w:tcPr>
            <w:tcW w:w="3125" w:type="dxa"/>
            <w:vAlign w:val="center"/>
          </w:tcPr>
          <w:p w:rsidR="006D182E" w:rsidRPr="00DB2B85" w:rsidRDefault="006D182E" w:rsidP="006D182E">
            <w:pPr>
              <w:rPr>
                <w:szCs w:val="24"/>
              </w:rPr>
            </w:pPr>
            <w:r w:rsidRPr="00DB2B85">
              <w:rPr>
                <w:szCs w:val="24"/>
              </w:rPr>
              <w:t>Потери при передаче</w:t>
            </w:r>
          </w:p>
        </w:tc>
        <w:tc>
          <w:tcPr>
            <w:tcW w:w="2051" w:type="dxa"/>
            <w:vAlign w:val="center"/>
          </w:tcPr>
          <w:p w:rsidR="006D182E" w:rsidRPr="00DB2B85" w:rsidRDefault="00E17796" w:rsidP="006D182E">
            <w:pPr>
              <w:jc w:val="center"/>
              <w:rPr>
                <w:szCs w:val="24"/>
              </w:rPr>
            </w:pPr>
            <w:r w:rsidRPr="00DB2B85">
              <w:rPr>
                <w:szCs w:val="24"/>
              </w:rPr>
              <w:t xml:space="preserve">0,09 </w:t>
            </w:r>
            <w:r w:rsidR="006D182E" w:rsidRPr="00DB2B85">
              <w:rPr>
                <w:szCs w:val="24"/>
              </w:rPr>
              <w:t>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6D182E" w:rsidP="00E17796">
            <w:pPr>
              <w:jc w:val="center"/>
              <w:rPr>
                <w:szCs w:val="24"/>
              </w:rPr>
            </w:pPr>
            <w:r w:rsidRPr="00DB2B85">
              <w:rPr>
                <w:szCs w:val="24"/>
              </w:rPr>
              <w:t>0,0</w:t>
            </w:r>
            <w:r w:rsidR="00E17796" w:rsidRPr="00DB2B85">
              <w:rPr>
                <w:szCs w:val="24"/>
              </w:rPr>
              <w:t xml:space="preserve">9 </w:t>
            </w:r>
            <w:r w:rsidRPr="00DB2B85">
              <w:rPr>
                <w:szCs w:val="24"/>
              </w:rPr>
              <w:t>м</w:t>
            </w:r>
            <w:r w:rsidRPr="00DB2B85">
              <w:rPr>
                <w:szCs w:val="24"/>
                <w:vertAlign w:val="superscript"/>
              </w:rPr>
              <w:t>3</w:t>
            </w:r>
            <w:r w:rsidRPr="00DB2B85">
              <w:rPr>
                <w:szCs w:val="24"/>
              </w:rPr>
              <w:t>/час</w:t>
            </w:r>
          </w:p>
        </w:tc>
        <w:tc>
          <w:tcPr>
            <w:tcW w:w="2051" w:type="dxa"/>
            <w:vAlign w:val="center"/>
          </w:tcPr>
          <w:p w:rsidR="006D182E" w:rsidRPr="00DB2B85" w:rsidRDefault="00E17796" w:rsidP="006D182E">
            <w:pPr>
              <w:jc w:val="center"/>
              <w:rPr>
                <w:szCs w:val="24"/>
              </w:rPr>
            </w:pPr>
            <w:r w:rsidRPr="00DB2B85">
              <w:rPr>
                <w:szCs w:val="24"/>
              </w:rPr>
              <w:t xml:space="preserve">0,09 </w:t>
            </w:r>
            <w:r w:rsidR="006D182E" w:rsidRPr="00DB2B85">
              <w:rPr>
                <w:szCs w:val="24"/>
              </w:rPr>
              <w:t>м</w:t>
            </w:r>
            <w:r w:rsidR="006D182E" w:rsidRPr="00DB2B85">
              <w:rPr>
                <w:szCs w:val="24"/>
                <w:vertAlign w:val="superscript"/>
              </w:rPr>
              <w:t>3</w:t>
            </w:r>
            <w:r w:rsidR="006D182E" w:rsidRPr="00DB2B85">
              <w:rPr>
                <w:szCs w:val="24"/>
              </w:rPr>
              <w:t>/час</w:t>
            </w:r>
          </w:p>
        </w:tc>
      </w:tr>
      <w:tr w:rsidR="006D182E" w:rsidRPr="00BE63C0" w:rsidTr="002611E8">
        <w:trPr>
          <w:jc w:val="center"/>
        </w:trPr>
        <w:tc>
          <w:tcPr>
            <w:tcW w:w="896" w:type="dxa"/>
            <w:vAlign w:val="center"/>
          </w:tcPr>
          <w:p w:rsidR="006D182E" w:rsidRPr="00B10D90" w:rsidRDefault="006D182E" w:rsidP="006D182E">
            <w:pPr>
              <w:jc w:val="center"/>
              <w:rPr>
                <w:szCs w:val="24"/>
              </w:rPr>
            </w:pPr>
            <w:r w:rsidRPr="00B10D90">
              <w:rPr>
                <w:szCs w:val="24"/>
              </w:rPr>
              <w:t>1.5.</w:t>
            </w:r>
          </w:p>
        </w:tc>
        <w:tc>
          <w:tcPr>
            <w:tcW w:w="3125" w:type="dxa"/>
            <w:vAlign w:val="center"/>
          </w:tcPr>
          <w:p w:rsidR="006D182E" w:rsidRPr="00DB2B85" w:rsidRDefault="006D182E" w:rsidP="006D182E">
            <w:pPr>
              <w:rPr>
                <w:szCs w:val="24"/>
              </w:rPr>
            </w:pPr>
            <w:r w:rsidRPr="00DB2B85">
              <w:rPr>
                <w:szCs w:val="24"/>
              </w:rPr>
              <w:t>Резерв (дефицит) мощности</w:t>
            </w:r>
          </w:p>
        </w:tc>
        <w:tc>
          <w:tcPr>
            <w:tcW w:w="2051" w:type="dxa"/>
            <w:vAlign w:val="center"/>
          </w:tcPr>
          <w:p w:rsidR="006D182E" w:rsidRPr="00DB2B85" w:rsidRDefault="00E17796" w:rsidP="006D182E">
            <w:pPr>
              <w:jc w:val="center"/>
              <w:rPr>
                <w:szCs w:val="24"/>
              </w:rPr>
            </w:pPr>
            <w:r w:rsidRPr="00DB2B85">
              <w:rPr>
                <w:szCs w:val="24"/>
              </w:rPr>
              <w:t>5,86</w:t>
            </w:r>
            <w:r w:rsidR="006D182E" w:rsidRPr="00DB2B85">
              <w:rPr>
                <w:szCs w:val="24"/>
              </w:rPr>
              <w:t xml:space="preserve"> 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DB2B85" w:rsidP="006D182E">
            <w:pPr>
              <w:jc w:val="center"/>
              <w:rPr>
                <w:szCs w:val="24"/>
              </w:rPr>
            </w:pPr>
            <w:r w:rsidRPr="00DB2B85">
              <w:rPr>
                <w:szCs w:val="24"/>
              </w:rPr>
              <w:t>5,83</w:t>
            </w:r>
            <w:r w:rsidR="006D182E" w:rsidRPr="00DB2B85">
              <w:rPr>
                <w:szCs w:val="24"/>
              </w:rPr>
              <w:t xml:space="preserve"> м</w:t>
            </w:r>
            <w:r w:rsidR="006D182E" w:rsidRPr="00DB2B85">
              <w:rPr>
                <w:szCs w:val="24"/>
                <w:vertAlign w:val="superscript"/>
              </w:rPr>
              <w:t>3</w:t>
            </w:r>
            <w:r w:rsidR="006D182E" w:rsidRPr="00DB2B85">
              <w:rPr>
                <w:szCs w:val="24"/>
              </w:rPr>
              <w:t>/час</w:t>
            </w:r>
          </w:p>
        </w:tc>
        <w:tc>
          <w:tcPr>
            <w:tcW w:w="2051" w:type="dxa"/>
            <w:vAlign w:val="center"/>
          </w:tcPr>
          <w:p w:rsidR="006D182E" w:rsidRPr="00DB2B85" w:rsidRDefault="00DB2B85" w:rsidP="006D182E">
            <w:pPr>
              <w:jc w:val="center"/>
              <w:rPr>
                <w:szCs w:val="24"/>
              </w:rPr>
            </w:pPr>
            <w:r w:rsidRPr="00DB2B85">
              <w:rPr>
                <w:szCs w:val="24"/>
              </w:rPr>
              <w:t>5,82</w:t>
            </w:r>
            <w:r w:rsidR="006D182E" w:rsidRPr="00DB2B85">
              <w:rPr>
                <w:szCs w:val="24"/>
              </w:rPr>
              <w:t xml:space="preserve"> м</w:t>
            </w:r>
            <w:r w:rsidR="006D182E" w:rsidRPr="00DB2B85">
              <w:rPr>
                <w:szCs w:val="24"/>
                <w:vertAlign w:val="superscript"/>
              </w:rPr>
              <w:t>3</w:t>
            </w:r>
            <w:r w:rsidR="006D182E" w:rsidRPr="00DB2B85">
              <w:rPr>
                <w:szCs w:val="24"/>
              </w:rPr>
              <w:t>/час</w:t>
            </w:r>
          </w:p>
        </w:tc>
      </w:tr>
    </w:tbl>
    <w:p w:rsidR="002805A3" w:rsidRDefault="002805A3" w:rsidP="00B8052D">
      <w:pPr>
        <w:jc w:val="both"/>
        <w:rPr>
          <w:sz w:val="28"/>
          <w:szCs w:val="28"/>
        </w:rPr>
      </w:pPr>
    </w:p>
    <w:p w:rsidR="00B8052D" w:rsidRPr="00B70486" w:rsidRDefault="002805A3" w:rsidP="00C94610">
      <w:pPr>
        <w:spacing w:after="120"/>
        <w:ind w:firstLine="567"/>
        <w:jc w:val="both"/>
        <w:rPr>
          <w:b/>
          <w:sz w:val="28"/>
          <w:szCs w:val="28"/>
        </w:rPr>
      </w:pPr>
      <w:r>
        <w:rPr>
          <w:sz w:val="28"/>
          <w:szCs w:val="28"/>
        </w:rPr>
        <w:br w:type="page"/>
      </w:r>
      <w:r w:rsidR="00B8052D" w:rsidRPr="00B70486">
        <w:rPr>
          <w:b/>
          <w:sz w:val="28"/>
          <w:szCs w:val="28"/>
        </w:rPr>
        <w:lastRenderedPageBreak/>
        <w:t>2.3.14. Расчет требуемой мощности водозаборных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B8052D" w:rsidRDefault="00EF54CC" w:rsidP="00C94610">
      <w:pPr>
        <w:ind w:firstLine="567"/>
        <w:jc w:val="both"/>
        <w:rPr>
          <w:sz w:val="28"/>
          <w:szCs w:val="28"/>
        </w:rPr>
      </w:pPr>
      <w:r>
        <w:rPr>
          <w:sz w:val="28"/>
          <w:szCs w:val="28"/>
        </w:rPr>
        <w:t xml:space="preserve">Исходя из сведений о производительности </w:t>
      </w:r>
      <w:r w:rsidR="00B8052D">
        <w:rPr>
          <w:sz w:val="28"/>
          <w:szCs w:val="28"/>
        </w:rPr>
        <w:t>водозаборных сооружений, а также данных о существующей и планируемой к подключению нагрузки, можно сделать вывод о том, что резерва, имеющегося на существующих водозаборных сооружениях</w:t>
      </w:r>
      <w:r w:rsidR="002173D5">
        <w:rPr>
          <w:sz w:val="28"/>
          <w:szCs w:val="28"/>
        </w:rPr>
        <w:t xml:space="preserve"> ГП «Калугаоблводоканал»</w:t>
      </w:r>
      <w:r w:rsidR="00B8052D">
        <w:rPr>
          <w:sz w:val="28"/>
          <w:szCs w:val="28"/>
        </w:rPr>
        <w:t>достаточно</w:t>
      </w:r>
      <w:r>
        <w:rPr>
          <w:sz w:val="28"/>
          <w:szCs w:val="28"/>
        </w:rPr>
        <w:t>, строительство дополнительных водозаборов не требуется</w:t>
      </w:r>
      <w:r w:rsidR="00B8052D">
        <w:rPr>
          <w:sz w:val="28"/>
          <w:szCs w:val="28"/>
        </w:rPr>
        <w:t>.</w:t>
      </w:r>
    </w:p>
    <w:p w:rsidR="00B8052D" w:rsidRPr="00F454EA" w:rsidRDefault="00B8052D" w:rsidP="00C94610">
      <w:pPr>
        <w:spacing w:before="240" w:after="120"/>
        <w:ind w:firstLine="567"/>
        <w:jc w:val="both"/>
        <w:rPr>
          <w:b/>
          <w:sz w:val="28"/>
          <w:szCs w:val="28"/>
        </w:rPr>
      </w:pPr>
      <w:r w:rsidRPr="00F454EA">
        <w:rPr>
          <w:b/>
          <w:sz w:val="28"/>
          <w:szCs w:val="28"/>
        </w:rPr>
        <w:t>2.3.15. Наименование организации, которая наделена статусом гарантирующей организации.</w:t>
      </w:r>
    </w:p>
    <w:p w:rsidR="00B8052D" w:rsidRDefault="002173D5" w:rsidP="00C94610">
      <w:pPr>
        <w:ind w:firstLine="567"/>
        <w:jc w:val="both"/>
        <w:rPr>
          <w:sz w:val="28"/>
          <w:szCs w:val="28"/>
        </w:rPr>
      </w:pPr>
      <w:r>
        <w:rPr>
          <w:sz w:val="28"/>
          <w:szCs w:val="28"/>
        </w:rPr>
        <w:t>ГП «Калугаоблводоканал»</w:t>
      </w:r>
      <w:r w:rsidR="00B8052D">
        <w:rPr>
          <w:sz w:val="28"/>
          <w:szCs w:val="28"/>
        </w:rPr>
        <w:t xml:space="preserve">является единственной организацией, оказывающей на территории муниципального образования </w:t>
      </w:r>
      <w:r w:rsidR="00020902">
        <w:rPr>
          <w:sz w:val="28"/>
          <w:szCs w:val="28"/>
        </w:rPr>
        <w:t>сельское поселение «</w:t>
      </w:r>
      <w:r w:rsidR="007E47ED">
        <w:rPr>
          <w:sz w:val="28"/>
          <w:szCs w:val="28"/>
        </w:rPr>
        <w:t xml:space="preserve">Деревня </w:t>
      </w:r>
      <w:r w:rsidR="00A51D2B">
        <w:rPr>
          <w:sz w:val="28"/>
          <w:szCs w:val="28"/>
        </w:rPr>
        <w:t>Дубровка</w:t>
      </w:r>
      <w:r w:rsidR="00020902">
        <w:rPr>
          <w:sz w:val="28"/>
          <w:szCs w:val="28"/>
        </w:rPr>
        <w:t>»</w:t>
      </w:r>
      <w:r w:rsidR="00B8052D">
        <w:rPr>
          <w:sz w:val="28"/>
          <w:szCs w:val="28"/>
        </w:rPr>
        <w:t xml:space="preserve"> услуги по централизованному водоснабжению. В связи с этим, в схеме водоснабжения</w:t>
      </w:r>
      <w:r>
        <w:rPr>
          <w:sz w:val="28"/>
          <w:szCs w:val="28"/>
        </w:rPr>
        <w:t xml:space="preserve">  ГП «Калугаоблводоканал»</w:t>
      </w:r>
      <w:r w:rsidR="00B8052D">
        <w:rPr>
          <w:sz w:val="28"/>
          <w:szCs w:val="28"/>
        </w:rPr>
        <w:t xml:space="preserve"> определяется как гарантирующая организация.</w:t>
      </w:r>
    </w:p>
    <w:p w:rsidR="00B8052D" w:rsidRPr="009B4FF1" w:rsidRDefault="00B8052D" w:rsidP="003809A7">
      <w:pPr>
        <w:pStyle w:val="2"/>
        <w:spacing w:before="240" w:after="120"/>
        <w:ind w:firstLine="567"/>
        <w:rPr>
          <w:color w:val="auto"/>
        </w:rPr>
      </w:pPr>
      <w:bookmarkStart w:id="72" w:name="_Toc387069368"/>
      <w:r w:rsidRPr="009B4FF1">
        <w:rPr>
          <w:color w:val="auto"/>
        </w:rPr>
        <w:t>3. Предложения по строительству, реконструкции и модернизации объектов централизованных систем водоснабжения.</w:t>
      </w:r>
      <w:bookmarkEnd w:id="72"/>
    </w:p>
    <w:p w:rsidR="00D401AA" w:rsidRPr="00E57D4F" w:rsidRDefault="00D401AA" w:rsidP="009B4FF1">
      <w:pPr>
        <w:ind w:firstLine="567"/>
        <w:jc w:val="both"/>
        <w:rPr>
          <w:sz w:val="28"/>
          <w:szCs w:val="28"/>
        </w:rPr>
      </w:pPr>
      <w:r>
        <w:rPr>
          <w:sz w:val="28"/>
          <w:szCs w:val="28"/>
        </w:rPr>
        <w:t>Основной проблемой системы централизованного водоснабжения сельского поселения «</w:t>
      </w:r>
      <w:r w:rsidR="00650C8C">
        <w:rPr>
          <w:sz w:val="28"/>
          <w:szCs w:val="28"/>
        </w:rPr>
        <w:t xml:space="preserve">Деревни </w:t>
      </w:r>
      <w:r w:rsidR="00A51D2B">
        <w:rPr>
          <w:sz w:val="28"/>
          <w:szCs w:val="28"/>
        </w:rPr>
        <w:t>Дубровка</w:t>
      </w:r>
      <w:r>
        <w:rPr>
          <w:sz w:val="28"/>
          <w:szCs w:val="28"/>
        </w:rPr>
        <w:t xml:space="preserve">» </w:t>
      </w:r>
      <w:r w:rsidR="002A1158">
        <w:rPr>
          <w:sz w:val="28"/>
          <w:szCs w:val="28"/>
        </w:rPr>
        <w:t>износ трубопровода</w:t>
      </w:r>
      <w:r w:rsidRPr="00E57D4F">
        <w:rPr>
          <w:sz w:val="28"/>
          <w:szCs w:val="28"/>
        </w:rPr>
        <w:t>.</w:t>
      </w:r>
    </w:p>
    <w:p w:rsidR="002A1158" w:rsidRDefault="00B73A60" w:rsidP="009B4FF1">
      <w:pPr>
        <w:ind w:firstLine="567"/>
        <w:jc w:val="both"/>
        <w:rPr>
          <w:sz w:val="28"/>
          <w:szCs w:val="28"/>
        </w:rPr>
      </w:pPr>
      <w:r w:rsidRPr="00E57D4F">
        <w:rPr>
          <w:sz w:val="28"/>
          <w:szCs w:val="28"/>
        </w:rPr>
        <w:t>В настоящей схеме водоснабжения предлага</w:t>
      </w:r>
      <w:r w:rsidR="00780127" w:rsidRPr="00E57D4F">
        <w:rPr>
          <w:sz w:val="28"/>
          <w:szCs w:val="28"/>
        </w:rPr>
        <w:t>ю</w:t>
      </w:r>
      <w:r w:rsidRPr="00E57D4F">
        <w:rPr>
          <w:sz w:val="28"/>
          <w:szCs w:val="28"/>
        </w:rPr>
        <w:t>тся</w:t>
      </w:r>
      <w:r w:rsidR="00780127" w:rsidRPr="00E57D4F">
        <w:rPr>
          <w:sz w:val="28"/>
          <w:szCs w:val="28"/>
        </w:rPr>
        <w:t xml:space="preserve"> мероприятия по замене</w:t>
      </w:r>
      <w:r w:rsidR="002A1158">
        <w:rPr>
          <w:sz w:val="28"/>
          <w:szCs w:val="28"/>
        </w:rPr>
        <w:t>участка водопроводной сети.</w:t>
      </w:r>
    </w:p>
    <w:p w:rsidR="008D7179" w:rsidRDefault="008D7179" w:rsidP="009B4FF1">
      <w:pPr>
        <w:ind w:firstLine="567"/>
        <w:jc w:val="both"/>
        <w:rPr>
          <w:sz w:val="28"/>
          <w:szCs w:val="28"/>
        </w:rPr>
      </w:pPr>
      <w:r w:rsidRPr="00E57D4F">
        <w:rPr>
          <w:sz w:val="28"/>
          <w:szCs w:val="28"/>
        </w:rPr>
        <w:t>В разделе 5 настоящей схемы приведены объемы капитальных вложений, необходимых для реализации данных мероприятий.</w:t>
      </w:r>
    </w:p>
    <w:p w:rsidR="00B8052D" w:rsidRPr="009B4FF1" w:rsidRDefault="003809A7" w:rsidP="003809A7">
      <w:pPr>
        <w:pStyle w:val="2"/>
        <w:spacing w:before="120"/>
        <w:ind w:firstLine="567"/>
        <w:jc w:val="both"/>
        <w:rPr>
          <w:color w:val="auto"/>
        </w:rPr>
      </w:pPr>
      <w:bookmarkStart w:id="73" w:name="_Toc375233981"/>
      <w:r>
        <w:rPr>
          <w:color w:val="auto"/>
        </w:rPr>
        <w:br w:type="page"/>
      </w:r>
      <w:bookmarkStart w:id="74" w:name="_Toc387069369"/>
      <w:r w:rsidR="00B8052D" w:rsidRPr="009B4FF1">
        <w:rPr>
          <w:color w:val="auto"/>
        </w:rPr>
        <w:lastRenderedPageBreak/>
        <w:t>4. Экологические аспекты мероприятий по строительству, реконструкции и модернизации объектов централизованных систем водоснабжения.</w:t>
      </w:r>
      <w:bookmarkEnd w:id="73"/>
      <w:bookmarkEnd w:id="74"/>
    </w:p>
    <w:p w:rsidR="00B8052D" w:rsidRDefault="00B8052D" w:rsidP="003809A7">
      <w:pPr>
        <w:spacing w:before="120" w:after="120"/>
        <w:ind w:firstLine="567"/>
        <w:jc w:val="both"/>
        <w:outlineLvl w:val="2"/>
        <w:rPr>
          <w:b/>
          <w:sz w:val="28"/>
          <w:szCs w:val="28"/>
        </w:rPr>
      </w:pPr>
      <w:bookmarkStart w:id="75" w:name="_Toc375233982"/>
      <w:bookmarkStart w:id="76" w:name="_Toc387069370"/>
      <w:r w:rsidRPr="00C9344A">
        <w:rPr>
          <w:b/>
          <w:sz w:val="28"/>
          <w:szCs w:val="28"/>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75"/>
      <w:bookmarkEnd w:id="76"/>
    </w:p>
    <w:p w:rsidR="00B8052D" w:rsidRDefault="00B31573" w:rsidP="003809A7">
      <w:pPr>
        <w:ind w:firstLine="567"/>
        <w:jc w:val="both"/>
        <w:rPr>
          <w:sz w:val="28"/>
          <w:szCs w:val="28"/>
        </w:rPr>
      </w:pPr>
      <w:r>
        <w:rPr>
          <w:sz w:val="28"/>
          <w:szCs w:val="28"/>
        </w:rPr>
        <w:t>На существующих водозаборных сооружениях системы очистки забираемой из скважин воды не установлены, вследстви</w:t>
      </w:r>
      <w:r w:rsidR="000001D8">
        <w:rPr>
          <w:sz w:val="28"/>
          <w:szCs w:val="28"/>
        </w:rPr>
        <w:t>е</w:t>
      </w:r>
      <w:r>
        <w:rPr>
          <w:sz w:val="28"/>
          <w:szCs w:val="28"/>
        </w:rPr>
        <w:t xml:space="preserve"> чего</w:t>
      </w:r>
      <w:r w:rsidR="0084468F">
        <w:rPr>
          <w:sz w:val="28"/>
          <w:szCs w:val="28"/>
        </w:rPr>
        <w:t>,</w:t>
      </w:r>
      <w:r>
        <w:rPr>
          <w:sz w:val="28"/>
          <w:szCs w:val="28"/>
        </w:rPr>
        <w:t xml:space="preserve"> промывные воды отсутствуют. </w:t>
      </w:r>
    </w:p>
    <w:p w:rsidR="00B8052D" w:rsidRPr="00C9344A" w:rsidRDefault="00B8052D" w:rsidP="003809A7">
      <w:pPr>
        <w:spacing w:before="240" w:after="120"/>
        <w:ind w:firstLine="567"/>
        <w:jc w:val="both"/>
        <w:outlineLvl w:val="2"/>
        <w:rPr>
          <w:b/>
          <w:sz w:val="28"/>
          <w:szCs w:val="28"/>
        </w:rPr>
      </w:pPr>
      <w:bookmarkStart w:id="77" w:name="_Toc375233983"/>
      <w:bookmarkStart w:id="78" w:name="_Toc387069371"/>
      <w:r w:rsidRPr="00C9344A">
        <w:rPr>
          <w:b/>
          <w:sz w:val="28"/>
          <w:szCs w:val="28"/>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77"/>
      <w:bookmarkEnd w:id="78"/>
    </w:p>
    <w:p w:rsidR="00174C9A" w:rsidRDefault="002E2933" w:rsidP="003809A7">
      <w:pPr>
        <w:ind w:firstLine="567"/>
        <w:jc w:val="both"/>
        <w:rPr>
          <w:sz w:val="28"/>
          <w:szCs w:val="28"/>
        </w:rPr>
      </w:pPr>
      <w:r>
        <w:rPr>
          <w:sz w:val="28"/>
          <w:szCs w:val="28"/>
        </w:rPr>
        <w:t xml:space="preserve">На существующих водозаборных сооружениях системы очистки забираемой из скважин воды не установлены, необходимости в применении </w:t>
      </w:r>
      <w:r w:rsidR="003809A7">
        <w:rPr>
          <w:sz w:val="28"/>
          <w:szCs w:val="28"/>
        </w:rPr>
        <w:t xml:space="preserve">и хранении </w:t>
      </w:r>
      <w:r>
        <w:rPr>
          <w:sz w:val="28"/>
          <w:szCs w:val="28"/>
        </w:rPr>
        <w:t>химических реагентов нет.</w:t>
      </w:r>
    </w:p>
    <w:p w:rsidR="00B8052D" w:rsidRDefault="002E00A9" w:rsidP="003809A7">
      <w:pPr>
        <w:spacing w:before="240" w:after="120"/>
        <w:ind w:firstLine="567"/>
        <w:jc w:val="both"/>
        <w:outlineLvl w:val="1"/>
        <w:rPr>
          <w:b/>
          <w:sz w:val="28"/>
          <w:szCs w:val="28"/>
        </w:rPr>
      </w:pPr>
      <w:bookmarkStart w:id="79" w:name="_Toc375233984"/>
      <w:r>
        <w:rPr>
          <w:b/>
          <w:sz w:val="28"/>
          <w:szCs w:val="28"/>
        </w:rPr>
        <w:br w:type="page"/>
      </w:r>
      <w:bookmarkStart w:id="80" w:name="_Toc387069372"/>
      <w:r w:rsidR="00B8052D">
        <w:rPr>
          <w:b/>
          <w:sz w:val="28"/>
          <w:szCs w:val="28"/>
        </w:rPr>
        <w:lastRenderedPageBreak/>
        <w:t>5</w:t>
      </w:r>
      <w:r w:rsidR="00B8052D" w:rsidRPr="00C9344A">
        <w:rPr>
          <w:b/>
          <w:sz w:val="28"/>
          <w:szCs w:val="28"/>
        </w:rPr>
        <w:t>. Оценка объемов капитальных вложений в строительство, реконструкцию и модернизацию объектов централизованных систем водоснабжения.</w:t>
      </w:r>
      <w:bookmarkEnd w:id="79"/>
      <w:bookmarkEnd w:id="80"/>
    </w:p>
    <w:p w:rsidR="003809A7" w:rsidRDefault="00B8052D" w:rsidP="003809A7">
      <w:pPr>
        <w:ind w:firstLine="567"/>
        <w:jc w:val="both"/>
        <w:rPr>
          <w:sz w:val="28"/>
          <w:szCs w:val="28"/>
        </w:rPr>
      </w:pPr>
      <w:r w:rsidRPr="003A21C3">
        <w:rPr>
          <w:sz w:val="28"/>
          <w:szCs w:val="28"/>
        </w:rPr>
        <w:tab/>
      </w:r>
      <w:r w:rsidR="003809A7" w:rsidRPr="003A21C3">
        <w:rPr>
          <w:sz w:val="28"/>
          <w:szCs w:val="28"/>
        </w:rPr>
        <w:t xml:space="preserve">В разделе 3 схемы водоснабжения </w:t>
      </w:r>
      <w:r w:rsidR="003809A7">
        <w:rPr>
          <w:sz w:val="28"/>
          <w:szCs w:val="28"/>
        </w:rPr>
        <w:t>приведеным</w:t>
      </w:r>
      <w:r w:rsidR="003809A7" w:rsidRPr="00860908">
        <w:rPr>
          <w:sz w:val="28"/>
          <w:szCs w:val="28"/>
        </w:rPr>
        <w:t xml:space="preserve">ероприятия по развитию системы коммунального водоснабжения </w:t>
      </w:r>
      <w:r w:rsidR="003809A7">
        <w:rPr>
          <w:sz w:val="28"/>
          <w:szCs w:val="28"/>
        </w:rPr>
        <w:t xml:space="preserve">сельского поселения </w:t>
      </w:r>
      <w:r w:rsidR="003809A7" w:rsidRPr="00C4096C">
        <w:rPr>
          <w:sz w:val="28"/>
          <w:szCs w:val="28"/>
        </w:rPr>
        <w:t>«</w:t>
      </w:r>
      <w:r w:rsidR="001D2C92">
        <w:rPr>
          <w:color w:val="000000"/>
          <w:sz w:val="28"/>
          <w:szCs w:val="28"/>
        </w:rPr>
        <w:t xml:space="preserve">Деревня </w:t>
      </w:r>
      <w:r w:rsidR="00A51D2B">
        <w:rPr>
          <w:color w:val="000000"/>
          <w:sz w:val="28"/>
          <w:szCs w:val="28"/>
        </w:rPr>
        <w:t>Дубровка</w:t>
      </w:r>
      <w:r w:rsidR="003809A7" w:rsidRPr="00C4096C">
        <w:rPr>
          <w:sz w:val="28"/>
          <w:szCs w:val="28"/>
        </w:rPr>
        <w:t>»</w:t>
      </w:r>
      <w:r w:rsidR="003809A7" w:rsidRPr="003A21C3">
        <w:rPr>
          <w:sz w:val="28"/>
          <w:szCs w:val="28"/>
        </w:rPr>
        <w:t>.</w:t>
      </w:r>
      <w:r w:rsidR="003809A7">
        <w:rPr>
          <w:sz w:val="28"/>
          <w:szCs w:val="28"/>
        </w:rPr>
        <w:t xml:space="preserve"> Объем капитальных вложений, необходимых для реализации данных мероприятий, приведен в таблице 5.1.1.</w:t>
      </w:r>
    </w:p>
    <w:p w:rsidR="003809A7" w:rsidRDefault="003809A7" w:rsidP="003809A7">
      <w:pPr>
        <w:ind w:firstLine="567"/>
        <w:jc w:val="both"/>
        <w:rPr>
          <w:sz w:val="28"/>
          <w:szCs w:val="28"/>
        </w:rPr>
      </w:pPr>
      <w:r w:rsidRPr="000624B6">
        <w:rPr>
          <w:position w:val="-30"/>
          <w:sz w:val="28"/>
          <w:szCs w:val="28"/>
        </w:rPr>
        <w:object w:dxaOrig="6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36pt" o:ole="">
            <v:imagedata r:id="rId9" o:title=""/>
          </v:shape>
          <o:OLEObject Type="Embed" ProgID="Equation.3" ShapeID="_x0000_i1025" DrawAspect="Content" ObjectID="_1785927438" r:id="rId10"/>
        </w:object>
      </w:r>
      <w:r>
        <w:rPr>
          <w:sz w:val="28"/>
          <w:szCs w:val="28"/>
        </w:rPr>
        <w:t>,</w:t>
      </w:r>
    </w:p>
    <w:p w:rsidR="003809A7" w:rsidRDefault="003809A7" w:rsidP="003809A7">
      <w:pPr>
        <w:jc w:val="both"/>
        <w:rPr>
          <w:sz w:val="28"/>
          <w:szCs w:val="28"/>
        </w:rPr>
      </w:pPr>
      <w:r>
        <w:rPr>
          <w:sz w:val="28"/>
          <w:szCs w:val="28"/>
        </w:rPr>
        <w:t>где:</w:t>
      </w:r>
    </w:p>
    <w:p w:rsidR="003809A7" w:rsidRDefault="003809A7" w:rsidP="003809A7">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2173D5">
        <w:rPr>
          <w:sz w:val="28"/>
          <w:szCs w:val="28"/>
        </w:rPr>
        <w:t xml:space="preserve"> года (НЦС 81-02-14-2021</w:t>
      </w:r>
      <w:r>
        <w:rPr>
          <w:sz w:val="28"/>
          <w:szCs w:val="28"/>
        </w:rPr>
        <w:t>);</w:t>
      </w:r>
    </w:p>
    <w:p w:rsidR="003809A7" w:rsidRDefault="003809A7" w:rsidP="003809A7">
      <w:pPr>
        <w:ind w:firstLine="567"/>
        <w:jc w:val="both"/>
        <w:rPr>
          <w:sz w:val="28"/>
          <w:szCs w:val="28"/>
        </w:rPr>
      </w:pPr>
      <w:r>
        <w:rPr>
          <w:sz w:val="28"/>
          <w:szCs w:val="28"/>
          <w:lang w:val="en-US"/>
        </w:rPr>
        <w:t>N</w:t>
      </w:r>
      <w:r>
        <w:rPr>
          <w:sz w:val="28"/>
          <w:szCs w:val="28"/>
        </w:rPr>
        <w:t>–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3809A7" w:rsidRDefault="003809A7" w:rsidP="003809A7">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3809A7" w:rsidRDefault="003809A7" w:rsidP="003809A7">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w:t>
      </w:r>
      <w:r w:rsidR="000027D3">
        <w:rPr>
          <w:sz w:val="28"/>
          <w:szCs w:val="28"/>
        </w:rPr>
        <w:t xml:space="preserve">ндекса-дефлятора от даты уровня </w:t>
      </w:r>
      <w:r>
        <w:rPr>
          <w:sz w:val="28"/>
          <w:szCs w:val="28"/>
        </w:rPr>
        <w:t>цен принятого в НЦС до планируемой даты начала строительства, с учетом планируемой продолжительности строительства);</w:t>
      </w:r>
    </w:p>
    <w:p w:rsidR="003809A7" w:rsidRDefault="003809A7" w:rsidP="003809A7">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3809A7" w:rsidRDefault="003809A7" w:rsidP="003809A7">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3809A7" w:rsidRDefault="003809A7" w:rsidP="003809A7">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3809A7" w:rsidRDefault="003809A7" w:rsidP="003809A7">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3809A7" w:rsidRDefault="003809A7" w:rsidP="003809A7">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3809A7" w:rsidRDefault="003809A7" w:rsidP="003809A7">
      <w:pPr>
        <w:rPr>
          <w:sz w:val="28"/>
          <w:szCs w:val="28"/>
        </w:rPr>
      </w:pPr>
      <w:r>
        <w:rPr>
          <w:sz w:val="28"/>
          <w:szCs w:val="28"/>
        </w:rPr>
        <w:t>НДС – налог на добавленную стоимость.</w:t>
      </w:r>
    </w:p>
    <w:p w:rsidR="00B8052D" w:rsidRDefault="002E00A9" w:rsidP="00B8052D">
      <w:pPr>
        <w:jc w:val="right"/>
        <w:rPr>
          <w:sz w:val="28"/>
          <w:szCs w:val="28"/>
        </w:rPr>
      </w:pPr>
      <w:r>
        <w:rPr>
          <w:sz w:val="28"/>
          <w:szCs w:val="28"/>
        </w:rPr>
        <w:br w:type="page"/>
      </w:r>
      <w:r w:rsidR="00B8052D">
        <w:rPr>
          <w:sz w:val="28"/>
          <w:szCs w:val="28"/>
        </w:rPr>
        <w:lastRenderedPageBreak/>
        <w:t>Таблица 5.1.1.</w:t>
      </w:r>
    </w:p>
    <w:p w:rsidR="00B8052D" w:rsidRDefault="003809A7" w:rsidP="003809A7">
      <w:pPr>
        <w:spacing w:before="240" w:after="120"/>
        <w:jc w:val="center"/>
        <w:rPr>
          <w:b/>
          <w:sz w:val="28"/>
          <w:szCs w:val="28"/>
        </w:rPr>
      </w:pPr>
      <w:r w:rsidRPr="00DF3462">
        <w:rPr>
          <w:b/>
          <w:sz w:val="28"/>
          <w:szCs w:val="28"/>
        </w:rPr>
        <w:t>Объем</w:t>
      </w:r>
      <w:r w:rsidR="002E00A9">
        <w:rPr>
          <w:b/>
          <w:sz w:val="28"/>
          <w:szCs w:val="28"/>
        </w:rPr>
        <w:t>ы</w:t>
      </w:r>
      <w:r w:rsidRPr="00DF3462">
        <w:rPr>
          <w:b/>
          <w:sz w:val="28"/>
          <w:szCs w:val="28"/>
        </w:rPr>
        <w:t xml:space="preserve"> капитальных вложений, </w:t>
      </w:r>
      <w:r>
        <w:rPr>
          <w:b/>
          <w:sz w:val="28"/>
          <w:szCs w:val="28"/>
        </w:rPr>
        <w:br/>
      </w:r>
      <w:r w:rsidRPr="00DF3462">
        <w:rPr>
          <w:b/>
          <w:sz w:val="28"/>
          <w:szCs w:val="28"/>
        </w:rPr>
        <w:t>необходимых для реализации мероприятий схемы.</w:t>
      </w:r>
    </w:p>
    <w:tbl>
      <w:tblPr>
        <w:tblW w:w="9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1476"/>
        <w:gridCol w:w="2552"/>
        <w:gridCol w:w="2635"/>
      </w:tblGrid>
      <w:tr w:rsidR="00CD6285" w:rsidRPr="002E6891" w:rsidTr="00CD6285">
        <w:trPr>
          <w:cantSplit/>
          <w:trHeight w:val="923"/>
        </w:trPr>
        <w:tc>
          <w:tcPr>
            <w:tcW w:w="2977" w:type="dxa"/>
            <w:vAlign w:val="center"/>
          </w:tcPr>
          <w:p w:rsidR="00CD6285" w:rsidRPr="00B922ED" w:rsidRDefault="00CD6285" w:rsidP="00CD6285">
            <w:pPr>
              <w:jc w:val="center"/>
              <w:rPr>
                <w:szCs w:val="24"/>
              </w:rPr>
            </w:pPr>
            <w:r w:rsidRPr="00B922ED">
              <w:rPr>
                <w:szCs w:val="24"/>
              </w:rPr>
              <w:t>Перечень работ по реализации программы</w:t>
            </w:r>
          </w:p>
        </w:tc>
        <w:tc>
          <w:tcPr>
            <w:tcW w:w="1476" w:type="dxa"/>
            <w:vAlign w:val="center"/>
          </w:tcPr>
          <w:p w:rsidR="00CD6285" w:rsidRPr="00B922ED" w:rsidRDefault="00CD6285" w:rsidP="00CD6285">
            <w:pPr>
              <w:jc w:val="center"/>
              <w:rPr>
                <w:szCs w:val="24"/>
              </w:rPr>
            </w:pPr>
            <w:r>
              <w:rPr>
                <w:szCs w:val="24"/>
              </w:rPr>
              <w:t>Срок реализации</w:t>
            </w:r>
          </w:p>
        </w:tc>
        <w:tc>
          <w:tcPr>
            <w:tcW w:w="2552" w:type="dxa"/>
            <w:vAlign w:val="center"/>
          </w:tcPr>
          <w:p w:rsidR="00CD6285" w:rsidRPr="00B922ED" w:rsidRDefault="00CD6285" w:rsidP="00CD6285">
            <w:pPr>
              <w:jc w:val="center"/>
              <w:rPr>
                <w:szCs w:val="24"/>
              </w:rPr>
            </w:pPr>
            <w:r>
              <w:rPr>
                <w:szCs w:val="24"/>
              </w:rPr>
              <w:t>Ожидаемый эффект</w:t>
            </w:r>
          </w:p>
        </w:tc>
        <w:tc>
          <w:tcPr>
            <w:tcW w:w="2635" w:type="dxa"/>
            <w:vAlign w:val="center"/>
          </w:tcPr>
          <w:p w:rsidR="00CD6285" w:rsidRPr="00B922ED" w:rsidRDefault="00CD6285" w:rsidP="00CD6285">
            <w:pPr>
              <w:jc w:val="center"/>
              <w:rPr>
                <w:szCs w:val="24"/>
              </w:rPr>
            </w:pPr>
            <w:r w:rsidRPr="00B922ED">
              <w:rPr>
                <w:szCs w:val="24"/>
              </w:rPr>
              <w:t>Объём</w:t>
            </w:r>
          </w:p>
          <w:p w:rsidR="00CD6285" w:rsidRPr="00B922ED" w:rsidRDefault="00CD6285" w:rsidP="00CD6285">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CD6285" w:rsidRPr="002E6891" w:rsidTr="009D40B4">
        <w:trPr>
          <w:cantSplit/>
          <w:trHeight w:val="389"/>
        </w:trPr>
        <w:tc>
          <w:tcPr>
            <w:tcW w:w="2977" w:type="dxa"/>
            <w:vAlign w:val="center"/>
          </w:tcPr>
          <w:p w:rsidR="00CD6285" w:rsidRDefault="00CD6285" w:rsidP="00CD6285">
            <w:pPr>
              <w:rPr>
                <w:szCs w:val="28"/>
              </w:rPr>
            </w:pPr>
            <w:r w:rsidRPr="00F064CC">
              <w:rPr>
                <w:szCs w:val="28"/>
              </w:rPr>
              <w:t>Реконструкция изношенн</w:t>
            </w:r>
            <w:r>
              <w:rPr>
                <w:szCs w:val="28"/>
              </w:rPr>
              <w:t>ых участков чугунных водопроводных сетей на современные полиэтиленовые</w:t>
            </w:r>
          </w:p>
          <w:p w:rsidR="00CD6285" w:rsidRPr="00F064CC" w:rsidRDefault="00CD6285" w:rsidP="00CD6285">
            <w:pPr>
              <w:rPr>
                <w:szCs w:val="24"/>
              </w:rPr>
            </w:pPr>
            <w:r>
              <w:rPr>
                <w:szCs w:val="24"/>
              </w:rPr>
              <w:t>Ду= 100мм</w:t>
            </w:r>
          </w:p>
        </w:tc>
        <w:tc>
          <w:tcPr>
            <w:tcW w:w="1476" w:type="dxa"/>
            <w:vAlign w:val="center"/>
          </w:tcPr>
          <w:p w:rsidR="00CD6285" w:rsidRPr="00B922ED" w:rsidRDefault="00DB2B85" w:rsidP="00CD6285">
            <w:pPr>
              <w:jc w:val="center"/>
              <w:rPr>
                <w:szCs w:val="24"/>
              </w:rPr>
            </w:pPr>
            <w:r>
              <w:rPr>
                <w:szCs w:val="24"/>
              </w:rPr>
              <w:t xml:space="preserve">До </w:t>
            </w:r>
            <w:r w:rsidR="002173D5">
              <w:rPr>
                <w:szCs w:val="24"/>
              </w:rPr>
              <w:t>2027</w:t>
            </w:r>
          </w:p>
        </w:tc>
        <w:tc>
          <w:tcPr>
            <w:tcW w:w="2552" w:type="dxa"/>
            <w:vAlign w:val="center"/>
          </w:tcPr>
          <w:p w:rsidR="00CD6285" w:rsidRPr="00B922ED" w:rsidRDefault="00CD6285" w:rsidP="00CD6285">
            <w:pPr>
              <w:jc w:val="center"/>
              <w:rPr>
                <w:szCs w:val="24"/>
              </w:rPr>
            </w:pPr>
            <w:r>
              <w:rPr>
                <w:szCs w:val="24"/>
              </w:rPr>
              <w:t>О</w:t>
            </w:r>
            <w:r w:rsidRPr="00862130">
              <w:rPr>
                <w:szCs w:val="24"/>
              </w:rPr>
              <w:t>беспечение надежности и стабильности работы</w:t>
            </w:r>
            <w:r>
              <w:rPr>
                <w:szCs w:val="24"/>
              </w:rPr>
              <w:t>, сокращение потерь при передаче</w:t>
            </w:r>
          </w:p>
        </w:tc>
        <w:tc>
          <w:tcPr>
            <w:tcW w:w="2635" w:type="dxa"/>
            <w:vAlign w:val="center"/>
          </w:tcPr>
          <w:p w:rsidR="00CD6285" w:rsidRPr="00B922ED" w:rsidRDefault="00CD6285" w:rsidP="00CD6285">
            <w:pPr>
              <w:jc w:val="center"/>
              <w:rPr>
                <w:szCs w:val="24"/>
              </w:rPr>
            </w:pPr>
            <w:r>
              <w:rPr>
                <w:szCs w:val="24"/>
              </w:rPr>
              <w:t>1 260,55</w:t>
            </w:r>
            <w:r w:rsidRPr="00661DF1">
              <w:rPr>
                <w:i/>
                <w:sz w:val="20"/>
              </w:rPr>
              <w:t>(</w:t>
            </w:r>
            <w:r>
              <w:rPr>
                <w:i/>
                <w:sz w:val="20"/>
              </w:rPr>
              <w:t>1 159,98</w:t>
            </w:r>
            <w:r w:rsidRPr="00661DF1">
              <w:rPr>
                <w:i/>
                <w:sz w:val="20"/>
              </w:rPr>
              <w:t>*</w:t>
            </w:r>
            <w:r>
              <w:rPr>
                <w:i/>
                <w:sz w:val="20"/>
              </w:rPr>
              <w:t>0,95</w:t>
            </w:r>
            <w:r w:rsidRPr="00661DF1">
              <w:rPr>
                <w:i/>
                <w:sz w:val="20"/>
              </w:rPr>
              <w:t>*1*0,74*1*1)1,</w:t>
            </w:r>
            <w:r>
              <w:rPr>
                <w:i/>
                <w:sz w:val="20"/>
              </w:rPr>
              <w:t>31</w:t>
            </w:r>
            <w:r w:rsidRPr="00661DF1">
              <w:rPr>
                <w:i/>
                <w:sz w:val="20"/>
              </w:rPr>
              <w:t>+18%</w:t>
            </w:r>
          </w:p>
        </w:tc>
      </w:tr>
      <w:tr w:rsidR="00375DF8" w:rsidRPr="002E6891" w:rsidTr="002E00A9">
        <w:trPr>
          <w:cantSplit/>
          <w:trHeight w:val="1850"/>
        </w:trPr>
        <w:tc>
          <w:tcPr>
            <w:tcW w:w="2977" w:type="dxa"/>
            <w:vAlign w:val="center"/>
          </w:tcPr>
          <w:p w:rsidR="00375DF8" w:rsidRDefault="00375DF8" w:rsidP="00375DF8">
            <w:pPr>
              <w:rPr>
                <w:szCs w:val="28"/>
              </w:rPr>
            </w:pPr>
            <w:r w:rsidRPr="00F064CC">
              <w:rPr>
                <w:szCs w:val="28"/>
              </w:rPr>
              <w:t>Реконструкция изношенн</w:t>
            </w:r>
            <w:r>
              <w:rPr>
                <w:szCs w:val="28"/>
              </w:rPr>
              <w:t>ых участков чугунных водопроводных сетей на современные полиэтиленовые</w:t>
            </w:r>
          </w:p>
          <w:p w:rsidR="00375DF8" w:rsidRPr="00F064CC" w:rsidRDefault="00CD6285" w:rsidP="001D6678">
            <w:pPr>
              <w:rPr>
                <w:szCs w:val="24"/>
              </w:rPr>
            </w:pPr>
            <w:r>
              <w:rPr>
                <w:szCs w:val="24"/>
              </w:rPr>
              <w:t>Ду=5</w:t>
            </w:r>
            <w:r w:rsidR="00375DF8">
              <w:rPr>
                <w:szCs w:val="24"/>
              </w:rPr>
              <w:t>0мм</w:t>
            </w:r>
          </w:p>
        </w:tc>
        <w:tc>
          <w:tcPr>
            <w:tcW w:w="1476" w:type="dxa"/>
            <w:vAlign w:val="center"/>
          </w:tcPr>
          <w:p w:rsidR="00375DF8" w:rsidRPr="00B922ED" w:rsidRDefault="002173D5" w:rsidP="00375DF8">
            <w:pPr>
              <w:jc w:val="center"/>
              <w:rPr>
                <w:szCs w:val="24"/>
              </w:rPr>
            </w:pPr>
            <w:r>
              <w:rPr>
                <w:szCs w:val="24"/>
              </w:rPr>
              <w:t>До 2027</w:t>
            </w:r>
          </w:p>
        </w:tc>
        <w:tc>
          <w:tcPr>
            <w:tcW w:w="2552" w:type="dxa"/>
            <w:vAlign w:val="center"/>
          </w:tcPr>
          <w:p w:rsidR="00375DF8" w:rsidRPr="00B922ED" w:rsidRDefault="00375DF8" w:rsidP="00375DF8">
            <w:pPr>
              <w:jc w:val="center"/>
              <w:rPr>
                <w:szCs w:val="24"/>
              </w:rPr>
            </w:pPr>
            <w:r>
              <w:rPr>
                <w:szCs w:val="24"/>
              </w:rPr>
              <w:t>О</w:t>
            </w:r>
            <w:r w:rsidRPr="00862130">
              <w:rPr>
                <w:szCs w:val="24"/>
              </w:rPr>
              <w:t>беспечение надежности и стабильности работы</w:t>
            </w:r>
            <w:r>
              <w:rPr>
                <w:szCs w:val="24"/>
              </w:rPr>
              <w:t>, сокращение потерь при передаче</w:t>
            </w:r>
          </w:p>
        </w:tc>
        <w:tc>
          <w:tcPr>
            <w:tcW w:w="2635" w:type="dxa"/>
            <w:vAlign w:val="center"/>
          </w:tcPr>
          <w:p w:rsidR="00375DF8" w:rsidRPr="00B922ED" w:rsidRDefault="00CD6285" w:rsidP="00CD6285">
            <w:pPr>
              <w:jc w:val="center"/>
              <w:rPr>
                <w:szCs w:val="24"/>
              </w:rPr>
            </w:pPr>
            <w:r>
              <w:rPr>
                <w:szCs w:val="24"/>
              </w:rPr>
              <w:t>822,7</w:t>
            </w:r>
            <w:r w:rsidR="00375DF8" w:rsidRPr="00661DF1">
              <w:rPr>
                <w:i/>
                <w:sz w:val="20"/>
              </w:rPr>
              <w:t>(</w:t>
            </w:r>
            <w:r w:rsidR="00375DF8">
              <w:rPr>
                <w:i/>
                <w:sz w:val="20"/>
              </w:rPr>
              <w:t>1 159,98</w:t>
            </w:r>
            <w:r w:rsidR="00375DF8" w:rsidRPr="00661DF1">
              <w:rPr>
                <w:i/>
                <w:sz w:val="20"/>
              </w:rPr>
              <w:t>*</w:t>
            </w:r>
            <w:r w:rsidR="002952A6">
              <w:rPr>
                <w:i/>
                <w:sz w:val="20"/>
              </w:rPr>
              <w:t>0,</w:t>
            </w:r>
            <w:r>
              <w:rPr>
                <w:i/>
                <w:sz w:val="20"/>
              </w:rPr>
              <w:t>62</w:t>
            </w:r>
            <w:r w:rsidR="00375DF8" w:rsidRPr="00661DF1">
              <w:rPr>
                <w:i/>
                <w:sz w:val="20"/>
              </w:rPr>
              <w:t>*1*0,74*1*1)1,</w:t>
            </w:r>
            <w:r w:rsidR="00375DF8">
              <w:rPr>
                <w:i/>
                <w:sz w:val="20"/>
              </w:rPr>
              <w:t>31</w:t>
            </w:r>
            <w:r w:rsidR="00375DF8" w:rsidRPr="00661DF1">
              <w:rPr>
                <w:i/>
                <w:sz w:val="20"/>
              </w:rPr>
              <w:t>+18%</w:t>
            </w:r>
          </w:p>
        </w:tc>
      </w:tr>
      <w:tr w:rsidR="00115656" w:rsidRPr="002E6891" w:rsidTr="002E00A9">
        <w:trPr>
          <w:cantSplit/>
          <w:trHeight w:val="1850"/>
        </w:trPr>
        <w:tc>
          <w:tcPr>
            <w:tcW w:w="2977" w:type="dxa"/>
            <w:vAlign w:val="center"/>
          </w:tcPr>
          <w:p w:rsidR="00115656" w:rsidRPr="007C12F6" w:rsidRDefault="00115656" w:rsidP="00115656">
            <w:pPr>
              <w:rPr>
                <w:szCs w:val="28"/>
              </w:rPr>
            </w:pPr>
            <w:r w:rsidRPr="00527E24">
              <w:rPr>
                <w:szCs w:val="28"/>
              </w:rPr>
              <w:t>Установка частотных преобразователей на насосы станций второго подъема.</w:t>
            </w:r>
          </w:p>
        </w:tc>
        <w:tc>
          <w:tcPr>
            <w:tcW w:w="1476" w:type="dxa"/>
            <w:vAlign w:val="center"/>
          </w:tcPr>
          <w:p w:rsidR="00115656" w:rsidRDefault="002173D5" w:rsidP="00115656">
            <w:pPr>
              <w:jc w:val="center"/>
              <w:rPr>
                <w:szCs w:val="24"/>
              </w:rPr>
            </w:pPr>
            <w:r>
              <w:rPr>
                <w:szCs w:val="24"/>
              </w:rPr>
              <w:t>До 2022</w:t>
            </w:r>
          </w:p>
        </w:tc>
        <w:tc>
          <w:tcPr>
            <w:tcW w:w="2552" w:type="dxa"/>
            <w:vAlign w:val="center"/>
          </w:tcPr>
          <w:p w:rsidR="00115656" w:rsidRDefault="00115656" w:rsidP="00115656">
            <w:pPr>
              <w:jc w:val="center"/>
              <w:rPr>
                <w:szCs w:val="24"/>
              </w:rPr>
            </w:pPr>
            <w:r>
              <w:rPr>
                <w:szCs w:val="24"/>
              </w:rPr>
              <w:t>С</w:t>
            </w:r>
            <w:r w:rsidRPr="007A27B6">
              <w:rPr>
                <w:szCs w:val="24"/>
              </w:rPr>
              <w:t>ни</w:t>
            </w:r>
            <w:r>
              <w:rPr>
                <w:szCs w:val="24"/>
              </w:rPr>
              <w:t>жение удельного</w:t>
            </w:r>
            <w:r w:rsidRPr="007A27B6">
              <w:rPr>
                <w:szCs w:val="24"/>
              </w:rPr>
              <w:t xml:space="preserve"> расход</w:t>
            </w:r>
            <w:r>
              <w:rPr>
                <w:szCs w:val="24"/>
              </w:rPr>
              <w:t>а</w:t>
            </w:r>
            <w:r w:rsidRPr="007A27B6">
              <w:rPr>
                <w:szCs w:val="24"/>
              </w:rPr>
              <w:t xml:space="preserve"> электроэнергии насос</w:t>
            </w:r>
            <w:r>
              <w:rPr>
                <w:szCs w:val="24"/>
              </w:rPr>
              <w:t>ами до 50%</w:t>
            </w:r>
            <w:r w:rsidRPr="007A27B6">
              <w:rPr>
                <w:szCs w:val="24"/>
              </w:rPr>
              <w:t>.</w:t>
            </w:r>
            <w:r>
              <w:rPr>
                <w:szCs w:val="24"/>
              </w:rPr>
              <w:t xml:space="preserve"> Э</w:t>
            </w:r>
            <w:r w:rsidRPr="002C187E">
              <w:rPr>
                <w:szCs w:val="24"/>
              </w:rPr>
              <w:t xml:space="preserve">кономию воды. </w:t>
            </w:r>
            <w:r>
              <w:rPr>
                <w:szCs w:val="24"/>
              </w:rPr>
              <w:t>У</w:t>
            </w:r>
            <w:r w:rsidRPr="002C187E">
              <w:rPr>
                <w:szCs w:val="24"/>
              </w:rPr>
              <w:t>велич</w:t>
            </w:r>
            <w:r>
              <w:rPr>
                <w:szCs w:val="24"/>
              </w:rPr>
              <w:t>ение</w:t>
            </w:r>
            <w:r w:rsidRPr="002C187E">
              <w:rPr>
                <w:szCs w:val="24"/>
              </w:rPr>
              <w:t xml:space="preserve"> срок</w:t>
            </w:r>
            <w:r>
              <w:rPr>
                <w:szCs w:val="24"/>
              </w:rPr>
              <w:t>а службы двигателей</w:t>
            </w:r>
            <w:r w:rsidRPr="002C187E">
              <w:rPr>
                <w:szCs w:val="24"/>
              </w:rPr>
              <w:t xml:space="preserve"> и трубопроводов.</w:t>
            </w:r>
          </w:p>
        </w:tc>
        <w:tc>
          <w:tcPr>
            <w:tcW w:w="2635" w:type="dxa"/>
            <w:vAlign w:val="center"/>
          </w:tcPr>
          <w:p w:rsidR="00115656" w:rsidRDefault="00115656" w:rsidP="00115656">
            <w:pPr>
              <w:jc w:val="center"/>
              <w:rPr>
                <w:szCs w:val="24"/>
              </w:rPr>
            </w:pPr>
            <w:r w:rsidRPr="00303DB4">
              <w:rPr>
                <w:szCs w:val="24"/>
              </w:rPr>
              <w:t>1</w:t>
            </w:r>
            <w:r>
              <w:rPr>
                <w:szCs w:val="24"/>
              </w:rPr>
              <w:t>00</w:t>
            </w:r>
          </w:p>
        </w:tc>
      </w:tr>
      <w:tr w:rsidR="00375DF8" w:rsidRPr="002E6891" w:rsidTr="009D40B4">
        <w:trPr>
          <w:cantSplit/>
          <w:trHeight w:val="389"/>
        </w:trPr>
        <w:tc>
          <w:tcPr>
            <w:tcW w:w="2977" w:type="dxa"/>
            <w:vAlign w:val="center"/>
          </w:tcPr>
          <w:p w:rsidR="00375DF8" w:rsidRPr="00F064CC" w:rsidRDefault="00375DF8" w:rsidP="00375DF8">
            <w:pPr>
              <w:rPr>
                <w:szCs w:val="28"/>
              </w:rPr>
            </w:pPr>
            <w:r>
              <w:rPr>
                <w:szCs w:val="28"/>
              </w:rPr>
              <w:t>ИТОГО:</w:t>
            </w:r>
          </w:p>
        </w:tc>
        <w:tc>
          <w:tcPr>
            <w:tcW w:w="1476" w:type="dxa"/>
            <w:vAlign w:val="center"/>
          </w:tcPr>
          <w:p w:rsidR="00375DF8" w:rsidRDefault="00375DF8" w:rsidP="00375DF8">
            <w:pPr>
              <w:jc w:val="center"/>
              <w:rPr>
                <w:szCs w:val="24"/>
              </w:rPr>
            </w:pPr>
          </w:p>
        </w:tc>
        <w:tc>
          <w:tcPr>
            <w:tcW w:w="2552" w:type="dxa"/>
            <w:vAlign w:val="center"/>
          </w:tcPr>
          <w:p w:rsidR="00375DF8" w:rsidRDefault="00375DF8" w:rsidP="00375DF8">
            <w:pPr>
              <w:jc w:val="center"/>
              <w:rPr>
                <w:szCs w:val="24"/>
              </w:rPr>
            </w:pPr>
          </w:p>
        </w:tc>
        <w:tc>
          <w:tcPr>
            <w:tcW w:w="2635" w:type="dxa"/>
            <w:vAlign w:val="center"/>
          </w:tcPr>
          <w:p w:rsidR="00375DF8" w:rsidRPr="009D40B4" w:rsidRDefault="005E0CCE" w:rsidP="00CD6285">
            <w:pPr>
              <w:jc w:val="center"/>
              <w:rPr>
                <w:szCs w:val="24"/>
              </w:rPr>
            </w:pPr>
            <w:r>
              <w:rPr>
                <w:szCs w:val="24"/>
              </w:rPr>
              <w:t>2</w:t>
            </w:r>
            <w:r w:rsidR="00115656">
              <w:rPr>
                <w:szCs w:val="24"/>
              </w:rPr>
              <w:t> 1</w:t>
            </w:r>
            <w:r w:rsidR="00CD6285">
              <w:rPr>
                <w:szCs w:val="24"/>
              </w:rPr>
              <w:t>83,25</w:t>
            </w:r>
          </w:p>
        </w:tc>
      </w:tr>
    </w:tbl>
    <w:p w:rsidR="00B8052D" w:rsidRPr="003A21C3" w:rsidRDefault="00B8052D" w:rsidP="00B8052D">
      <w:pPr>
        <w:jc w:val="center"/>
        <w:rPr>
          <w:b/>
          <w:sz w:val="28"/>
          <w:szCs w:val="28"/>
        </w:rPr>
      </w:pPr>
    </w:p>
    <w:p w:rsidR="00B8052D" w:rsidRDefault="003809A7" w:rsidP="00B8052D">
      <w:pPr>
        <w:jc w:val="both"/>
        <w:outlineLvl w:val="1"/>
        <w:rPr>
          <w:b/>
          <w:sz w:val="28"/>
          <w:szCs w:val="28"/>
        </w:rPr>
      </w:pPr>
      <w:bookmarkStart w:id="81" w:name="_Toc375233985"/>
      <w:r>
        <w:rPr>
          <w:b/>
          <w:sz w:val="28"/>
          <w:szCs w:val="28"/>
        </w:rPr>
        <w:br w:type="page"/>
      </w:r>
      <w:bookmarkStart w:id="82" w:name="_Toc387069373"/>
      <w:r w:rsidR="00B8052D">
        <w:rPr>
          <w:b/>
          <w:sz w:val="28"/>
          <w:szCs w:val="28"/>
        </w:rPr>
        <w:lastRenderedPageBreak/>
        <w:t>6. Целевые показатели развития централизованных систем водоснабжения.</w:t>
      </w:r>
      <w:bookmarkEnd w:id="81"/>
      <w:bookmarkEnd w:id="82"/>
    </w:p>
    <w:p w:rsidR="00B8052D" w:rsidRDefault="00B8052D" w:rsidP="00B8052D">
      <w:pPr>
        <w:ind w:firstLine="360"/>
        <w:jc w:val="both"/>
        <w:rPr>
          <w:sz w:val="28"/>
          <w:szCs w:val="28"/>
        </w:rPr>
      </w:pPr>
      <w:r>
        <w:rPr>
          <w:b/>
          <w:sz w:val="28"/>
          <w:szCs w:val="28"/>
        </w:rPr>
        <w:tab/>
      </w:r>
      <w:r w:rsidRPr="00F77A5C">
        <w:rPr>
          <w:sz w:val="28"/>
          <w:szCs w:val="28"/>
        </w:rPr>
        <w:t xml:space="preserve">Качественные характеристики водоснабжения </w:t>
      </w:r>
      <w:r w:rsidR="00864532">
        <w:rPr>
          <w:sz w:val="28"/>
          <w:szCs w:val="28"/>
        </w:rPr>
        <w:t>сельского</w:t>
      </w:r>
      <w:r w:rsidRPr="00F77A5C">
        <w:rPr>
          <w:sz w:val="28"/>
          <w:szCs w:val="28"/>
        </w:rPr>
        <w:t xml:space="preserve"> пос</w:t>
      </w:r>
      <w:r>
        <w:rPr>
          <w:sz w:val="28"/>
          <w:szCs w:val="28"/>
        </w:rPr>
        <w:t>е</w:t>
      </w:r>
      <w:r w:rsidRPr="00F77A5C">
        <w:rPr>
          <w:sz w:val="28"/>
          <w:szCs w:val="28"/>
        </w:rPr>
        <w:t xml:space="preserve">ления соответствуют норме. </w:t>
      </w:r>
      <w:r>
        <w:rPr>
          <w:sz w:val="28"/>
          <w:szCs w:val="28"/>
        </w:rPr>
        <w:t xml:space="preserve">Целью дальнейшего развития системы водоснабжения является поддержание данных показателей в соответствии с требованиями нормативной документации и </w:t>
      </w:r>
      <w:r w:rsidR="00864532">
        <w:rPr>
          <w:sz w:val="28"/>
          <w:szCs w:val="28"/>
        </w:rPr>
        <w:t>обеспечение резерва для подключения новых потребителей</w:t>
      </w:r>
      <w:r>
        <w:rPr>
          <w:sz w:val="28"/>
          <w:szCs w:val="28"/>
        </w:rPr>
        <w:t xml:space="preserve">. </w:t>
      </w:r>
      <w:r w:rsidRPr="00F77A5C">
        <w:rPr>
          <w:sz w:val="28"/>
          <w:szCs w:val="28"/>
        </w:rPr>
        <w:t>Ниже приведены</w:t>
      </w:r>
      <w:r>
        <w:rPr>
          <w:sz w:val="28"/>
          <w:szCs w:val="28"/>
        </w:rPr>
        <w:t xml:space="preserve"> целевые показатели системы водоснабжения и способы поддержания данных показателей.</w:t>
      </w:r>
    </w:p>
    <w:p w:rsidR="00B8052D" w:rsidRDefault="00B8052D" w:rsidP="00B8052D">
      <w:pPr>
        <w:ind w:left="360"/>
        <w:jc w:val="right"/>
        <w:rPr>
          <w:sz w:val="28"/>
          <w:szCs w:val="28"/>
        </w:rPr>
      </w:pPr>
      <w:r>
        <w:rPr>
          <w:sz w:val="28"/>
          <w:szCs w:val="28"/>
        </w:rPr>
        <w:t>Таблица 6.1.1.</w:t>
      </w:r>
    </w:p>
    <w:p w:rsidR="00B8052D" w:rsidRPr="001C7E13" w:rsidRDefault="00B8052D" w:rsidP="00C91173">
      <w:pPr>
        <w:spacing w:after="120"/>
        <w:ind w:left="357"/>
        <w:jc w:val="center"/>
        <w:rPr>
          <w:b/>
          <w:sz w:val="28"/>
          <w:szCs w:val="28"/>
        </w:rPr>
      </w:pPr>
      <w:r w:rsidRPr="001C7E13">
        <w:rPr>
          <w:b/>
          <w:sz w:val="28"/>
          <w:szCs w:val="28"/>
        </w:rPr>
        <w:t>Целевые показатели развития централизованных систем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B8052D" w:rsidRPr="00BE63C0" w:rsidTr="00D20C63">
        <w:tc>
          <w:tcPr>
            <w:tcW w:w="4926" w:type="dxa"/>
            <w:vAlign w:val="center"/>
          </w:tcPr>
          <w:p w:rsidR="00B8052D" w:rsidRPr="00BE63C0" w:rsidRDefault="00B8052D" w:rsidP="00D20C63">
            <w:pPr>
              <w:jc w:val="center"/>
              <w:rPr>
                <w:szCs w:val="24"/>
              </w:rPr>
            </w:pPr>
            <w:r w:rsidRPr="00BE63C0">
              <w:rPr>
                <w:szCs w:val="24"/>
              </w:rPr>
              <w:t>Наименование</w:t>
            </w:r>
          </w:p>
        </w:tc>
        <w:tc>
          <w:tcPr>
            <w:tcW w:w="4927" w:type="dxa"/>
            <w:vAlign w:val="center"/>
          </w:tcPr>
          <w:p w:rsidR="00B8052D" w:rsidRPr="00BE63C0" w:rsidRDefault="00B8052D" w:rsidP="00D20C63">
            <w:pPr>
              <w:jc w:val="center"/>
              <w:rPr>
                <w:szCs w:val="24"/>
              </w:rPr>
            </w:pPr>
            <w:r w:rsidRPr="00BE63C0">
              <w:rPr>
                <w:szCs w:val="24"/>
              </w:rPr>
              <w:t>Способы достижения</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качества питьевой воды.</w:t>
            </w:r>
          </w:p>
        </w:tc>
        <w:tc>
          <w:tcPr>
            <w:tcW w:w="4927" w:type="dxa"/>
            <w:vAlign w:val="center"/>
          </w:tcPr>
          <w:p w:rsidR="00B8052D" w:rsidRPr="00BE63C0" w:rsidRDefault="00B8052D" w:rsidP="00D20C63">
            <w:pPr>
              <w:rPr>
                <w:szCs w:val="24"/>
              </w:rPr>
            </w:pPr>
            <w:r w:rsidRPr="00BE63C0">
              <w:rPr>
                <w:szCs w:val="24"/>
              </w:rPr>
              <w:t>Своевременное проведение анализов соответствия воды санитарным нормам, своевременная замена изношенных участков водопроводных сетей</w:t>
            </w:r>
            <w:r w:rsidR="00414658">
              <w:rPr>
                <w:szCs w:val="24"/>
              </w:rPr>
              <w:t>.</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надежности и бесперебойности водоснабжения.</w:t>
            </w:r>
          </w:p>
        </w:tc>
        <w:tc>
          <w:tcPr>
            <w:tcW w:w="4927" w:type="dxa"/>
            <w:vAlign w:val="center"/>
          </w:tcPr>
          <w:p w:rsidR="00B8052D" w:rsidRPr="00BE63C0" w:rsidRDefault="00B8052D" w:rsidP="00D20C63">
            <w:pPr>
              <w:rPr>
                <w:szCs w:val="24"/>
              </w:rPr>
            </w:pPr>
            <w:r w:rsidRPr="00BE63C0">
              <w:rPr>
                <w:szCs w:val="24"/>
              </w:rPr>
              <w:t>Контроль за исправным состоянием оборудования водозаборн</w:t>
            </w:r>
            <w:r w:rsidR="00414658">
              <w:rPr>
                <w:szCs w:val="24"/>
              </w:rPr>
              <w:t>ых</w:t>
            </w:r>
            <w:r w:rsidRPr="00BE63C0">
              <w:rPr>
                <w:szCs w:val="24"/>
              </w:rPr>
              <w:t xml:space="preserve"> узл</w:t>
            </w:r>
            <w:r w:rsidR="00414658">
              <w:rPr>
                <w:szCs w:val="24"/>
              </w:rPr>
              <w:t>ов,</w:t>
            </w:r>
            <w:r w:rsidRPr="00BE63C0">
              <w:rPr>
                <w:szCs w:val="24"/>
              </w:rPr>
              <w:t xml:space="preserve"> своевременная замена изношенных участков сетей, запорной и регулировочной арматуры.</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эффективного использования ресурсов, в том числе сокращения потерь воды при ее транспортировке.</w:t>
            </w:r>
          </w:p>
        </w:tc>
        <w:tc>
          <w:tcPr>
            <w:tcW w:w="4927" w:type="dxa"/>
            <w:vAlign w:val="center"/>
          </w:tcPr>
          <w:p w:rsidR="00B8052D" w:rsidRPr="00BE63C0" w:rsidRDefault="00B8052D" w:rsidP="00D20C63">
            <w:pPr>
              <w:rPr>
                <w:szCs w:val="24"/>
              </w:rPr>
            </w:pPr>
            <w:r w:rsidRPr="00BE63C0">
              <w:rPr>
                <w:szCs w:val="24"/>
              </w:rPr>
              <w:t>Контроль за состоянием трубопроводов</w:t>
            </w:r>
            <w:r w:rsidR="00EC25F4">
              <w:rPr>
                <w:szCs w:val="24"/>
              </w:rPr>
              <w:t>. Дальнейшее проведение работ по оснащению водозаборных узлов системами частотного регулирования и ликвидация водонапорных башен.</w:t>
            </w:r>
            <w:r w:rsidR="00D6682A">
              <w:rPr>
                <w:szCs w:val="24"/>
              </w:rPr>
              <w:t xml:space="preserve"> Ликвидация водонапорных башен возможна только после сооружения систем пожарного водозабора из реки (круглогодичного) и согласования данных систем с</w:t>
            </w:r>
            <w:r w:rsidR="00FE75FF">
              <w:rPr>
                <w:szCs w:val="24"/>
              </w:rPr>
              <w:t>о службами государственного пожарного надзора.</w:t>
            </w:r>
          </w:p>
        </w:tc>
      </w:tr>
      <w:tr w:rsidR="00B8052D" w:rsidRPr="00BE63C0" w:rsidTr="00C91173">
        <w:trPr>
          <w:trHeight w:val="1108"/>
        </w:trPr>
        <w:tc>
          <w:tcPr>
            <w:tcW w:w="4926" w:type="dxa"/>
            <w:vAlign w:val="center"/>
          </w:tcPr>
          <w:p w:rsidR="00B8052D" w:rsidRPr="00BE63C0" w:rsidRDefault="00B8052D" w:rsidP="00D20C63">
            <w:pPr>
              <w:rPr>
                <w:szCs w:val="24"/>
              </w:rPr>
            </w:pPr>
            <w:r w:rsidRPr="00BE63C0">
              <w:rPr>
                <w:szCs w:val="24"/>
              </w:rPr>
              <w:t>Соотношение цены реализации мероприятий инвестиционной программы и их эффективности – улучшение качества воды.</w:t>
            </w:r>
          </w:p>
        </w:tc>
        <w:tc>
          <w:tcPr>
            <w:tcW w:w="4927" w:type="dxa"/>
            <w:vAlign w:val="center"/>
          </w:tcPr>
          <w:p w:rsidR="00B8052D" w:rsidRPr="00BE63C0" w:rsidRDefault="00B8052D" w:rsidP="00D20C63">
            <w:pPr>
              <w:rPr>
                <w:szCs w:val="24"/>
              </w:rPr>
            </w:pPr>
            <w:r w:rsidRPr="00BE63C0">
              <w:rPr>
                <w:szCs w:val="24"/>
              </w:rPr>
              <w:t>Инвестиционная программа отсутствует.</w:t>
            </w:r>
          </w:p>
        </w:tc>
      </w:tr>
    </w:tbl>
    <w:p w:rsidR="00B8052D" w:rsidRDefault="00B8052D" w:rsidP="00C97090">
      <w:pPr>
        <w:spacing w:before="360" w:after="120"/>
        <w:jc w:val="both"/>
        <w:outlineLvl w:val="1"/>
        <w:rPr>
          <w:b/>
          <w:sz w:val="28"/>
          <w:szCs w:val="28"/>
        </w:rPr>
      </w:pPr>
      <w:bookmarkStart w:id="83" w:name="_Toc375233986"/>
      <w:bookmarkStart w:id="84" w:name="_Toc387069374"/>
      <w:r>
        <w:rPr>
          <w:b/>
          <w:sz w:val="28"/>
          <w:szCs w:val="28"/>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bookmarkEnd w:id="83"/>
      <w:bookmarkEnd w:id="84"/>
    </w:p>
    <w:p w:rsidR="00C91173" w:rsidRDefault="001D6B6D" w:rsidP="00C91173">
      <w:pPr>
        <w:ind w:firstLine="567"/>
        <w:jc w:val="both"/>
        <w:rPr>
          <w:sz w:val="28"/>
          <w:szCs w:val="28"/>
        </w:rPr>
      </w:pPr>
      <w:r>
        <w:rPr>
          <w:sz w:val="28"/>
          <w:szCs w:val="28"/>
        </w:rPr>
        <w:t xml:space="preserve">В ходе разработки схемы,не </w:t>
      </w:r>
      <w:r w:rsidRPr="001D6B6D">
        <w:rPr>
          <w:sz w:val="28"/>
          <w:szCs w:val="28"/>
        </w:rPr>
        <w:t>было выявлено бесхозяйственных сетей</w:t>
      </w:r>
      <w:r w:rsidR="00C91173">
        <w:rPr>
          <w:sz w:val="28"/>
          <w:szCs w:val="28"/>
        </w:rPr>
        <w:t xml:space="preserve">. </w:t>
      </w:r>
    </w:p>
    <w:p w:rsidR="002060B4" w:rsidRDefault="002060B4" w:rsidP="002060B4">
      <w:pPr>
        <w:jc w:val="both"/>
        <w:rPr>
          <w:sz w:val="28"/>
          <w:szCs w:val="28"/>
        </w:rPr>
      </w:pPr>
    </w:p>
    <w:p w:rsidR="002C0CA1" w:rsidRDefault="00004F79" w:rsidP="002C0CA1">
      <w:pPr>
        <w:pStyle w:val="1"/>
        <w:spacing w:before="0" w:line="360" w:lineRule="auto"/>
        <w:rPr>
          <w:color w:val="auto"/>
        </w:rPr>
      </w:pPr>
      <w:r>
        <w:br w:type="page"/>
      </w:r>
      <w:bookmarkStart w:id="85" w:name="_Toc375233987"/>
      <w:bookmarkStart w:id="86" w:name="_Toc387069375"/>
      <w:r w:rsidR="002C0CA1">
        <w:rPr>
          <w:color w:val="auto"/>
        </w:rPr>
        <w:lastRenderedPageBreak/>
        <w:t>Глава 2</w:t>
      </w:r>
      <w:r w:rsidR="002C0CA1" w:rsidRPr="008D2682">
        <w:rPr>
          <w:color w:val="auto"/>
        </w:rPr>
        <w:t xml:space="preserve">. </w:t>
      </w:r>
      <w:r w:rsidR="002C0CA1">
        <w:rPr>
          <w:color w:val="auto"/>
        </w:rPr>
        <w:t xml:space="preserve">Схема водоотведения </w:t>
      </w:r>
      <w:r w:rsidR="002C0CA1" w:rsidRPr="008747B6">
        <w:rPr>
          <w:color w:val="auto"/>
        </w:rPr>
        <w:t>муниципального образования</w:t>
      </w:r>
      <w:r w:rsidR="002C0CA1">
        <w:rPr>
          <w:color w:val="auto"/>
        </w:rPr>
        <w:t>.</w:t>
      </w:r>
      <w:r w:rsidR="002C0CA1">
        <w:rPr>
          <w:color w:val="auto"/>
        </w:rPr>
        <w:br/>
      </w:r>
      <w:bookmarkEnd w:id="85"/>
      <w:r w:rsidR="002C0CA1">
        <w:rPr>
          <w:color w:val="auto"/>
        </w:rPr>
        <w:t>сельское поселение «</w:t>
      </w:r>
      <w:r w:rsidR="001C1FCA">
        <w:rPr>
          <w:color w:val="auto"/>
          <w:lang w:val="ru-RU"/>
        </w:rPr>
        <w:t xml:space="preserve">Деревни </w:t>
      </w:r>
      <w:r w:rsidR="00A51D2B">
        <w:rPr>
          <w:color w:val="auto"/>
          <w:lang w:val="ru-RU"/>
        </w:rPr>
        <w:t>Дубровка</w:t>
      </w:r>
      <w:r w:rsidR="002C0CA1">
        <w:rPr>
          <w:color w:val="auto"/>
        </w:rPr>
        <w:t>».</w:t>
      </w:r>
      <w:bookmarkEnd w:id="86"/>
      <w:r w:rsidR="002C0CA1">
        <w:rPr>
          <w:color w:val="auto"/>
        </w:rPr>
        <w:tab/>
      </w:r>
    </w:p>
    <w:p w:rsidR="002C0CA1" w:rsidRPr="00252C4E" w:rsidRDefault="002C0CA1" w:rsidP="009B4FE8">
      <w:pPr>
        <w:ind w:firstLine="567"/>
        <w:jc w:val="both"/>
        <w:outlineLvl w:val="1"/>
        <w:rPr>
          <w:b/>
          <w:sz w:val="28"/>
          <w:szCs w:val="28"/>
        </w:rPr>
      </w:pPr>
      <w:bookmarkStart w:id="87" w:name="_Toc375233988"/>
      <w:bookmarkStart w:id="88" w:name="_Toc387069376"/>
      <w:r w:rsidRPr="00252C4E">
        <w:rPr>
          <w:b/>
          <w:sz w:val="28"/>
          <w:szCs w:val="28"/>
        </w:rPr>
        <w:t xml:space="preserve">1. Существующее положение в сфере водоотведения муниципального образования </w:t>
      </w:r>
      <w:r>
        <w:rPr>
          <w:b/>
          <w:sz w:val="28"/>
          <w:szCs w:val="28"/>
        </w:rPr>
        <w:t>сельское поселение «</w:t>
      </w:r>
      <w:r w:rsidR="001C1FCA">
        <w:rPr>
          <w:b/>
          <w:sz w:val="28"/>
          <w:szCs w:val="28"/>
        </w:rPr>
        <w:t xml:space="preserve">Деревня </w:t>
      </w:r>
      <w:r w:rsidR="00A51D2B">
        <w:rPr>
          <w:b/>
          <w:sz w:val="28"/>
          <w:szCs w:val="28"/>
        </w:rPr>
        <w:t>Дубровка</w:t>
      </w:r>
      <w:r>
        <w:rPr>
          <w:b/>
          <w:sz w:val="28"/>
          <w:szCs w:val="28"/>
        </w:rPr>
        <w:t>»</w:t>
      </w:r>
      <w:r w:rsidRPr="00252C4E">
        <w:rPr>
          <w:b/>
          <w:sz w:val="28"/>
          <w:szCs w:val="28"/>
        </w:rPr>
        <w:t>.</w:t>
      </w:r>
      <w:bookmarkEnd w:id="87"/>
      <w:bookmarkEnd w:id="88"/>
    </w:p>
    <w:p w:rsidR="002C0CA1" w:rsidRPr="00510369" w:rsidRDefault="002C0CA1" w:rsidP="009B4FE8">
      <w:pPr>
        <w:ind w:firstLine="567"/>
        <w:jc w:val="both"/>
        <w:outlineLvl w:val="2"/>
        <w:rPr>
          <w:b/>
          <w:sz w:val="28"/>
          <w:szCs w:val="28"/>
        </w:rPr>
      </w:pPr>
      <w:bookmarkStart w:id="89" w:name="_Toc375233989"/>
      <w:bookmarkStart w:id="90" w:name="_Toc387069377"/>
      <w:r w:rsidRPr="00510369">
        <w:rPr>
          <w:b/>
          <w:sz w:val="28"/>
          <w:szCs w:val="28"/>
        </w:rPr>
        <w:t xml:space="preserve">1.1. Описание структуры системы сбора, очистки и отведения сточных вод на территории </w:t>
      </w:r>
      <w:r>
        <w:rPr>
          <w:b/>
          <w:sz w:val="28"/>
          <w:szCs w:val="28"/>
        </w:rPr>
        <w:t>сельского</w:t>
      </w:r>
      <w:r w:rsidRPr="00510369">
        <w:rPr>
          <w:b/>
          <w:sz w:val="28"/>
          <w:szCs w:val="28"/>
        </w:rPr>
        <w:t xml:space="preserve"> поселения и деление территории поселения на эксплуатационные зоны.</w:t>
      </w:r>
      <w:bookmarkEnd w:id="89"/>
      <w:bookmarkEnd w:id="90"/>
    </w:p>
    <w:p w:rsidR="00C91173" w:rsidRDefault="00C91173" w:rsidP="009B4FE8">
      <w:pPr>
        <w:spacing w:before="120"/>
        <w:ind w:firstLine="567"/>
        <w:jc w:val="both"/>
        <w:rPr>
          <w:sz w:val="28"/>
          <w:szCs w:val="28"/>
        </w:rPr>
      </w:pPr>
      <w:r w:rsidRPr="00C03438">
        <w:rPr>
          <w:sz w:val="28"/>
          <w:szCs w:val="28"/>
        </w:rPr>
        <w:t>Централизованное водо</w:t>
      </w:r>
      <w:r w:rsidR="00734965">
        <w:rPr>
          <w:sz w:val="28"/>
          <w:szCs w:val="28"/>
        </w:rPr>
        <w:t>отведе</w:t>
      </w:r>
      <w:r w:rsidRPr="00C03438">
        <w:rPr>
          <w:sz w:val="28"/>
          <w:szCs w:val="28"/>
        </w:rPr>
        <w:t xml:space="preserve">ние имеется </w:t>
      </w:r>
      <w:r>
        <w:rPr>
          <w:sz w:val="28"/>
          <w:szCs w:val="28"/>
        </w:rPr>
        <w:t>в следующих населенных пунктах:</w:t>
      </w:r>
    </w:p>
    <w:p w:rsidR="00C91173" w:rsidRPr="009D1C63" w:rsidRDefault="00CD6285" w:rsidP="00817A84">
      <w:pPr>
        <w:numPr>
          <w:ilvl w:val="0"/>
          <w:numId w:val="44"/>
        </w:numPr>
        <w:ind w:left="0" w:firstLine="567"/>
        <w:jc w:val="both"/>
        <w:rPr>
          <w:sz w:val="28"/>
          <w:szCs w:val="28"/>
        </w:rPr>
      </w:pPr>
      <w:r w:rsidRPr="00C60C27">
        <w:rPr>
          <w:sz w:val="28"/>
          <w:szCs w:val="28"/>
        </w:rPr>
        <w:t>с.Дубровского отделения сельхозтехники</w:t>
      </w:r>
      <w:r>
        <w:rPr>
          <w:sz w:val="28"/>
          <w:szCs w:val="28"/>
        </w:rPr>
        <w:t>.</w:t>
      </w:r>
    </w:p>
    <w:p w:rsidR="002C0CA1" w:rsidRDefault="002C0CA1" w:rsidP="009B4FE8">
      <w:pPr>
        <w:spacing w:before="240" w:after="120"/>
        <w:ind w:firstLine="567"/>
        <w:jc w:val="both"/>
        <w:outlineLvl w:val="2"/>
        <w:rPr>
          <w:b/>
          <w:sz w:val="28"/>
          <w:szCs w:val="28"/>
        </w:rPr>
      </w:pPr>
      <w:bookmarkStart w:id="91" w:name="_Toc375233990"/>
      <w:bookmarkStart w:id="92" w:name="_Toc387069378"/>
      <w:r w:rsidRPr="00FF75D8">
        <w:rPr>
          <w:b/>
          <w:sz w:val="28"/>
          <w:szCs w:val="28"/>
        </w:rPr>
        <w:t xml:space="preserve">1.2. </w:t>
      </w:r>
      <w:r>
        <w:rPr>
          <w:b/>
          <w:sz w:val="28"/>
          <w:szCs w:val="28"/>
        </w:rPr>
        <w:t>О</w:t>
      </w:r>
      <w:r w:rsidRPr="00FF75D8">
        <w:rPr>
          <w:b/>
          <w:sz w:val="28"/>
          <w:szCs w:val="28"/>
        </w:rPr>
        <w:t>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Pr>
          <w:b/>
          <w:sz w:val="28"/>
          <w:szCs w:val="28"/>
        </w:rPr>
        <w:t>.</w:t>
      </w:r>
      <w:bookmarkEnd w:id="91"/>
      <w:bookmarkEnd w:id="92"/>
    </w:p>
    <w:p w:rsidR="002C0CA1" w:rsidRDefault="007E65EA" w:rsidP="009B4FE8">
      <w:pPr>
        <w:ind w:firstLine="567"/>
        <w:jc w:val="both"/>
        <w:rPr>
          <w:sz w:val="28"/>
          <w:szCs w:val="28"/>
        </w:rPr>
      </w:pPr>
      <w:r>
        <w:rPr>
          <w:sz w:val="28"/>
          <w:szCs w:val="28"/>
        </w:rPr>
        <w:t>Канализационные сети и очистные сооружения (отстойник</w:t>
      </w:r>
      <w:r w:rsidR="00CB22F5">
        <w:rPr>
          <w:sz w:val="28"/>
          <w:szCs w:val="28"/>
        </w:rPr>
        <w:t>и</w:t>
      </w:r>
      <w:r w:rsidR="00BE6E9D">
        <w:rPr>
          <w:sz w:val="28"/>
          <w:szCs w:val="28"/>
        </w:rPr>
        <w:t xml:space="preserve">, </w:t>
      </w:r>
      <w:r w:rsidR="002173D5">
        <w:rPr>
          <w:sz w:val="28"/>
          <w:szCs w:val="28"/>
        </w:rPr>
        <w:t>выгребные ямы</w:t>
      </w:r>
      <w:r>
        <w:rPr>
          <w:sz w:val="28"/>
          <w:szCs w:val="28"/>
        </w:rPr>
        <w:t>) введены</w:t>
      </w:r>
      <w:r w:rsidR="002C0CA1">
        <w:rPr>
          <w:sz w:val="28"/>
          <w:szCs w:val="28"/>
        </w:rPr>
        <w:t xml:space="preserve"> в эксплуатацию в 19</w:t>
      </w:r>
      <w:r w:rsidR="00CD6285">
        <w:rPr>
          <w:sz w:val="28"/>
          <w:szCs w:val="28"/>
        </w:rPr>
        <w:t>56</w:t>
      </w:r>
      <w:r w:rsidR="00794813">
        <w:rPr>
          <w:sz w:val="28"/>
          <w:szCs w:val="28"/>
        </w:rPr>
        <w:t xml:space="preserve"> году</w:t>
      </w:r>
      <w:r w:rsidR="002C0CA1">
        <w:rPr>
          <w:sz w:val="28"/>
          <w:szCs w:val="28"/>
        </w:rPr>
        <w:t xml:space="preserve">. </w:t>
      </w:r>
      <w:r w:rsidR="009E4C84">
        <w:rPr>
          <w:sz w:val="28"/>
          <w:szCs w:val="28"/>
        </w:rPr>
        <w:t xml:space="preserve">Сброс стоков из отстойника производится </w:t>
      </w:r>
      <w:r w:rsidR="002173D5">
        <w:rPr>
          <w:sz w:val="28"/>
          <w:szCs w:val="28"/>
        </w:rPr>
        <w:t>в выгребную яму</w:t>
      </w:r>
      <w:r w:rsidR="009E4C84">
        <w:rPr>
          <w:sz w:val="28"/>
          <w:szCs w:val="28"/>
        </w:rPr>
        <w:t>.</w:t>
      </w:r>
      <w:r w:rsidR="00CB22F5">
        <w:rPr>
          <w:sz w:val="28"/>
          <w:szCs w:val="28"/>
        </w:rPr>
        <w:t xml:space="preserve"> Очистка отстойников</w:t>
      </w:r>
      <w:r w:rsidR="00A277D1">
        <w:rPr>
          <w:sz w:val="28"/>
          <w:szCs w:val="28"/>
        </w:rPr>
        <w:t xml:space="preserve"> не производится, конструкция и состояние </w:t>
      </w:r>
      <w:r w:rsidR="00014571">
        <w:rPr>
          <w:sz w:val="28"/>
          <w:szCs w:val="28"/>
        </w:rPr>
        <w:t>не удовлетворяет требованиям экологической безопасности</w:t>
      </w:r>
      <w:r w:rsidR="00A277D1">
        <w:rPr>
          <w:sz w:val="28"/>
          <w:szCs w:val="28"/>
        </w:rPr>
        <w:t>.</w:t>
      </w:r>
    </w:p>
    <w:p w:rsidR="007E65EA" w:rsidRDefault="007E65EA" w:rsidP="009B4FE8">
      <w:pPr>
        <w:spacing w:before="240" w:after="120"/>
        <w:ind w:firstLine="567"/>
        <w:jc w:val="both"/>
        <w:outlineLvl w:val="2"/>
        <w:rPr>
          <w:b/>
          <w:color w:val="000000"/>
          <w:sz w:val="28"/>
          <w:szCs w:val="28"/>
        </w:rPr>
      </w:pPr>
      <w:bookmarkStart w:id="93" w:name="_Toc375233991"/>
      <w:bookmarkStart w:id="94" w:name="_Toc387069379"/>
      <w:r w:rsidRPr="00006BB5">
        <w:rPr>
          <w:b/>
          <w:color w:val="000000"/>
          <w:sz w:val="28"/>
          <w:szCs w:val="28"/>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93"/>
      <w:bookmarkEnd w:id="94"/>
    </w:p>
    <w:p w:rsidR="007E65EA" w:rsidRDefault="007E65EA" w:rsidP="009712BA">
      <w:pPr>
        <w:ind w:firstLine="567"/>
        <w:jc w:val="both"/>
        <w:rPr>
          <w:sz w:val="28"/>
          <w:szCs w:val="28"/>
        </w:rPr>
      </w:pPr>
      <w:r>
        <w:rPr>
          <w:color w:val="000000"/>
          <w:sz w:val="28"/>
          <w:szCs w:val="28"/>
        </w:rPr>
        <w:tab/>
        <w:t xml:space="preserve">На всей территории </w:t>
      </w:r>
      <w:r w:rsidRPr="00430813">
        <w:rPr>
          <w:sz w:val="28"/>
          <w:szCs w:val="28"/>
        </w:rPr>
        <w:t xml:space="preserve">муниципального образования </w:t>
      </w:r>
      <w:r w:rsidR="00AC5139">
        <w:rPr>
          <w:sz w:val="28"/>
          <w:szCs w:val="28"/>
        </w:rPr>
        <w:t>сельское поселение «</w:t>
      </w:r>
      <w:r w:rsidR="009712BA">
        <w:rPr>
          <w:sz w:val="28"/>
          <w:szCs w:val="28"/>
        </w:rPr>
        <w:t xml:space="preserve">Деревня </w:t>
      </w:r>
      <w:r w:rsidR="00A51D2B">
        <w:rPr>
          <w:sz w:val="28"/>
          <w:szCs w:val="28"/>
        </w:rPr>
        <w:t>Дубровка</w:t>
      </w:r>
      <w:r w:rsidR="00AC5139">
        <w:rPr>
          <w:sz w:val="28"/>
          <w:szCs w:val="28"/>
        </w:rPr>
        <w:t>»</w:t>
      </w:r>
      <w:r>
        <w:rPr>
          <w:sz w:val="28"/>
          <w:szCs w:val="28"/>
        </w:rPr>
        <w:t xml:space="preserve"> централизованная система водоотведения</w:t>
      </w:r>
      <w:r w:rsidR="00AC5139">
        <w:rPr>
          <w:sz w:val="28"/>
          <w:szCs w:val="28"/>
        </w:rPr>
        <w:t xml:space="preserve"> имеется в</w:t>
      </w:r>
      <w:r w:rsidR="00CD6285" w:rsidRPr="00C60C27">
        <w:rPr>
          <w:sz w:val="28"/>
          <w:szCs w:val="28"/>
        </w:rPr>
        <w:t>с.Дубровского отделения сельхозтехники</w:t>
      </w:r>
      <w:r>
        <w:rPr>
          <w:sz w:val="28"/>
          <w:szCs w:val="28"/>
        </w:rPr>
        <w:t>.</w:t>
      </w:r>
    </w:p>
    <w:p w:rsidR="007E65EA" w:rsidRPr="009B4FE8" w:rsidRDefault="007E65EA" w:rsidP="009B4FE8">
      <w:pPr>
        <w:spacing w:after="120"/>
        <w:ind w:firstLine="567"/>
        <w:jc w:val="both"/>
        <w:outlineLvl w:val="2"/>
        <w:rPr>
          <w:b/>
          <w:color w:val="000000"/>
          <w:sz w:val="28"/>
          <w:szCs w:val="28"/>
        </w:rPr>
      </w:pPr>
      <w:bookmarkStart w:id="95" w:name="_Toc375233992"/>
      <w:bookmarkStart w:id="96" w:name="_Toc387069380"/>
      <w:r w:rsidRPr="009B4FE8">
        <w:rPr>
          <w:b/>
          <w:color w:val="000000"/>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95"/>
      <w:bookmarkEnd w:id="96"/>
    </w:p>
    <w:p w:rsidR="007E65EA" w:rsidRPr="00014571" w:rsidRDefault="007E65EA" w:rsidP="009B4FE8">
      <w:pPr>
        <w:ind w:firstLine="567"/>
        <w:jc w:val="both"/>
        <w:rPr>
          <w:rFonts w:ascii="Arial" w:hAnsi="Arial" w:cs="Arial"/>
          <w:sz w:val="21"/>
          <w:szCs w:val="21"/>
          <w:shd w:val="clear" w:color="auto" w:fill="FFFFFF"/>
        </w:rPr>
      </w:pPr>
      <w:r w:rsidRPr="00014571">
        <w:rPr>
          <w:sz w:val="28"/>
          <w:szCs w:val="28"/>
        </w:rPr>
        <w:t xml:space="preserve">Утилизация осадков сточных вод </w:t>
      </w:r>
      <w:r w:rsidR="00A172A8">
        <w:rPr>
          <w:sz w:val="28"/>
          <w:szCs w:val="28"/>
        </w:rPr>
        <w:t>из отстойника не производится.</w:t>
      </w:r>
    </w:p>
    <w:p w:rsidR="00C74BA2" w:rsidRDefault="00A172A8" w:rsidP="009B4FE8">
      <w:pPr>
        <w:spacing w:after="120"/>
        <w:ind w:firstLine="567"/>
        <w:jc w:val="both"/>
        <w:outlineLvl w:val="2"/>
        <w:rPr>
          <w:b/>
          <w:color w:val="000000"/>
          <w:sz w:val="28"/>
          <w:szCs w:val="28"/>
        </w:rPr>
      </w:pPr>
      <w:bookmarkStart w:id="97" w:name="_Toc375233993"/>
      <w:r>
        <w:rPr>
          <w:b/>
          <w:color w:val="000000"/>
          <w:sz w:val="28"/>
          <w:szCs w:val="28"/>
        </w:rPr>
        <w:br w:type="page"/>
      </w:r>
      <w:bookmarkStart w:id="98" w:name="_Toc387069381"/>
      <w:r w:rsidR="00590B72">
        <w:rPr>
          <w:b/>
          <w:color w:val="000000"/>
          <w:sz w:val="28"/>
          <w:szCs w:val="28"/>
        </w:rPr>
        <w:lastRenderedPageBreak/>
        <w:t>1.5. О</w:t>
      </w:r>
      <w:r w:rsidR="00C74BA2" w:rsidRPr="00DE0F4C">
        <w:rPr>
          <w:b/>
          <w:color w:val="000000"/>
          <w:sz w:val="28"/>
          <w:szCs w:val="28"/>
        </w:rPr>
        <w:t>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C74BA2">
        <w:rPr>
          <w:b/>
          <w:color w:val="000000"/>
          <w:sz w:val="28"/>
          <w:szCs w:val="28"/>
        </w:rPr>
        <w:t>.</w:t>
      </w:r>
      <w:bookmarkEnd w:id="97"/>
      <w:bookmarkEnd w:id="98"/>
    </w:p>
    <w:p w:rsidR="00C74BA2" w:rsidRDefault="00C74BA2" w:rsidP="009B4FE8">
      <w:pPr>
        <w:ind w:firstLine="567"/>
        <w:jc w:val="both"/>
        <w:rPr>
          <w:sz w:val="28"/>
          <w:szCs w:val="28"/>
        </w:rPr>
      </w:pPr>
      <w:r>
        <w:rPr>
          <w:sz w:val="28"/>
          <w:szCs w:val="28"/>
        </w:rPr>
        <w:t>Характеристи</w:t>
      </w:r>
      <w:r w:rsidR="001B209C">
        <w:rPr>
          <w:sz w:val="28"/>
          <w:szCs w:val="28"/>
        </w:rPr>
        <w:t>ки канализационных коллекторов муниципального образования сельское поселение «</w:t>
      </w:r>
      <w:r w:rsidR="001C1FCA">
        <w:rPr>
          <w:sz w:val="28"/>
          <w:szCs w:val="28"/>
        </w:rPr>
        <w:t xml:space="preserve">Деревня </w:t>
      </w:r>
      <w:r w:rsidR="00A51D2B">
        <w:rPr>
          <w:sz w:val="28"/>
          <w:szCs w:val="28"/>
        </w:rPr>
        <w:t>Дубровка</w:t>
      </w:r>
      <w:r w:rsidR="001B209C">
        <w:rPr>
          <w:sz w:val="28"/>
          <w:szCs w:val="28"/>
        </w:rPr>
        <w:t xml:space="preserve">» </w:t>
      </w:r>
      <w:r>
        <w:rPr>
          <w:sz w:val="28"/>
          <w:szCs w:val="28"/>
        </w:rPr>
        <w:t>приведены в таблице 1.5.1.</w:t>
      </w:r>
    </w:p>
    <w:p w:rsidR="00C74BA2" w:rsidRDefault="00C74BA2" w:rsidP="00C74BA2">
      <w:pPr>
        <w:jc w:val="right"/>
        <w:rPr>
          <w:sz w:val="28"/>
          <w:szCs w:val="28"/>
        </w:rPr>
      </w:pPr>
      <w:r>
        <w:rPr>
          <w:sz w:val="28"/>
          <w:szCs w:val="28"/>
        </w:rPr>
        <w:t>Таблица 1.5.1.</w:t>
      </w:r>
    </w:p>
    <w:p w:rsidR="00C74BA2" w:rsidRDefault="00C74BA2" w:rsidP="00C74BA2">
      <w:pPr>
        <w:jc w:val="center"/>
        <w:rPr>
          <w:b/>
          <w:sz w:val="28"/>
          <w:szCs w:val="28"/>
        </w:rPr>
      </w:pPr>
      <w:r w:rsidRPr="00E86BF6">
        <w:rPr>
          <w:b/>
          <w:sz w:val="28"/>
          <w:szCs w:val="28"/>
        </w:rPr>
        <w:t xml:space="preserve">Характеристики </w:t>
      </w:r>
      <w:r>
        <w:rPr>
          <w:b/>
          <w:sz w:val="28"/>
          <w:szCs w:val="28"/>
        </w:rPr>
        <w:t>канализационных коллекторов</w:t>
      </w:r>
      <w:r w:rsidRPr="00E86BF6">
        <w:rPr>
          <w:b/>
          <w:sz w:val="28"/>
          <w:szCs w:val="28"/>
        </w:rPr>
        <w:t xml:space="preserve"> муниципального образования </w:t>
      </w:r>
      <w:r w:rsidR="007E3BC2">
        <w:rPr>
          <w:b/>
          <w:sz w:val="28"/>
          <w:szCs w:val="28"/>
        </w:rPr>
        <w:t>сельское поселение «</w:t>
      </w:r>
      <w:r w:rsidR="0008220D" w:rsidRPr="0008220D">
        <w:rPr>
          <w:b/>
          <w:sz w:val="28"/>
          <w:szCs w:val="28"/>
        </w:rPr>
        <w:t xml:space="preserve">Деревня </w:t>
      </w:r>
      <w:r w:rsidR="00A51D2B">
        <w:rPr>
          <w:b/>
          <w:sz w:val="28"/>
          <w:szCs w:val="28"/>
        </w:rPr>
        <w:t>Дубровка</w:t>
      </w:r>
      <w:r w:rsidR="007E3BC2">
        <w:rPr>
          <w:b/>
          <w:sz w:val="28"/>
          <w:szCs w:val="28"/>
        </w:rPr>
        <w:t>»</w:t>
      </w:r>
      <w:r w:rsidRPr="00E86BF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3023"/>
        <w:gridCol w:w="2688"/>
        <w:gridCol w:w="3334"/>
      </w:tblGrid>
      <w:tr w:rsidR="001C1FCA" w:rsidRPr="00BE63C0" w:rsidTr="00803F43">
        <w:trPr>
          <w:trHeight w:val="615"/>
        </w:trPr>
        <w:tc>
          <w:tcPr>
            <w:tcW w:w="808" w:type="dxa"/>
            <w:vAlign w:val="center"/>
          </w:tcPr>
          <w:p w:rsidR="001C1FCA" w:rsidRPr="00BE63C0" w:rsidRDefault="001C1FCA" w:rsidP="00803F43">
            <w:pPr>
              <w:jc w:val="center"/>
              <w:rPr>
                <w:b/>
                <w:szCs w:val="24"/>
              </w:rPr>
            </w:pPr>
            <w:r w:rsidRPr="00BE63C0">
              <w:rPr>
                <w:b/>
                <w:szCs w:val="24"/>
              </w:rPr>
              <w:t>№ п/п</w:t>
            </w:r>
          </w:p>
        </w:tc>
        <w:tc>
          <w:tcPr>
            <w:tcW w:w="3023" w:type="dxa"/>
            <w:vAlign w:val="center"/>
          </w:tcPr>
          <w:p w:rsidR="001C1FCA" w:rsidRPr="00BE63C0" w:rsidRDefault="001C1FCA" w:rsidP="00803F43">
            <w:pPr>
              <w:jc w:val="center"/>
              <w:rPr>
                <w:b/>
                <w:szCs w:val="24"/>
              </w:rPr>
            </w:pPr>
            <w:r w:rsidRPr="00BE63C0">
              <w:rPr>
                <w:b/>
                <w:szCs w:val="24"/>
              </w:rPr>
              <w:t>Диаметр, мм</w:t>
            </w:r>
          </w:p>
        </w:tc>
        <w:tc>
          <w:tcPr>
            <w:tcW w:w="2688" w:type="dxa"/>
            <w:vAlign w:val="center"/>
          </w:tcPr>
          <w:p w:rsidR="001C1FCA" w:rsidRPr="00BE63C0" w:rsidRDefault="001C1FCA" w:rsidP="00803F43">
            <w:pPr>
              <w:jc w:val="center"/>
              <w:rPr>
                <w:b/>
                <w:szCs w:val="24"/>
              </w:rPr>
            </w:pPr>
            <w:r w:rsidRPr="00BE63C0">
              <w:rPr>
                <w:b/>
                <w:szCs w:val="24"/>
              </w:rPr>
              <w:t>Материал</w:t>
            </w:r>
          </w:p>
        </w:tc>
        <w:tc>
          <w:tcPr>
            <w:tcW w:w="3334" w:type="dxa"/>
            <w:vAlign w:val="center"/>
          </w:tcPr>
          <w:p w:rsidR="001C1FCA" w:rsidRPr="00BE63C0" w:rsidRDefault="001C1FCA" w:rsidP="00803F43">
            <w:pPr>
              <w:jc w:val="center"/>
              <w:rPr>
                <w:b/>
                <w:szCs w:val="24"/>
              </w:rPr>
            </w:pPr>
            <w:r w:rsidRPr="00BE63C0">
              <w:rPr>
                <w:b/>
                <w:szCs w:val="24"/>
              </w:rPr>
              <w:t>Протяженность, м</w:t>
            </w:r>
          </w:p>
        </w:tc>
      </w:tr>
      <w:tr w:rsidR="001C1FCA" w:rsidRPr="00214DAF" w:rsidTr="00803F43">
        <w:trPr>
          <w:trHeight w:val="340"/>
        </w:trPr>
        <w:tc>
          <w:tcPr>
            <w:tcW w:w="808" w:type="dxa"/>
            <w:vAlign w:val="center"/>
          </w:tcPr>
          <w:p w:rsidR="001C1FCA" w:rsidRPr="00214DAF" w:rsidRDefault="001C1FCA" w:rsidP="00803F43">
            <w:pPr>
              <w:jc w:val="center"/>
              <w:rPr>
                <w:szCs w:val="24"/>
              </w:rPr>
            </w:pPr>
            <w:r>
              <w:rPr>
                <w:szCs w:val="24"/>
              </w:rPr>
              <w:t>1</w:t>
            </w:r>
          </w:p>
        </w:tc>
        <w:tc>
          <w:tcPr>
            <w:tcW w:w="3023" w:type="dxa"/>
            <w:vAlign w:val="center"/>
          </w:tcPr>
          <w:p w:rsidR="001C1FCA" w:rsidRPr="00214DAF" w:rsidRDefault="001C1FCA" w:rsidP="00A172A8">
            <w:pPr>
              <w:jc w:val="center"/>
              <w:rPr>
                <w:szCs w:val="24"/>
              </w:rPr>
            </w:pPr>
            <w:r w:rsidRPr="00214DAF">
              <w:rPr>
                <w:szCs w:val="24"/>
              </w:rPr>
              <w:t>1</w:t>
            </w:r>
            <w:r w:rsidR="00A172A8">
              <w:rPr>
                <w:szCs w:val="24"/>
              </w:rPr>
              <w:t>5</w:t>
            </w:r>
            <w:r w:rsidRPr="00214DAF">
              <w:rPr>
                <w:szCs w:val="24"/>
              </w:rPr>
              <w:t>0</w:t>
            </w:r>
          </w:p>
        </w:tc>
        <w:tc>
          <w:tcPr>
            <w:tcW w:w="2688" w:type="dxa"/>
            <w:vAlign w:val="center"/>
          </w:tcPr>
          <w:p w:rsidR="001C1FCA" w:rsidRPr="00214DAF" w:rsidRDefault="00A172A8" w:rsidP="00803F43">
            <w:pPr>
              <w:rPr>
                <w:szCs w:val="24"/>
              </w:rPr>
            </w:pPr>
            <w:r>
              <w:rPr>
                <w:szCs w:val="24"/>
              </w:rPr>
              <w:t>Асбестоцемент</w:t>
            </w:r>
          </w:p>
        </w:tc>
        <w:tc>
          <w:tcPr>
            <w:tcW w:w="3334" w:type="dxa"/>
            <w:vAlign w:val="center"/>
          </w:tcPr>
          <w:p w:rsidR="001C1FCA" w:rsidRPr="00214DAF" w:rsidRDefault="00A172A8" w:rsidP="00803F43">
            <w:pPr>
              <w:jc w:val="center"/>
              <w:rPr>
                <w:szCs w:val="24"/>
              </w:rPr>
            </w:pPr>
            <w:r>
              <w:rPr>
                <w:szCs w:val="24"/>
              </w:rPr>
              <w:t>1 577,97</w:t>
            </w:r>
          </w:p>
        </w:tc>
      </w:tr>
      <w:tr w:rsidR="001C1FCA" w:rsidRPr="00BE63C0" w:rsidTr="00803F43">
        <w:trPr>
          <w:trHeight w:val="340"/>
        </w:trPr>
        <w:tc>
          <w:tcPr>
            <w:tcW w:w="6519" w:type="dxa"/>
            <w:gridSpan w:val="3"/>
            <w:vAlign w:val="center"/>
          </w:tcPr>
          <w:p w:rsidR="001C1FCA" w:rsidRPr="00214DAF" w:rsidRDefault="001C1FCA" w:rsidP="00803F43">
            <w:pPr>
              <w:jc w:val="center"/>
              <w:rPr>
                <w:szCs w:val="24"/>
              </w:rPr>
            </w:pPr>
            <w:r w:rsidRPr="008C165E">
              <w:rPr>
                <w:sz w:val="28"/>
                <w:szCs w:val="24"/>
              </w:rPr>
              <w:t>Итого:</w:t>
            </w:r>
          </w:p>
        </w:tc>
        <w:tc>
          <w:tcPr>
            <w:tcW w:w="3334" w:type="dxa"/>
            <w:vAlign w:val="center"/>
          </w:tcPr>
          <w:p w:rsidR="001C1FCA" w:rsidRPr="00214DAF" w:rsidRDefault="00A172A8" w:rsidP="00803F43">
            <w:pPr>
              <w:jc w:val="center"/>
              <w:rPr>
                <w:szCs w:val="24"/>
              </w:rPr>
            </w:pPr>
            <w:r>
              <w:rPr>
                <w:szCs w:val="24"/>
              </w:rPr>
              <w:t>1 577,97</w:t>
            </w:r>
          </w:p>
        </w:tc>
      </w:tr>
    </w:tbl>
    <w:p w:rsidR="004C45C8" w:rsidRDefault="004C45C8" w:rsidP="004C45C8">
      <w:pPr>
        <w:ind w:firstLine="567"/>
        <w:jc w:val="both"/>
        <w:rPr>
          <w:sz w:val="28"/>
          <w:szCs w:val="28"/>
        </w:rPr>
      </w:pPr>
      <w:bookmarkStart w:id="99" w:name="_Toc375233994"/>
    </w:p>
    <w:p w:rsidR="004C45C8" w:rsidRDefault="004C45C8" w:rsidP="004C45C8">
      <w:pPr>
        <w:ind w:firstLine="567"/>
        <w:jc w:val="both"/>
        <w:rPr>
          <w:sz w:val="28"/>
          <w:szCs w:val="28"/>
        </w:rPr>
      </w:pPr>
      <w:r>
        <w:rPr>
          <w:sz w:val="28"/>
          <w:szCs w:val="28"/>
        </w:rPr>
        <w:t xml:space="preserve">На территории сельского поселения услуги по централизованному водоотведению предоставляет </w:t>
      </w:r>
      <w:r w:rsidR="002173D5">
        <w:rPr>
          <w:sz w:val="28"/>
          <w:szCs w:val="28"/>
        </w:rPr>
        <w:t>ГП «Калугаоблводоканал»</w:t>
      </w:r>
      <w:r>
        <w:rPr>
          <w:sz w:val="28"/>
          <w:szCs w:val="28"/>
        </w:rPr>
        <w:t xml:space="preserve">. </w:t>
      </w:r>
      <w:r w:rsidR="002173D5" w:rsidRPr="002173D5">
        <w:rPr>
          <w:sz w:val="28"/>
          <w:szCs w:val="28"/>
        </w:rPr>
        <w:t xml:space="preserve">ГП «Калугаоблводоканал»  </w:t>
      </w:r>
      <w:r>
        <w:rPr>
          <w:sz w:val="28"/>
          <w:szCs w:val="28"/>
        </w:rPr>
        <w:t xml:space="preserve">оказывает свои услуги на территории </w:t>
      </w:r>
      <w:r w:rsidR="00A172A8" w:rsidRPr="00C60C27">
        <w:rPr>
          <w:sz w:val="28"/>
          <w:szCs w:val="28"/>
        </w:rPr>
        <w:t>с.Дубровского отделения сельхозтехники</w:t>
      </w:r>
      <w:r>
        <w:rPr>
          <w:sz w:val="28"/>
          <w:szCs w:val="28"/>
        </w:rPr>
        <w:t>.</w:t>
      </w:r>
    </w:p>
    <w:p w:rsidR="00A50A47" w:rsidRPr="00D74D32" w:rsidRDefault="00A50A47" w:rsidP="009B4FE8">
      <w:pPr>
        <w:spacing w:before="240" w:after="120"/>
        <w:ind w:firstLine="567"/>
        <w:jc w:val="both"/>
        <w:outlineLvl w:val="2"/>
        <w:rPr>
          <w:b/>
          <w:sz w:val="28"/>
          <w:szCs w:val="28"/>
        </w:rPr>
      </w:pPr>
      <w:bookmarkStart w:id="100" w:name="_Toc387069382"/>
      <w:r w:rsidRPr="00D74D32">
        <w:rPr>
          <w:b/>
          <w:sz w:val="28"/>
          <w:szCs w:val="28"/>
        </w:rPr>
        <w:t>1.6. Оценка безопасности и надежности объектов централизованной системы водоотведения и их управляемости.</w:t>
      </w:r>
      <w:bookmarkEnd w:id="99"/>
      <w:bookmarkEnd w:id="100"/>
    </w:p>
    <w:p w:rsidR="00A50A47" w:rsidRDefault="00A50A47" w:rsidP="009B4FE8">
      <w:pPr>
        <w:ind w:firstLine="567"/>
        <w:jc w:val="both"/>
        <w:rPr>
          <w:sz w:val="28"/>
          <w:szCs w:val="28"/>
        </w:rPr>
      </w:pPr>
      <w:r>
        <w:rPr>
          <w:sz w:val="28"/>
          <w:szCs w:val="28"/>
        </w:rPr>
        <w:t>Безопасность и надежность систем водоотведения определяется целым комплексом показателей, обеспечивающих бесперебойное функционировани</w:t>
      </w:r>
      <w:r w:rsidR="00F65D4A">
        <w:rPr>
          <w:sz w:val="28"/>
          <w:szCs w:val="28"/>
        </w:rPr>
        <w:t>е</w:t>
      </w:r>
      <w:r>
        <w:rPr>
          <w:sz w:val="28"/>
          <w:szCs w:val="28"/>
        </w:rPr>
        <w:t xml:space="preserve"> и экологическую безопасность процесса утилизации стоков.</w:t>
      </w:r>
      <w:r w:rsidR="00373417">
        <w:rPr>
          <w:sz w:val="28"/>
          <w:szCs w:val="28"/>
        </w:rPr>
        <w:t xml:space="preserve"> В связи с тем, что протяженность коллекторов системы водоотведения сельского поселения</w:t>
      </w:r>
      <w:r w:rsidR="00F65D4A">
        <w:rPr>
          <w:sz w:val="28"/>
          <w:szCs w:val="28"/>
        </w:rPr>
        <w:t xml:space="preserve"> «</w:t>
      </w:r>
      <w:r w:rsidR="0008220D">
        <w:rPr>
          <w:sz w:val="28"/>
          <w:szCs w:val="28"/>
        </w:rPr>
        <w:t xml:space="preserve">Деревня </w:t>
      </w:r>
      <w:r w:rsidR="00A51D2B">
        <w:rPr>
          <w:sz w:val="28"/>
          <w:szCs w:val="28"/>
        </w:rPr>
        <w:t>Дубровка</w:t>
      </w:r>
      <w:r w:rsidR="00F65D4A">
        <w:rPr>
          <w:sz w:val="28"/>
          <w:szCs w:val="28"/>
        </w:rPr>
        <w:t>»</w:t>
      </w:r>
      <w:r w:rsidR="00D673ED">
        <w:rPr>
          <w:sz w:val="28"/>
          <w:szCs w:val="28"/>
        </w:rPr>
        <w:t>незначительная</w:t>
      </w:r>
      <w:r w:rsidR="001B05B6">
        <w:rPr>
          <w:sz w:val="28"/>
          <w:szCs w:val="28"/>
        </w:rPr>
        <w:t xml:space="preserve"> и</w:t>
      </w:r>
      <w:r w:rsidR="00D673ED">
        <w:rPr>
          <w:sz w:val="28"/>
          <w:szCs w:val="28"/>
        </w:rPr>
        <w:t xml:space="preserve"> все коллекторы являются самотечными, прокладка резервных</w:t>
      </w:r>
      <w:r w:rsidR="00EC068F">
        <w:rPr>
          <w:sz w:val="28"/>
          <w:szCs w:val="28"/>
        </w:rPr>
        <w:t>сетей</w:t>
      </w:r>
      <w:r w:rsidR="00373417">
        <w:rPr>
          <w:sz w:val="28"/>
          <w:szCs w:val="28"/>
        </w:rPr>
        <w:t xml:space="preserve"> н</w:t>
      </w:r>
      <w:r w:rsidR="00D673ED">
        <w:rPr>
          <w:sz w:val="28"/>
          <w:szCs w:val="28"/>
        </w:rPr>
        <w:t>е</w:t>
      </w:r>
      <w:r w:rsidR="00373417">
        <w:rPr>
          <w:sz w:val="28"/>
          <w:szCs w:val="28"/>
        </w:rPr>
        <w:t xml:space="preserve"> требуется. </w:t>
      </w:r>
      <w:r w:rsidR="002B0B86">
        <w:rPr>
          <w:sz w:val="28"/>
          <w:szCs w:val="28"/>
        </w:rPr>
        <w:t>Основными мероприятиями,</w:t>
      </w:r>
      <w:r w:rsidR="00D673ED">
        <w:rPr>
          <w:sz w:val="28"/>
          <w:szCs w:val="28"/>
        </w:rPr>
        <w:t>направленными на повышение</w:t>
      </w:r>
      <w:r w:rsidR="00373417">
        <w:rPr>
          <w:sz w:val="28"/>
          <w:szCs w:val="28"/>
        </w:rPr>
        <w:t xml:space="preserve">надежности </w:t>
      </w:r>
      <w:r w:rsidR="001B05B6">
        <w:rPr>
          <w:sz w:val="28"/>
          <w:szCs w:val="28"/>
        </w:rPr>
        <w:t xml:space="preserve">и безопасности </w:t>
      </w:r>
      <w:r w:rsidR="00373417">
        <w:rPr>
          <w:sz w:val="28"/>
          <w:szCs w:val="28"/>
        </w:rPr>
        <w:t xml:space="preserve">системы водоотведения </w:t>
      </w:r>
      <w:r w:rsidR="009948C2" w:rsidRPr="00C60C27">
        <w:rPr>
          <w:sz w:val="28"/>
          <w:szCs w:val="28"/>
        </w:rPr>
        <w:t>с.Дубровского отделения сельхозтехники</w:t>
      </w:r>
      <w:r w:rsidR="00F65D4A">
        <w:rPr>
          <w:sz w:val="28"/>
          <w:szCs w:val="28"/>
        </w:rPr>
        <w:t xml:space="preserve"> являются: </w:t>
      </w:r>
      <w:r w:rsidR="002B0B86">
        <w:rPr>
          <w:sz w:val="28"/>
          <w:szCs w:val="28"/>
        </w:rPr>
        <w:t>сооружение септиков</w:t>
      </w:r>
      <w:r w:rsidR="00F65D4A">
        <w:rPr>
          <w:sz w:val="28"/>
          <w:szCs w:val="28"/>
        </w:rPr>
        <w:t>.</w:t>
      </w:r>
    </w:p>
    <w:p w:rsidR="00A50A47" w:rsidRDefault="00A50A47" w:rsidP="00A50A47">
      <w:pPr>
        <w:ind w:firstLine="708"/>
        <w:jc w:val="both"/>
        <w:rPr>
          <w:sz w:val="28"/>
          <w:szCs w:val="28"/>
        </w:rPr>
      </w:pPr>
    </w:p>
    <w:p w:rsidR="00A50A47" w:rsidRPr="005A1B95" w:rsidRDefault="00D03AD8" w:rsidP="002B0B86">
      <w:pPr>
        <w:spacing w:after="120"/>
        <w:ind w:firstLine="709"/>
        <w:jc w:val="both"/>
        <w:outlineLvl w:val="2"/>
        <w:rPr>
          <w:b/>
          <w:sz w:val="28"/>
          <w:szCs w:val="28"/>
        </w:rPr>
      </w:pPr>
      <w:bookmarkStart w:id="101" w:name="_Toc375233995"/>
      <w:r>
        <w:rPr>
          <w:b/>
          <w:sz w:val="28"/>
          <w:szCs w:val="28"/>
        </w:rPr>
        <w:br w:type="page"/>
      </w:r>
      <w:bookmarkStart w:id="102" w:name="_Toc387069383"/>
      <w:r w:rsidR="00A50A47" w:rsidRPr="005A1B95">
        <w:rPr>
          <w:b/>
          <w:sz w:val="28"/>
          <w:szCs w:val="28"/>
        </w:rPr>
        <w:lastRenderedPageBreak/>
        <w:t>1.7. Оценка воздействия сбросов сточных вод через централизованную систему водоотведения на окружающую среду.</w:t>
      </w:r>
      <w:bookmarkEnd w:id="101"/>
      <w:bookmarkEnd w:id="102"/>
    </w:p>
    <w:p w:rsidR="002B0B86" w:rsidRDefault="00A50A47" w:rsidP="00A50A47">
      <w:pPr>
        <w:ind w:firstLine="708"/>
        <w:jc w:val="both"/>
        <w:rPr>
          <w:sz w:val="28"/>
          <w:szCs w:val="28"/>
        </w:rPr>
      </w:pPr>
      <w:r>
        <w:rPr>
          <w:sz w:val="28"/>
          <w:szCs w:val="28"/>
        </w:rPr>
        <w:t xml:space="preserve">Все стоки </w:t>
      </w:r>
      <w:r w:rsidR="0008220D">
        <w:rPr>
          <w:sz w:val="28"/>
          <w:szCs w:val="28"/>
        </w:rPr>
        <w:t>д</w:t>
      </w:r>
      <w:r w:rsidR="002B0B86">
        <w:rPr>
          <w:sz w:val="28"/>
          <w:szCs w:val="28"/>
        </w:rPr>
        <w:t xml:space="preserve">. </w:t>
      </w:r>
      <w:r w:rsidR="00A51D2B">
        <w:rPr>
          <w:sz w:val="28"/>
          <w:szCs w:val="28"/>
        </w:rPr>
        <w:t>Дубровка</w:t>
      </w:r>
      <w:r w:rsidR="00EC068F">
        <w:rPr>
          <w:sz w:val="28"/>
          <w:szCs w:val="28"/>
        </w:rPr>
        <w:t xml:space="preserve">транспортируются в самотечном коллекторе </w:t>
      </w:r>
      <w:r w:rsidR="00A172A8">
        <w:rPr>
          <w:sz w:val="28"/>
          <w:szCs w:val="28"/>
        </w:rPr>
        <w:t>в</w:t>
      </w:r>
      <w:r w:rsidR="00EC068F">
        <w:rPr>
          <w:sz w:val="28"/>
          <w:szCs w:val="28"/>
        </w:rPr>
        <w:t xml:space="preserve"> отстойник</w:t>
      </w:r>
      <w:r w:rsidR="00A172A8">
        <w:rPr>
          <w:sz w:val="28"/>
          <w:szCs w:val="28"/>
        </w:rPr>
        <w:t>и</w:t>
      </w:r>
      <w:r w:rsidR="00EC068F">
        <w:rPr>
          <w:sz w:val="28"/>
          <w:szCs w:val="28"/>
        </w:rPr>
        <w:t>, из котор</w:t>
      </w:r>
      <w:r w:rsidR="002B0B86">
        <w:rPr>
          <w:sz w:val="28"/>
          <w:szCs w:val="28"/>
        </w:rPr>
        <w:t>ых</w:t>
      </w:r>
      <w:r w:rsidR="00EC068F">
        <w:rPr>
          <w:sz w:val="28"/>
          <w:szCs w:val="28"/>
        </w:rPr>
        <w:t xml:space="preserve"> происходит сброс </w:t>
      </w:r>
      <w:r w:rsidR="002B0B86">
        <w:rPr>
          <w:sz w:val="28"/>
          <w:szCs w:val="28"/>
        </w:rPr>
        <w:t xml:space="preserve">стоков </w:t>
      </w:r>
      <w:r w:rsidR="002173D5">
        <w:rPr>
          <w:sz w:val="28"/>
          <w:szCs w:val="28"/>
        </w:rPr>
        <w:t>в выгребную яму</w:t>
      </w:r>
      <w:r w:rsidR="00EC068F">
        <w:rPr>
          <w:sz w:val="28"/>
          <w:szCs w:val="28"/>
        </w:rPr>
        <w:t>.</w:t>
      </w:r>
    </w:p>
    <w:p w:rsidR="00A50A47" w:rsidRDefault="005C3144" w:rsidP="00A50A47">
      <w:pPr>
        <w:ind w:firstLine="708"/>
        <w:jc w:val="both"/>
        <w:rPr>
          <w:sz w:val="28"/>
          <w:szCs w:val="28"/>
        </w:rPr>
      </w:pPr>
      <w:r>
        <w:rPr>
          <w:sz w:val="28"/>
          <w:szCs w:val="28"/>
        </w:rPr>
        <w:t>О</w:t>
      </w:r>
      <w:r w:rsidR="00E077C6">
        <w:rPr>
          <w:sz w:val="28"/>
          <w:szCs w:val="28"/>
        </w:rPr>
        <w:t xml:space="preserve">бъекты системы водоотведения сельского поселения в настоящий момент являются </w:t>
      </w:r>
      <w:r w:rsidR="00DD0907">
        <w:rPr>
          <w:sz w:val="28"/>
          <w:szCs w:val="28"/>
        </w:rPr>
        <w:t xml:space="preserve">собственностью </w:t>
      </w:r>
      <w:r w:rsidR="00DD0907" w:rsidRPr="00DD0907">
        <w:rPr>
          <w:sz w:val="28"/>
          <w:szCs w:val="28"/>
        </w:rPr>
        <w:t>МР «Думиничский район»</w:t>
      </w:r>
      <w:r w:rsidR="00E077C6">
        <w:rPr>
          <w:sz w:val="28"/>
          <w:szCs w:val="28"/>
        </w:rPr>
        <w:t>, эксплуатирующая орга</w:t>
      </w:r>
      <w:r>
        <w:rPr>
          <w:sz w:val="28"/>
          <w:szCs w:val="28"/>
        </w:rPr>
        <w:t xml:space="preserve">низация </w:t>
      </w:r>
      <w:r w:rsidR="00DD0907" w:rsidRPr="00DD0907">
        <w:rPr>
          <w:sz w:val="28"/>
          <w:szCs w:val="28"/>
        </w:rPr>
        <w:t>МКУ "Управление строительства, ДЖКХ"</w:t>
      </w:r>
      <w:r>
        <w:rPr>
          <w:sz w:val="28"/>
          <w:szCs w:val="28"/>
        </w:rPr>
        <w:t xml:space="preserve">. </w:t>
      </w:r>
      <w:r w:rsidR="00DD0907" w:rsidRPr="00DD0907">
        <w:rPr>
          <w:sz w:val="28"/>
          <w:szCs w:val="28"/>
        </w:rPr>
        <w:t>Сточные воды, централизованной системы водоотведения сельское поселение «</w:t>
      </w:r>
      <w:r w:rsidR="00DD0907">
        <w:rPr>
          <w:sz w:val="28"/>
          <w:szCs w:val="28"/>
        </w:rPr>
        <w:t>Деревня Дубровка</w:t>
      </w:r>
      <w:r w:rsidR="00DD0907" w:rsidRPr="00DD0907">
        <w:rPr>
          <w:sz w:val="28"/>
          <w:szCs w:val="28"/>
        </w:rPr>
        <w:t>» отводятся через самотечные коллекторы  в отстойники и выгребные ямы с последующей откачкой и перевозкой на очистные сооружения п. Думиничи.</w:t>
      </w:r>
      <w:r w:rsidR="00F80C92">
        <w:rPr>
          <w:sz w:val="28"/>
          <w:szCs w:val="28"/>
        </w:rPr>
        <w:t xml:space="preserve">Для обеспечения </w:t>
      </w:r>
      <w:r w:rsidR="002A1AE6">
        <w:rPr>
          <w:sz w:val="28"/>
          <w:szCs w:val="28"/>
        </w:rPr>
        <w:t xml:space="preserve">качества </w:t>
      </w:r>
      <w:r w:rsidR="00F80C92">
        <w:rPr>
          <w:sz w:val="28"/>
          <w:szCs w:val="28"/>
        </w:rPr>
        <w:t xml:space="preserve">очистки сточных вод </w:t>
      </w:r>
      <w:r w:rsidR="002B0B86">
        <w:rPr>
          <w:sz w:val="28"/>
          <w:szCs w:val="28"/>
        </w:rPr>
        <w:t xml:space="preserve">необходима установка </w:t>
      </w:r>
      <w:r w:rsidR="009B4FE8">
        <w:rPr>
          <w:sz w:val="28"/>
          <w:szCs w:val="28"/>
        </w:rPr>
        <w:t>септиков</w:t>
      </w:r>
      <w:r w:rsidR="002A1AE6">
        <w:rPr>
          <w:sz w:val="28"/>
          <w:szCs w:val="28"/>
        </w:rPr>
        <w:t>. Мощность септик</w:t>
      </w:r>
      <w:r w:rsidR="009B4FE8">
        <w:rPr>
          <w:sz w:val="28"/>
          <w:szCs w:val="28"/>
        </w:rPr>
        <w:t>ов</w:t>
      </w:r>
      <w:r w:rsidR="002A1AE6">
        <w:rPr>
          <w:sz w:val="28"/>
          <w:szCs w:val="28"/>
        </w:rPr>
        <w:t xml:space="preserve"> должна быть рассчитана на обеспечение не только существующей, но и перспективной нагрузки.</w:t>
      </w:r>
    </w:p>
    <w:p w:rsidR="00A50A47" w:rsidRDefault="00A50A47" w:rsidP="00A50A47">
      <w:pPr>
        <w:ind w:firstLine="708"/>
        <w:jc w:val="both"/>
        <w:rPr>
          <w:b/>
          <w:sz w:val="28"/>
          <w:szCs w:val="28"/>
        </w:rPr>
      </w:pPr>
    </w:p>
    <w:p w:rsidR="00A50A47" w:rsidRPr="00583A37" w:rsidRDefault="00A50A47" w:rsidP="009B4FE8">
      <w:pPr>
        <w:ind w:firstLine="567"/>
        <w:jc w:val="both"/>
        <w:outlineLvl w:val="2"/>
        <w:rPr>
          <w:b/>
          <w:sz w:val="28"/>
          <w:szCs w:val="28"/>
        </w:rPr>
      </w:pPr>
      <w:bookmarkStart w:id="103" w:name="_Toc375233996"/>
      <w:bookmarkStart w:id="104" w:name="_Toc387069384"/>
      <w:r w:rsidRPr="00583A37">
        <w:rPr>
          <w:b/>
          <w:sz w:val="28"/>
          <w:szCs w:val="28"/>
        </w:rPr>
        <w:t>1.8. Описание территорий муниципального образования, не охваченных централизованной системой водоотведения.</w:t>
      </w:r>
      <w:bookmarkEnd w:id="103"/>
      <w:bookmarkEnd w:id="104"/>
    </w:p>
    <w:p w:rsidR="00F51FFE" w:rsidRPr="00F51FFE" w:rsidRDefault="009B4FE8" w:rsidP="00F51FFE">
      <w:pPr>
        <w:spacing w:before="120"/>
        <w:ind w:firstLine="567"/>
        <w:jc w:val="both"/>
        <w:rPr>
          <w:sz w:val="28"/>
          <w:szCs w:val="28"/>
        </w:rPr>
      </w:pPr>
      <w:r>
        <w:rPr>
          <w:sz w:val="28"/>
          <w:szCs w:val="28"/>
        </w:rPr>
        <w:tab/>
        <w:t>На территории сельского поселения «</w:t>
      </w:r>
      <w:r w:rsidR="0008220D">
        <w:rPr>
          <w:sz w:val="28"/>
          <w:szCs w:val="28"/>
        </w:rPr>
        <w:t xml:space="preserve">Деревня </w:t>
      </w:r>
      <w:r w:rsidR="00A51D2B">
        <w:rPr>
          <w:sz w:val="28"/>
          <w:szCs w:val="28"/>
        </w:rPr>
        <w:t>Дубровка</w:t>
      </w:r>
      <w:r>
        <w:rPr>
          <w:sz w:val="28"/>
          <w:szCs w:val="28"/>
        </w:rPr>
        <w:t xml:space="preserve">» системы централизованного водоотведения отсутствуют </w:t>
      </w:r>
      <w:r w:rsidR="00F51FFE">
        <w:rPr>
          <w:sz w:val="28"/>
          <w:szCs w:val="28"/>
        </w:rPr>
        <w:t>в следующих населенных пунктах:</w:t>
      </w:r>
    </w:p>
    <w:p w:rsidR="00A172A8" w:rsidRDefault="00A172A8" w:rsidP="00A172A8">
      <w:pPr>
        <w:numPr>
          <w:ilvl w:val="0"/>
          <w:numId w:val="44"/>
        </w:numPr>
        <w:jc w:val="both"/>
        <w:rPr>
          <w:sz w:val="28"/>
          <w:szCs w:val="28"/>
        </w:rPr>
      </w:pPr>
      <w:r>
        <w:rPr>
          <w:sz w:val="26"/>
          <w:szCs w:val="26"/>
        </w:rPr>
        <w:t>деревня Дубровка</w:t>
      </w:r>
      <w:r w:rsidRPr="00C4096C">
        <w:rPr>
          <w:sz w:val="28"/>
          <w:szCs w:val="28"/>
        </w:rPr>
        <w:t>,</w:t>
      </w:r>
    </w:p>
    <w:p w:rsidR="00A172A8" w:rsidRDefault="00A172A8" w:rsidP="00A172A8">
      <w:pPr>
        <w:numPr>
          <w:ilvl w:val="0"/>
          <w:numId w:val="44"/>
        </w:numPr>
        <w:jc w:val="both"/>
        <w:rPr>
          <w:sz w:val="28"/>
          <w:szCs w:val="28"/>
        </w:rPr>
      </w:pPr>
      <w:r w:rsidRPr="006E6204">
        <w:rPr>
          <w:sz w:val="28"/>
          <w:szCs w:val="28"/>
        </w:rPr>
        <w:t>деревня Речица</w:t>
      </w:r>
      <w:r>
        <w:rPr>
          <w:sz w:val="28"/>
          <w:szCs w:val="28"/>
        </w:rPr>
        <w:t>,</w:t>
      </w:r>
    </w:p>
    <w:p w:rsidR="00A172A8" w:rsidRDefault="00A172A8" w:rsidP="00A172A8">
      <w:pPr>
        <w:numPr>
          <w:ilvl w:val="0"/>
          <w:numId w:val="44"/>
        </w:numPr>
        <w:jc w:val="both"/>
        <w:rPr>
          <w:sz w:val="28"/>
          <w:szCs w:val="28"/>
        </w:rPr>
      </w:pPr>
      <w:r w:rsidRPr="006E6204">
        <w:rPr>
          <w:sz w:val="28"/>
          <w:szCs w:val="28"/>
        </w:rPr>
        <w:t>деревня 105 лесоучасток</w:t>
      </w:r>
      <w:r>
        <w:rPr>
          <w:sz w:val="28"/>
          <w:szCs w:val="28"/>
        </w:rPr>
        <w:t>,</w:t>
      </w:r>
    </w:p>
    <w:p w:rsidR="009B4FE8" w:rsidRDefault="00A172A8" w:rsidP="00A172A8">
      <w:pPr>
        <w:numPr>
          <w:ilvl w:val="0"/>
          <w:numId w:val="44"/>
        </w:numPr>
        <w:jc w:val="both"/>
        <w:rPr>
          <w:sz w:val="28"/>
          <w:szCs w:val="28"/>
        </w:rPr>
      </w:pPr>
      <w:r w:rsidRPr="006E6204">
        <w:rPr>
          <w:sz w:val="28"/>
          <w:szCs w:val="28"/>
        </w:rPr>
        <w:t>село Марьинский завод</w:t>
      </w:r>
      <w:r w:rsidR="00F51FFE">
        <w:rPr>
          <w:sz w:val="26"/>
          <w:szCs w:val="26"/>
        </w:rPr>
        <w:t>.</w:t>
      </w:r>
    </w:p>
    <w:p w:rsidR="00A50A47" w:rsidRPr="00FD652A" w:rsidRDefault="00A50A47" w:rsidP="009B4FE8">
      <w:pPr>
        <w:spacing w:before="240" w:after="120"/>
        <w:ind w:firstLine="709"/>
        <w:jc w:val="both"/>
        <w:outlineLvl w:val="2"/>
        <w:rPr>
          <w:b/>
          <w:sz w:val="28"/>
          <w:szCs w:val="28"/>
        </w:rPr>
      </w:pPr>
      <w:bookmarkStart w:id="105" w:name="_Toc375233997"/>
      <w:bookmarkStart w:id="106" w:name="_Toc387069385"/>
      <w:r w:rsidRPr="00FD652A">
        <w:rPr>
          <w:b/>
          <w:sz w:val="28"/>
          <w:szCs w:val="28"/>
        </w:rPr>
        <w:t>1.9. Описание существующих технических и технологических проблем системы водоотведения городского поселения.</w:t>
      </w:r>
      <w:bookmarkEnd w:id="105"/>
      <w:bookmarkEnd w:id="106"/>
    </w:p>
    <w:p w:rsidR="00A50A47" w:rsidRPr="00FD652A" w:rsidRDefault="00A50A47" w:rsidP="00A50A47">
      <w:pPr>
        <w:ind w:firstLine="708"/>
        <w:jc w:val="both"/>
        <w:rPr>
          <w:sz w:val="28"/>
          <w:szCs w:val="28"/>
        </w:rPr>
      </w:pPr>
      <w:r w:rsidRPr="00FD652A">
        <w:rPr>
          <w:sz w:val="28"/>
          <w:szCs w:val="28"/>
        </w:rPr>
        <w:t xml:space="preserve">В настоящее время одной из основных проблем системы водоотведения </w:t>
      </w:r>
      <w:r w:rsidR="005531CD" w:rsidRPr="00FD652A">
        <w:rPr>
          <w:sz w:val="28"/>
          <w:szCs w:val="28"/>
        </w:rPr>
        <w:t>сельского</w:t>
      </w:r>
      <w:r w:rsidRPr="00FD652A">
        <w:rPr>
          <w:sz w:val="28"/>
          <w:szCs w:val="28"/>
        </w:rPr>
        <w:t xml:space="preserve"> поселения является износ канализационных</w:t>
      </w:r>
      <w:r w:rsidR="00A172A8">
        <w:rPr>
          <w:sz w:val="28"/>
          <w:szCs w:val="28"/>
        </w:rPr>
        <w:t xml:space="preserve"> сетей и</w:t>
      </w:r>
      <w:r w:rsidR="005531CD" w:rsidRPr="00FD652A">
        <w:rPr>
          <w:sz w:val="28"/>
          <w:szCs w:val="28"/>
        </w:rPr>
        <w:t>отстойник</w:t>
      </w:r>
      <w:r w:rsidR="009B4FE8">
        <w:rPr>
          <w:sz w:val="28"/>
          <w:szCs w:val="28"/>
        </w:rPr>
        <w:t>ов</w:t>
      </w:r>
      <w:r w:rsidR="005531CD" w:rsidRPr="00FD652A">
        <w:rPr>
          <w:sz w:val="28"/>
          <w:szCs w:val="28"/>
        </w:rPr>
        <w:t xml:space="preserve">. </w:t>
      </w:r>
      <w:r w:rsidR="00A172A8">
        <w:rPr>
          <w:sz w:val="28"/>
          <w:szCs w:val="28"/>
        </w:rPr>
        <w:t>Н</w:t>
      </w:r>
      <w:r w:rsidR="005531CD" w:rsidRPr="00FD652A">
        <w:rPr>
          <w:sz w:val="28"/>
          <w:szCs w:val="28"/>
        </w:rPr>
        <w:t xml:space="preserve">еобходимо произвести </w:t>
      </w:r>
      <w:r w:rsidR="00FD652A" w:rsidRPr="00FD652A">
        <w:rPr>
          <w:sz w:val="28"/>
          <w:szCs w:val="28"/>
        </w:rPr>
        <w:t>замену изношенных коллекторов и установить септик. Производительность септика и пропускная способность коллекторов должна обеспечить возможность подключения новых абонентов, в том числе планируем</w:t>
      </w:r>
      <w:r w:rsidR="009B4FE8">
        <w:rPr>
          <w:sz w:val="28"/>
          <w:szCs w:val="28"/>
        </w:rPr>
        <w:t>ых к строительству</w:t>
      </w:r>
      <w:r w:rsidR="00FD652A" w:rsidRPr="00FD652A">
        <w:rPr>
          <w:sz w:val="28"/>
          <w:szCs w:val="28"/>
        </w:rPr>
        <w:t>.</w:t>
      </w:r>
    </w:p>
    <w:p w:rsidR="002A7B75" w:rsidRDefault="002A7B75" w:rsidP="002A7B75">
      <w:pPr>
        <w:spacing w:line="264" w:lineRule="auto"/>
        <w:ind w:firstLine="567"/>
        <w:jc w:val="both"/>
        <w:outlineLvl w:val="1"/>
        <w:rPr>
          <w:b/>
          <w:color w:val="000000"/>
          <w:sz w:val="28"/>
          <w:szCs w:val="28"/>
        </w:rPr>
      </w:pPr>
      <w:r>
        <w:rPr>
          <w:b/>
          <w:color w:val="000000"/>
          <w:sz w:val="28"/>
          <w:szCs w:val="28"/>
        </w:rPr>
        <w:t>1.10. С</w:t>
      </w:r>
      <w:r w:rsidRPr="008B7342">
        <w:rPr>
          <w:b/>
          <w:color w:val="000000"/>
          <w:sz w:val="28"/>
          <w:szCs w:val="28"/>
        </w:rPr>
        <w:t>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r>
        <w:rPr>
          <w:b/>
          <w:color w:val="000000"/>
          <w:sz w:val="28"/>
          <w:szCs w:val="28"/>
        </w:rPr>
        <w:t xml:space="preserve"> объеме </w:t>
      </w:r>
      <w:r w:rsidRPr="008B7342">
        <w:rPr>
          <w:b/>
          <w:color w:val="000000"/>
          <w:sz w:val="28"/>
          <w:szCs w:val="28"/>
        </w:rPr>
        <w:t>принимаемых сточных вод</w:t>
      </w:r>
      <w:r>
        <w:rPr>
          <w:b/>
          <w:color w:val="000000"/>
          <w:sz w:val="28"/>
          <w:szCs w:val="28"/>
        </w:rPr>
        <w:t>.</w:t>
      </w:r>
    </w:p>
    <w:p w:rsidR="002A7B75" w:rsidRDefault="002A7B75" w:rsidP="002A7B75">
      <w:pPr>
        <w:spacing w:line="264" w:lineRule="auto"/>
        <w:ind w:firstLine="567"/>
        <w:jc w:val="both"/>
        <w:outlineLvl w:val="1"/>
        <w:rPr>
          <w:b/>
          <w:color w:val="000000"/>
          <w:sz w:val="28"/>
          <w:szCs w:val="28"/>
        </w:rPr>
      </w:pPr>
    </w:p>
    <w:p w:rsidR="002A7B75" w:rsidRDefault="002A7B75" w:rsidP="002A7B75">
      <w:pPr>
        <w:jc w:val="center"/>
        <w:rPr>
          <w:b/>
          <w:sz w:val="28"/>
          <w:szCs w:val="28"/>
        </w:rPr>
      </w:pPr>
      <w:r w:rsidRPr="00E86BF6">
        <w:rPr>
          <w:b/>
          <w:sz w:val="28"/>
          <w:szCs w:val="28"/>
        </w:rPr>
        <w:lastRenderedPageBreak/>
        <w:t xml:space="preserve">Характеристики </w:t>
      </w:r>
      <w:r>
        <w:rPr>
          <w:b/>
          <w:sz w:val="28"/>
          <w:szCs w:val="28"/>
        </w:rPr>
        <w:t>канализационных коллекторов</w:t>
      </w:r>
      <w:r w:rsidRPr="00E86BF6">
        <w:rPr>
          <w:b/>
          <w:sz w:val="28"/>
          <w:szCs w:val="28"/>
        </w:rPr>
        <w:t xml:space="preserve"> муниципального образования </w:t>
      </w:r>
      <w:r>
        <w:rPr>
          <w:b/>
          <w:sz w:val="28"/>
          <w:szCs w:val="28"/>
        </w:rPr>
        <w:t>сельское поселение «</w:t>
      </w:r>
      <w:r w:rsidRPr="0008220D">
        <w:rPr>
          <w:b/>
          <w:sz w:val="28"/>
          <w:szCs w:val="28"/>
        </w:rPr>
        <w:t xml:space="preserve">Деревня </w:t>
      </w:r>
      <w:r>
        <w:rPr>
          <w:b/>
          <w:sz w:val="28"/>
          <w:szCs w:val="28"/>
        </w:rPr>
        <w:t>Дубровка»</w:t>
      </w:r>
      <w:r w:rsidRPr="00E86BF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3023"/>
        <w:gridCol w:w="2688"/>
        <w:gridCol w:w="3334"/>
      </w:tblGrid>
      <w:tr w:rsidR="002A7B75" w:rsidRPr="00BE63C0" w:rsidTr="00957A03">
        <w:trPr>
          <w:trHeight w:val="615"/>
        </w:trPr>
        <w:tc>
          <w:tcPr>
            <w:tcW w:w="808" w:type="dxa"/>
            <w:vAlign w:val="center"/>
          </w:tcPr>
          <w:p w:rsidR="002A7B75" w:rsidRPr="00BE63C0" w:rsidRDefault="002A7B75" w:rsidP="00957A03">
            <w:pPr>
              <w:jc w:val="center"/>
              <w:rPr>
                <w:b/>
                <w:szCs w:val="24"/>
              </w:rPr>
            </w:pPr>
            <w:r w:rsidRPr="00BE63C0">
              <w:rPr>
                <w:b/>
                <w:szCs w:val="24"/>
              </w:rPr>
              <w:t>№ п/п</w:t>
            </w:r>
          </w:p>
        </w:tc>
        <w:tc>
          <w:tcPr>
            <w:tcW w:w="3023" w:type="dxa"/>
            <w:vAlign w:val="center"/>
          </w:tcPr>
          <w:p w:rsidR="002A7B75" w:rsidRPr="00BE63C0" w:rsidRDefault="002A7B75" w:rsidP="00957A03">
            <w:pPr>
              <w:jc w:val="center"/>
              <w:rPr>
                <w:b/>
                <w:szCs w:val="24"/>
              </w:rPr>
            </w:pPr>
            <w:r w:rsidRPr="00BE63C0">
              <w:rPr>
                <w:b/>
                <w:szCs w:val="24"/>
              </w:rPr>
              <w:t>Диаметр, мм</w:t>
            </w:r>
          </w:p>
        </w:tc>
        <w:tc>
          <w:tcPr>
            <w:tcW w:w="2688" w:type="dxa"/>
            <w:vAlign w:val="center"/>
          </w:tcPr>
          <w:p w:rsidR="002A7B75" w:rsidRPr="00BE63C0" w:rsidRDefault="002A7B75" w:rsidP="00957A03">
            <w:pPr>
              <w:jc w:val="center"/>
              <w:rPr>
                <w:b/>
                <w:szCs w:val="24"/>
              </w:rPr>
            </w:pPr>
            <w:r w:rsidRPr="00BE63C0">
              <w:rPr>
                <w:b/>
                <w:szCs w:val="24"/>
              </w:rPr>
              <w:t>Материал</w:t>
            </w:r>
          </w:p>
        </w:tc>
        <w:tc>
          <w:tcPr>
            <w:tcW w:w="3334" w:type="dxa"/>
            <w:vAlign w:val="center"/>
          </w:tcPr>
          <w:p w:rsidR="002A7B75" w:rsidRPr="00BE63C0" w:rsidRDefault="002A7B75" w:rsidP="00957A03">
            <w:pPr>
              <w:jc w:val="center"/>
              <w:rPr>
                <w:b/>
                <w:szCs w:val="24"/>
              </w:rPr>
            </w:pPr>
            <w:r w:rsidRPr="00BE63C0">
              <w:rPr>
                <w:b/>
                <w:szCs w:val="24"/>
              </w:rPr>
              <w:t>Протяженность, м</w:t>
            </w:r>
          </w:p>
        </w:tc>
      </w:tr>
      <w:tr w:rsidR="002A7B75" w:rsidRPr="00214DAF" w:rsidTr="00957A03">
        <w:trPr>
          <w:trHeight w:val="340"/>
        </w:trPr>
        <w:tc>
          <w:tcPr>
            <w:tcW w:w="808" w:type="dxa"/>
            <w:vAlign w:val="center"/>
          </w:tcPr>
          <w:p w:rsidR="002A7B75" w:rsidRPr="00214DAF" w:rsidRDefault="002A7B75" w:rsidP="00957A03">
            <w:pPr>
              <w:jc w:val="center"/>
              <w:rPr>
                <w:szCs w:val="24"/>
              </w:rPr>
            </w:pPr>
            <w:r>
              <w:rPr>
                <w:szCs w:val="24"/>
              </w:rPr>
              <w:t>1</w:t>
            </w:r>
          </w:p>
        </w:tc>
        <w:tc>
          <w:tcPr>
            <w:tcW w:w="3023" w:type="dxa"/>
            <w:vAlign w:val="center"/>
          </w:tcPr>
          <w:p w:rsidR="002A7B75" w:rsidRPr="00214DAF" w:rsidRDefault="002A7B75" w:rsidP="00957A03">
            <w:pPr>
              <w:jc w:val="center"/>
              <w:rPr>
                <w:szCs w:val="24"/>
              </w:rPr>
            </w:pPr>
            <w:r w:rsidRPr="00214DAF">
              <w:rPr>
                <w:szCs w:val="24"/>
              </w:rPr>
              <w:t>1</w:t>
            </w:r>
            <w:r>
              <w:rPr>
                <w:szCs w:val="24"/>
              </w:rPr>
              <w:t>5</w:t>
            </w:r>
            <w:r w:rsidRPr="00214DAF">
              <w:rPr>
                <w:szCs w:val="24"/>
              </w:rPr>
              <w:t>0</w:t>
            </w:r>
          </w:p>
        </w:tc>
        <w:tc>
          <w:tcPr>
            <w:tcW w:w="2688" w:type="dxa"/>
            <w:vAlign w:val="center"/>
          </w:tcPr>
          <w:p w:rsidR="002A7B75" w:rsidRPr="00214DAF" w:rsidRDefault="002A7B75" w:rsidP="00957A03">
            <w:pPr>
              <w:rPr>
                <w:szCs w:val="24"/>
              </w:rPr>
            </w:pPr>
            <w:r>
              <w:rPr>
                <w:szCs w:val="24"/>
              </w:rPr>
              <w:t>Асбестоцемент</w:t>
            </w:r>
          </w:p>
        </w:tc>
        <w:tc>
          <w:tcPr>
            <w:tcW w:w="3334" w:type="dxa"/>
            <w:vAlign w:val="center"/>
          </w:tcPr>
          <w:p w:rsidR="002A7B75" w:rsidRPr="00214DAF" w:rsidRDefault="002A7B75" w:rsidP="00957A03">
            <w:pPr>
              <w:jc w:val="center"/>
              <w:rPr>
                <w:szCs w:val="24"/>
              </w:rPr>
            </w:pPr>
            <w:r>
              <w:rPr>
                <w:szCs w:val="24"/>
              </w:rPr>
              <w:t>1 577,97</w:t>
            </w:r>
          </w:p>
        </w:tc>
      </w:tr>
      <w:tr w:rsidR="002A7B75" w:rsidRPr="00BE63C0" w:rsidTr="00957A03">
        <w:trPr>
          <w:trHeight w:val="340"/>
        </w:trPr>
        <w:tc>
          <w:tcPr>
            <w:tcW w:w="6519" w:type="dxa"/>
            <w:gridSpan w:val="3"/>
            <w:vAlign w:val="center"/>
          </w:tcPr>
          <w:p w:rsidR="002A7B75" w:rsidRPr="00214DAF" w:rsidRDefault="002A7B75" w:rsidP="00957A03">
            <w:pPr>
              <w:jc w:val="center"/>
              <w:rPr>
                <w:szCs w:val="24"/>
              </w:rPr>
            </w:pPr>
            <w:r w:rsidRPr="008C165E">
              <w:rPr>
                <w:sz w:val="28"/>
                <w:szCs w:val="24"/>
              </w:rPr>
              <w:t>Итого:</w:t>
            </w:r>
          </w:p>
        </w:tc>
        <w:tc>
          <w:tcPr>
            <w:tcW w:w="3334" w:type="dxa"/>
            <w:vAlign w:val="center"/>
          </w:tcPr>
          <w:p w:rsidR="002A7B75" w:rsidRPr="00214DAF" w:rsidRDefault="002A7B75" w:rsidP="00957A03">
            <w:pPr>
              <w:jc w:val="center"/>
              <w:rPr>
                <w:szCs w:val="24"/>
              </w:rPr>
            </w:pPr>
            <w:r>
              <w:rPr>
                <w:szCs w:val="24"/>
              </w:rPr>
              <w:t>1 577,97</w:t>
            </w:r>
          </w:p>
        </w:tc>
      </w:tr>
    </w:tbl>
    <w:p w:rsidR="00745673" w:rsidRPr="00745673" w:rsidRDefault="00745673" w:rsidP="00745673">
      <w:pPr>
        <w:ind w:firstLine="567"/>
        <w:jc w:val="both"/>
        <w:outlineLvl w:val="1"/>
        <w:rPr>
          <w:rFonts w:ascii="yandex-sans" w:hAnsi="yandex-sans"/>
          <w:color w:val="000000"/>
          <w:sz w:val="28"/>
          <w:szCs w:val="28"/>
        </w:rPr>
      </w:pPr>
      <w:r w:rsidRPr="00745673">
        <w:rPr>
          <w:rFonts w:ascii="yandex-sans" w:hAnsi="yandex-sans"/>
          <w:color w:val="000000"/>
          <w:sz w:val="28"/>
          <w:szCs w:val="28"/>
        </w:rPr>
        <w:t>Отнести централизованную систему водоотведения (канализации) с</w:t>
      </w:r>
      <w:r>
        <w:rPr>
          <w:rFonts w:ascii="yandex-sans" w:hAnsi="yandex-sans"/>
          <w:color w:val="000000"/>
          <w:sz w:val="28"/>
          <w:szCs w:val="28"/>
        </w:rPr>
        <w:t>ельского поселения «Деревня Дубровка</w:t>
      </w:r>
      <w:r w:rsidRPr="00745673">
        <w:rPr>
          <w:rFonts w:ascii="yandex-sans" w:hAnsi="yandex-sans"/>
          <w:color w:val="000000"/>
          <w:sz w:val="28"/>
          <w:szCs w:val="28"/>
        </w:rPr>
        <w:t>» к централизованным системам водоотведения поселений в связи с соблюдением совокупности критериев п. 4 постановления Правительства Российской Федерации от 31 мая 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 №782».</w:t>
      </w:r>
    </w:p>
    <w:p w:rsidR="00AA2613" w:rsidRDefault="002A7B75" w:rsidP="00745673">
      <w:pPr>
        <w:ind w:firstLine="567"/>
        <w:jc w:val="both"/>
        <w:outlineLvl w:val="1"/>
        <w:rPr>
          <w:b/>
          <w:sz w:val="28"/>
          <w:szCs w:val="28"/>
        </w:rPr>
      </w:pPr>
      <w:r w:rsidRPr="00CE7D8B">
        <w:rPr>
          <w:rFonts w:ascii="yandex-sans" w:hAnsi="yandex-sans"/>
          <w:color w:val="000000"/>
          <w:sz w:val="28"/>
          <w:szCs w:val="28"/>
        </w:rPr>
        <w:t xml:space="preserve">Сточные воды, централизованной системы водоотведения </w:t>
      </w:r>
      <w:r w:rsidRPr="002A7B75">
        <w:rPr>
          <w:rFonts w:ascii="yandex-sans" w:hAnsi="yandex-sans"/>
          <w:color w:val="000000"/>
          <w:sz w:val="28"/>
          <w:szCs w:val="28"/>
        </w:rPr>
        <w:t>сельск</w:t>
      </w:r>
      <w:r>
        <w:rPr>
          <w:rFonts w:ascii="yandex-sans" w:hAnsi="yandex-sans"/>
          <w:color w:val="000000"/>
          <w:sz w:val="28"/>
          <w:szCs w:val="28"/>
        </w:rPr>
        <w:t>ое поселение «Деревня Дубровка» о</w:t>
      </w:r>
      <w:r w:rsidRPr="00CE7D8B">
        <w:rPr>
          <w:rFonts w:ascii="yandex-sans" w:hAnsi="yandex-sans"/>
          <w:color w:val="000000"/>
          <w:sz w:val="28"/>
          <w:szCs w:val="28"/>
        </w:rPr>
        <w:t xml:space="preserve">тводятся через самотечные коллекторы  в отстойники и выгребные ямы с последующей откачкой и перевозкой на очистные сооружения п. Думиничи. </w:t>
      </w:r>
      <w:r w:rsidRPr="00F56EE7">
        <w:rPr>
          <w:rFonts w:ascii="yandex-sans" w:hAnsi="yandex-sans"/>
          <w:color w:val="000000"/>
          <w:sz w:val="28"/>
          <w:szCs w:val="28"/>
        </w:rPr>
        <w:t>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w:t>
      </w:r>
      <w:r w:rsidRPr="00CE7D8B">
        <w:rPr>
          <w:rFonts w:ascii="yandex-sans" w:hAnsi="yandex-sans"/>
          <w:color w:val="000000"/>
          <w:sz w:val="28"/>
          <w:szCs w:val="28"/>
        </w:rPr>
        <w:t>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w:t>
      </w:r>
      <w:r w:rsidR="009B4FE8">
        <w:rPr>
          <w:b/>
          <w:color w:val="000000"/>
          <w:sz w:val="28"/>
          <w:szCs w:val="28"/>
        </w:rPr>
        <w:br w:type="page"/>
      </w:r>
      <w:bookmarkStart w:id="107" w:name="_Toc375233998"/>
      <w:bookmarkStart w:id="108" w:name="_Toc387069386"/>
      <w:r w:rsidR="00AA2613" w:rsidRPr="00227463">
        <w:rPr>
          <w:b/>
          <w:sz w:val="28"/>
          <w:szCs w:val="28"/>
        </w:rPr>
        <w:lastRenderedPageBreak/>
        <w:t>2. Балансы сточных вод в системе водоотведения муниципального образования</w:t>
      </w:r>
      <w:r w:rsidR="00AA2613">
        <w:rPr>
          <w:b/>
          <w:sz w:val="28"/>
          <w:szCs w:val="28"/>
        </w:rPr>
        <w:t xml:space="preserve"> сельское поселение</w:t>
      </w:r>
      <w:r w:rsidR="00AA2613" w:rsidRPr="00227463">
        <w:rPr>
          <w:b/>
          <w:sz w:val="28"/>
          <w:szCs w:val="28"/>
        </w:rPr>
        <w:t xml:space="preserve"> «</w:t>
      </w:r>
      <w:r w:rsidR="00A25AF8">
        <w:rPr>
          <w:b/>
          <w:sz w:val="28"/>
          <w:szCs w:val="28"/>
        </w:rPr>
        <w:t xml:space="preserve">Деревня </w:t>
      </w:r>
      <w:r w:rsidR="00A51D2B">
        <w:rPr>
          <w:b/>
          <w:sz w:val="28"/>
          <w:szCs w:val="28"/>
        </w:rPr>
        <w:t>Дубровка</w:t>
      </w:r>
      <w:r w:rsidR="00AA2613" w:rsidRPr="00227463">
        <w:rPr>
          <w:b/>
          <w:sz w:val="28"/>
          <w:szCs w:val="28"/>
        </w:rPr>
        <w:t>».</w:t>
      </w:r>
      <w:bookmarkEnd w:id="107"/>
      <w:bookmarkEnd w:id="108"/>
    </w:p>
    <w:p w:rsidR="00AA2613" w:rsidRDefault="00AA2613" w:rsidP="009B4FE8">
      <w:pPr>
        <w:spacing w:before="120" w:after="120"/>
        <w:ind w:firstLine="567"/>
        <w:jc w:val="both"/>
        <w:outlineLvl w:val="2"/>
        <w:rPr>
          <w:b/>
          <w:sz w:val="28"/>
          <w:szCs w:val="28"/>
        </w:rPr>
      </w:pPr>
      <w:bookmarkStart w:id="109" w:name="_Toc375233999"/>
      <w:bookmarkStart w:id="110" w:name="_Toc387069387"/>
      <w:r w:rsidRPr="00AE751E">
        <w:rPr>
          <w:b/>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bookmarkEnd w:id="109"/>
      <w:bookmarkEnd w:id="110"/>
    </w:p>
    <w:p w:rsidR="00A00A85" w:rsidRPr="00E95805" w:rsidRDefault="00A00A85" w:rsidP="00A00A85">
      <w:pPr>
        <w:rPr>
          <w:sz w:val="28"/>
          <w:szCs w:val="28"/>
          <w:lang w:eastAsia="zh-CN"/>
        </w:rPr>
      </w:pPr>
      <w:r w:rsidRPr="00E95805">
        <w:rPr>
          <w:sz w:val="28"/>
          <w:szCs w:val="28"/>
          <w:lang w:eastAsia="zh-CN"/>
        </w:rPr>
        <w:t>Баланс поступления ст</w:t>
      </w:r>
      <w:r>
        <w:rPr>
          <w:sz w:val="28"/>
          <w:szCs w:val="28"/>
          <w:lang w:eastAsia="zh-CN"/>
        </w:rPr>
        <w:t xml:space="preserve">очных вод приведены в таблице </w:t>
      </w:r>
      <w:r w:rsidRPr="00E95805">
        <w:rPr>
          <w:sz w:val="28"/>
          <w:szCs w:val="28"/>
          <w:lang w:eastAsia="zh-CN"/>
        </w:rPr>
        <w:t xml:space="preserve">2.1 </w:t>
      </w:r>
    </w:p>
    <w:p w:rsidR="00A00A85" w:rsidRPr="00E95805" w:rsidRDefault="00A00A85" w:rsidP="00A00A85">
      <w:pPr>
        <w:spacing w:line="360" w:lineRule="auto"/>
        <w:jc w:val="right"/>
        <w:rPr>
          <w:sz w:val="28"/>
          <w:szCs w:val="28"/>
          <w:lang w:eastAsia="zh-CN"/>
        </w:rPr>
      </w:pPr>
      <w:r>
        <w:rPr>
          <w:sz w:val="28"/>
          <w:szCs w:val="28"/>
          <w:lang w:eastAsia="zh-CN"/>
        </w:rPr>
        <w:t xml:space="preserve">Таблица </w:t>
      </w:r>
      <w:r w:rsidRPr="00E95805">
        <w:rPr>
          <w:sz w:val="28"/>
          <w:szCs w:val="28"/>
          <w:lang w:eastAsia="zh-CN"/>
        </w:rPr>
        <w:t>2.1</w:t>
      </w:r>
    </w:p>
    <w:p w:rsidR="00A00A85" w:rsidRPr="00E95805" w:rsidRDefault="00A00A85" w:rsidP="00A00A85">
      <w:pPr>
        <w:jc w:val="center"/>
        <w:rPr>
          <w:b/>
          <w:color w:val="000000"/>
          <w:sz w:val="28"/>
          <w:szCs w:val="28"/>
          <w:lang w:eastAsia="zh-CN"/>
        </w:rPr>
      </w:pPr>
      <w:r w:rsidRPr="00E95805">
        <w:rPr>
          <w:b/>
          <w:color w:val="000000"/>
          <w:sz w:val="28"/>
          <w:szCs w:val="28"/>
          <w:lang w:eastAsia="zh-CN"/>
        </w:rPr>
        <w:t>Баланс поступления сточных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1"/>
        <w:gridCol w:w="6161"/>
        <w:gridCol w:w="1366"/>
        <w:gridCol w:w="1522"/>
      </w:tblGrid>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w:t>
            </w:r>
          </w:p>
          <w:p w:rsidR="00A00A85" w:rsidRPr="00B24DFC" w:rsidRDefault="00A00A85" w:rsidP="000C6FF7">
            <w:pPr>
              <w:jc w:val="center"/>
              <w:rPr>
                <w:lang w:eastAsia="zh-CN"/>
              </w:rPr>
            </w:pPr>
            <w:r w:rsidRPr="00B24DFC">
              <w:rPr>
                <w:lang w:eastAsia="zh-CN"/>
              </w:rPr>
              <w:t>п/п</w:t>
            </w:r>
          </w:p>
        </w:tc>
        <w:tc>
          <w:tcPr>
            <w:tcW w:w="6161" w:type="dxa"/>
            <w:vAlign w:val="center"/>
          </w:tcPr>
          <w:p w:rsidR="00A00A85" w:rsidRPr="00B24DFC" w:rsidRDefault="00A00A85" w:rsidP="000C6FF7">
            <w:pPr>
              <w:jc w:val="center"/>
              <w:rPr>
                <w:b/>
                <w:lang w:eastAsia="zh-CN"/>
              </w:rPr>
            </w:pPr>
            <w:r w:rsidRPr="00B24DFC">
              <w:rPr>
                <w:lang w:eastAsia="zh-CN"/>
              </w:rPr>
              <w:t>Наименование показателей производственной деятельности и статей затрат</w:t>
            </w:r>
          </w:p>
        </w:tc>
        <w:tc>
          <w:tcPr>
            <w:tcW w:w="1366" w:type="dxa"/>
            <w:vAlign w:val="center"/>
          </w:tcPr>
          <w:p w:rsidR="00A00A85" w:rsidRPr="00B24DFC" w:rsidRDefault="00A00A85" w:rsidP="000C6FF7">
            <w:pPr>
              <w:jc w:val="center"/>
              <w:rPr>
                <w:lang w:eastAsia="zh-CN"/>
              </w:rPr>
            </w:pPr>
            <w:r w:rsidRPr="00B24DFC">
              <w:rPr>
                <w:lang w:eastAsia="zh-CN"/>
              </w:rPr>
              <w:t>Ед.</w:t>
            </w:r>
          </w:p>
          <w:p w:rsidR="00A00A85" w:rsidRPr="00B24DFC" w:rsidRDefault="00A00A85" w:rsidP="000C6FF7">
            <w:pPr>
              <w:jc w:val="center"/>
              <w:rPr>
                <w:lang w:eastAsia="zh-CN"/>
              </w:rPr>
            </w:pPr>
            <w:r w:rsidRPr="00B24DFC">
              <w:rPr>
                <w:lang w:eastAsia="zh-CN"/>
              </w:rPr>
              <w:t>изм.</w:t>
            </w:r>
          </w:p>
        </w:tc>
        <w:tc>
          <w:tcPr>
            <w:tcW w:w="1522" w:type="dxa"/>
            <w:vAlign w:val="center"/>
          </w:tcPr>
          <w:p w:rsidR="00A00A85" w:rsidRPr="00B24DFC" w:rsidRDefault="00A00A85" w:rsidP="000C6FF7">
            <w:pPr>
              <w:jc w:val="center"/>
              <w:rPr>
                <w:lang w:eastAsia="zh-CN"/>
              </w:rPr>
            </w:pPr>
            <w:r w:rsidRPr="00B24DFC">
              <w:rPr>
                <w:lang w:eastAsia="zh-CN"/>
              </w:rPr>
              <w:t>Отчетный период</w:t>
            </w:r>
          </w:p>
          <w:p w:rsidR="00A00A85" w:rsidRPr="00B24DFC" w:rsidRDefault="00DD0907" w:rsidP="00A00A85">
            <w:pPr>
              <w:jc w:val="center"/>
              <w:rPr>
                <w:lang w:eastAsia="zh-CN"/>
              </w:rPr>
            </w:pPr>
            <w:r>
              <w:rPr>
                <w:lang w:eastAsia="zh-CN"/>
              </w:rPr>
              <w:t>2020</w:t>
            </w:r>
            <w:r w:rsidR="00A00A85" w:rsidRPr="00B24DFC">
              <w:rPr>
                <w:lang w:eastAsia="zh-CN"/>
              </w:rPr>
              <w:t xml:space="preserve"> год</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w:t>
            </w:r>
          </w:p>
        </w:tc>
        <w:tc>
          <w:tcPr>
            <w:tcW w:w="6161" w:type="dxa"/>
          </w:tcPr>
          <w:p w:rsidR="00A00A85" w:rsidRPr="00B24DFC" w:rsidRDefault="00A00A85" w:rsidP="000C6FF7">
            <w:pPr>
              <w:rPr>
                <w:lang w:eastAsia="zh-CN"/>
              </w:rPr>
            </w:pPr>
            <w:r w:rsidRPr="00B24DFC">
              <w:rPr>
                <w:lang w:eastAsia="zh-CN"/>
              </w:rPr>
              <w:t>Объем реализации услуг всего, в т.ч.</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2,948</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1.1</w:t>
            </w:r>
          </w:p>
        </w:tc>
        <w:tc>
          <w:tcPr>
            <w:tcW w:w="6161" w:type="dxa"/>
          </w:tcPr>
          <w:p w:rsidR="00A00A85" w:rsidRPr="00B24DFC" w:rsidRDefault="00A00A85" w:rsidP="000C6FF7">
            <w:pPr>
              <w:rPr>
                <w:lang w:eastAsia="zh-CN"/>
              </w:rPr>
            </w:pPr>
            <w:r w:rsidRPr="00B24DFC">
              <w:rPr>
                <w:lang w:eastAsia="zh-CN"/>
              </w:rPr>
              <w:t>- принято от других канализаций</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1.2</w:t>
            </w:r>
          </w:p>
        </w:tc>
        <w:tc>
          <w:tcPr>
            <w:tcW w:w="6161" w:type="dxa"/>
          </w:tcPr>
          <w:p w:rsidR="00A00A85" w:rsidRPr="00B24DFC" w:rsidRDefault="00A00A85" w:rsidP="000C6FF7">
            <w:pPr>
              <w:rPr>
                <w:lang w:eastAsia="zh-CN"/>
              </w:rPr>
            </w:pPr>
            <w:r w:rsidRPr="00B24DFC">
              <w:rPr>
                <w:lang w:eastAsia="zh-CN"/>
              </w:rPr>
              <w:t>- населению</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2,219</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1.3</w:t>
            </w:r>
          </w:p>
        </w:tc>
        <w:tc>
          <w:tcPr>
            <w:tcW w:w="6161" w:type="dxa"/>
          </w:tcPr>
          <w:p w:rsidR="00A00A85" w:rsidRPr="00B24DFC" w:rsidRDefault="00A00A85" w:rsidP="000C6FF7">
            <w:pPr>
              <w:rPr>
                <w:lang w:eastAsia="zh-CN"/>
              </w:rPr>
            </w:pPr>
            <w:r w:rsidRPr="00B24DFC">
              <w:rPr>
                <w:lang w:eastAsia="zh-CN"/>
              </w:rPr>
              <w:t>- бюджетным</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0,729</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1.4</w:t>
            </w:r>
          </w:p>
        </w:tc>
        <w:tc>
          <w:tcPr>
            <w:tcW w:w="6161" w:type="dxa"/>
          </w:tcPr>
          <w:p w:rsidR="00A00A85" w:rsidRPr="00B24DFC" w:rsidRDefault="00A00A85" w:rsidP="000C6FF7">
            <w:pPr>
              <w:rPr>
                <w:lang w:eastAsia="zh-CN"/>
              </w:rPr>
            </w:pPr>
            <w:r w:rsidRPr="00B24DFC">
              <w:rPr>
                <w:lang w:eastAsia="zh-CN"/>
              </w:rPr>
              <w:t>- прочим потребителям</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w:t>
            </w:r>
          </w:p>
        </w:tc>
      </w:tr>
      <w:tr w:rsidR="00A00A85" w:rsidRPr="0010261A" w:rsidTr="000C6FF7">
        <w:tc>
          <w:tcPr>
            <w:tcW w:w="751" w:type="dxa"/>
            <w:vAlign w:val="center"/>
          </w:tcPr>
          <w:p w:rsidR="00A00A85" w:rsidRPr="00B24DFC" w:rsidRDefault="00A00A85" w:rsidP="000C6FF7">
            <w:pPr>
              <w:jc w:val="center"/>
              <w:rPr>
                <w:lang w:eastAsia="zh-CN"/>
              </w:rPr>
            </w:pPr>
            <w:r w:rsidRPr="00B24DFC">
              <w:rPr>
                <w:lang w:eastAsia="zh-CN"/>
              </w:rPr>
              <w:t>1.5</w:t>
            </w:r>
          </w:p>
        </w:tc>
        <w:tc>
          <w:tcPr>
            <w:tcW w:w="6161" w:type="dxa"/>
          </w:tcPr>
          <w:p w:rsidR="00A00A85" w:rsidRPr="00B24DFC" w:rsidRDefault="00A00A85" w:rsidP="000C6FF7">
            <w:pPr>
              <w:rPr>
                <w:lang w:eastAsia="zh-CN"/>
              </w:rPr>
            </w:pPr>
            <w:r w:rsidRPr="00B24DFC">
              <w:rPr>
                <w:lang w:eastAsia="zh-CN"/>
              </w:rPr>
              <w:t>- собственные нужды предприятия</w:t>
            </w:r>
          </w:p>
        </w:tc>
        <w:tc>
          <w:tcPr>
            <w:tcW w:w="1366" w:type="dxa"/>
            <w:vAlign w:val="center"/>
          </w:tcPr>
          <w:p w:rsidR="00A00A85" w:rsidRPr="00B24DFC" w:rsidRDefault="00A00A85" w:rsidP="000C6FF7">
            <w:pPr>
              <w:jc w:val="center"/>
              <w:rPr>
                <w:lang w:eastAsia="zh-CN"/>
              </w:rPr>
            </w:pPr>
            <w:r w:rsidRPr="00B24DFC">
              <w:rPr>
                <w:lang w:eastAsia="zh-CN"/>
              </w:rPr>
              <w:t>тыс. м</w:t>
            </w:r>
            <w:r w:rsidRPr="00B24DFC">
              <w:rPr>
                <w:vertAlign w:val="superscript"/>
                <w:lang w:eastAsia="zh-CN"/>
              </w:rPr>
              <w:t>3</w:t>
            </w:r>
          </w:p>
        </w:tc>
        <w:tc>
          <w:tcPr>
            <w:tcW w:w="1522" w:type="dxa"/>
            <w:vAlign w:val="center"/>
          </w:tcPr>
          <w:p w:rsidR="00A00A85" w:rsidRPr="00B24DFC" w:rsidRDefault="00A00A85" w:rsidP="000C6FF7">
            <w:pPr>
              <w:jc w:val="center"/>
              <w:rPr>
                <w:lang w:eastAsia="zh-CN"/>
              </w:rPr>
            </w:pPr>
            <w:r>
              <w:rPr>
                <w:lang w:eastAsia="zh-CN"/>
              </w:rPr>
              <w:t>-</w:t>
            </w:r>
          </w:p>
        </w:tc>
      </w:tr>
    </w:tbl>
    <w:p w:rsidR="00AA2613" w:rsidRDefault="00AA2613" w:rsidP="00F80E13">
      <w:pPr>
        <w:spacing w:before="120" w:after="120"/>
        <w:ind w:firstLine="709"/>
        <w:jc w:val="both"/>
        <w:outlineLvl w:val="2"/>
        <w:rPr>
          <w:b/>
          <w:sz w:val="28"/>
          <w:szCs w:val="28"/>
        </w:rPr>
      </w:pPr>
      <w:bookmarkStart w:id="111" w:name="_Toc375234000"/>
      <w:bookmarkStart w:id="112" w:name="_Toc387069388"/>
      <w:r w:rsidRPr="00AE751E">
        <w:rPr>
          <w:b/>
          <w:sz w:val="28"/>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11"/>
      <w:bookmarkEnd w:id="112"/>
    </w:p>
    <w:p w:rsidR="00AA2613" w:rsidRDefault="009B4FE8" w:rsidP="00AA2613">
      <w:pPr>
        <w:ind w:firstLine="708"/>
        <w:jc w:val="both"/>
        <w:rPr>
          <w:sz w:val="28"/>
          <w:szCs w:val="28"/>
        </w:rPr>
      </w:pPr>
      <w:r>
        <w:rPr>
          <w:sz w:val="28"/>
          <w:szCs w:val="28"/>
        </w:rPr>
        <w:t>Системы л</w:t>
      </w:r>
      <w:r w:rsidR="00AA2613">
        <w:rPr>
          <w:sz w:val="28"/>
          <w:szCs w:val="28"/>
        </w:rPr>
        <w:t>ивнев</w:t>
      </w:r>
      <w:r>
        <w:rPr>
          <w:sz w:val="28"/>
          <w:szCs w:val="28"/>
        </w:rPr>
        <w:t>ой</w:t>
      </w:r>
      <w:r w:rsidR="00AA2613">
        <w:rPr>
          <w:sz w:val="28"/>
          <w:szCs w:val="28"/>
        </w:rPr>
        <w:t xml:space="preserve"> канализаци</w:t>
      </w:r>
      <w:r>
        <w:rPr>
          <w:sz w:val="28"/>
          <w:szCs w:val="28"/>
        </w:rPr>
        <w:t>ина территории</w:t>
      </w:r>
      <w:r w:rsidR="004160A4">
        <w:rPr>
          <w:sz w:val="28"/>
          <w:szCs w:val="28"/>
        </w:rPr>
        <w:t>сельско</w:t>
      </w:r>
      <w:r>
        <w:rPr>
          <w:sz w:val="28"/>
          <w:szCs w:val="28"/>
        </w:rPr>
        <w:t>го поселения</w:t>
      </w:r>
      <w:r w:rsidR="00AA2613">
        <w:rPr>
          <w:sz w:val="28"/>
          <w:szCs w:val="28"/>
        </w:rPr>
        <w:t xml:space="preserve"> отсутству</w:t>
      </w:r>
      <w:r>
        <w:rPr>
          <w:sz w:val="28"/>
          <w:szCs w:val="28"/>
        </w:rPr>
        <w:t>ю</w:t>
      </w:r>
      <w:r w:rsidR="00AA2613">
        <w:rPr>
          <w:sz w:val="28"/>
          <w:szCs w:val="28"/>
        </w:rPr>
        <w:t xml:space="preserve">т. </w:t>
      </w:r>
      <w:r w:rsidR="00AA2613" w:rsidRPr="00E20976">
        <w:rPr>
          <w:sz w:val="28"/>
          <w:szCs w:val="28"/>
        </w:rPr>
        <w:t xml:space="preserve">Неорганизованного поверхностного стока </w:t>
      </w:r>
      <w:r w:rsidR="00AA2613">
        <w:rPr>
          <w:sz w:val="28"/>
          <w:szCs w:val="28"/>
        </w:rPr>
        <w:t>в системы водоотведения не производится.</w:t>
      </w:r>
    </w:p>
    <w:p w:rsidR="00AA2613" w:rsidRDefault="00AA2613" w:rsidP="00F80E13">
      <w:pPr>
        <w:spacing w:before="120" w:after="120"/>
        <w:ind w:firstLine="709"/>
        <w:jc w:val="both"/>
        <w:outlineLvl w:val="2"/>
        <w:rPr>
          <w:b/>
          <w:sz w:val="28"/>
          <w:szCs w:val="28"/>
        </w:rPr>
      </w:pPr>
      <w:bookmarkStart w:id="113" w:name="_Toc375234001"/>
      <w:bookmarkStart w:id="114" w:name="_Toc387069389"/>
      <w:r w:rsidRPr="00AE751E">
        <w:rPr>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13"/>
      <w:bookmarkEnd w:id="114"/>
    </w:p>
    <w:p w:rsidR="00AA2613" w:rsidRDefault="00BB1CFF" w:rsidP="00AA2613">
      <w:pPr>
        <w:ind w:firstLine="708"/>
        <w:jc w:val="both"/>
        <w:rPr>
          <w:sz w:val="28"/>
          <w:szCs w:val="28"/>
        </w:rPr>
      </w:pPr>
      <w:r>
        <w:rPr>
          <w:sz w:val="28"/>
          <w:szCs w:val="28"/>
        </w:rPr>
        <w:t>Приборы учета стоков у потребителей не установлены</w:t>
      </w:r>
      <w:r w:rsidR="00AA2613">
        <w:rPr>
          <w:sz w:val="28"/>
          <w:szCs w:val="28"/>
        </w:rPr>
        <w:t>.</w:t>
      </w:r>
    </w:p>
    <w:p w:rsidR="00AA2613" w:rsidRDefault="00AA2613" w:rsidP="00F80E13">
      <w:pPr>
        <w:spacing w:before="120" w:after="120"/>
        <w:ind w:firstLine="709"/>
        <w:jc w:val="both"/>
        <w:outlineLvl w:val="2"/>
        <w:rPr>
          <w:b/>
          <w:sz w:val="28"/>
          <w:szCs w:val="28"/>
        </w:rPr>
      </w:pPr>
      <w:bookmarkStart w:id="115" w:name="_Toc375234002"/>
      <w:bookmarkStart w:id="116" w:name="_Toc387069390"/>
      <w:r w:rsidRPr="00AE751E">
        <w:rPr>
          <w:b/>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15"/>
      <w:bookmarkEnd w:id="116"/>
    </w:p>
    <w:p w:rsidR="00A00A85" w:rsidRDefault="00A00A85" w:rsidP="00A00A85">
      <w:pPr>
        <w:ind w:firstLine="708"/>
        <w:jc w:val="both"/>
        <w:rPr>
          <w:sz w:val="28"/>
          <w:szCs w:val="28"/>
        </w:rPr>
      </w:pPr>
      <w:bookmarkStart w:id="117" w:name="_Toc375234003"/>
      <w:r w:rsidRPr="004B690E">
        <w:rPr>
          <w:sz w:val="28"/>
          <w:szCs w:val="28"/>
        </w:rPr>
        <w:t>Ретроспективный анализ балансов поступления сточных вод в централизованную систему водо</w:t>
      </w:r>
      <w:r>
        <w:rPr>
          <w:sz w:val="28"/>
          <w:szCs w:val="28"/>
        </w:rPr>
        <w:t>о</w:t>
      </w:r>
      <w:r w:rsidR="00DD0907">
        <w:rPr>
          <w:sz w:val="28"/>
          <w:szCs w:val="28"/>
        </w:rPr>
        <w:t>тведения приведен за период 2019-2020</w:t>
      </w:r>
      <w:r w:rsidRPr="004B690E">
        <w:rPr>
          <w:sz w:val="28"/>
          <w:szCs w:val="28"/>
        </w:rPr>
        <w:t xml:space="preserve">г.г. </w:t>
      </w:r>
    </w:p>
    <w:p w:rsidR="00A00A85" w:rsidRPr="004B690E" w:rsidRDefault="00A00A85" w:rsidP="00A00A85">
      <w:pPr>
        <w:jc w:val="right"/>
        <w:rPr>
          <w:sz w:val="28"/>
          <w:szCs w:val="28"/>
        </w:rPr>
      </w:pPr>
      <w:r>
        <w:rPr>
          <w:sz w:val="28"/>
          <w:szCs w:val="28"/>
        </w:rPr>
        <w:br w:type="page"/>
      </w:r>
      <w:r>
        <w:rPr>
          <w:sz w:val="28"/>
          <w:szCs w:val="28"/>
        </w:rPr>
        <w:lastRenderedPageBreak/>
        <w:t xml:space="preserve">Таблица </w:t>
      </w:r>
      <w:r w:rsidRPr="004B690E">
        <w:rPr>
          <w:sz w:val="28"/>
          <w:szCs w:val="28"/>
        </w:rPr>
        <w:t>2.4</w:t>
      </w:r>
    </w:p>
    <w:p w:rsidR="00A00A85" w:rsidRDefault="00A00A85" w:rsidP="00A00A85">
      <w:pPr>
        <w:jc w:val="right"/>
        <w:rPr>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536"/>
        <w:gridCol w:w="1843"/>
        <w:gridCol w:w="1276"/>
        <w:gridCol w:w="1276"/>
      </w:tblGrid>
      <w:tr w:rsidR="00A00A85" w:rsidRPr="0010261A" w:rsidTr="00A00A85">
        <w:tc>
          <w:tcPr>
            <w:tcW w:w="675" w:type="dxa"/>
            <w:vAlign w:val="center"/>
          </w:tcPr>
          <w:p w:rsidR="00A00A85" w:rsidRPr="00015137" w:rsidRDefault="00A00A85" w:rsidP="000C6FF7">
            <w:pPr>
              <w:jc w:val="center"/>
              <w:rPr>
                <w:lang w:eastAsia="zh-CN"/>
              </w:rPr>
            </w:pPr>
            <w:r w:rsidRPr="00015137">
              <w:rPr>
                <w:lang w:eastAsia="zh-CN"/>
              </w:rPr>
              <w:t>№№</w:t>
            </w:r>
          </w:p>
          <w:p w:rsidR="00A00A85" w:rsidRPr="00015137" w:rsidRDefault="00A00A85" w:rsidP="000C6FF7">
            <w:pPr>
              <w:jc w:val="center"/>
              <w:rPr>
                <w:lang w:eastAsia="zh-CN"/>
              </w:rPr>
            </w:pPr>
            <w:r w:rsidRPr="00015137">
              <w:rPr>
                <w:lang w:eastAsia="zh-CN"/>
              </w:rPr>
              <w:t>п/п</w:t>
            </w:r>
          </w:p>
        </w:tc>
        <w:tc>
          <w:tcPr>
            <w:tcW w:w="4536" w:type="dxa"/>
            <w:vAlign w:val="center"/>
          </w:tcPr>
          <w:p w:rsidR="00A00A85" w:rsidRPr="00015137" w:rsidRDefault="00A00A85" w:rsidP="000C6FF7">
            <w:pPr>
              <w:jc w:val="center"/>
              <w:rPr>
                <w:b/>
                <w:lang w:eastAsia="zh-CN"/>
              </w:rPr>
            </w:pPr>
            <w:r w:rsidRPr="00015137">
              <w:rPr>
                <w:lang w:eastAsia="zh-CN"/>
              </w:rPr>
              <w:t>Наименование показателей производственной деятельности и статей затрат</w:t>
            </w:r>
          </w:p>
        </w:tc>
        <w:tc>
          <w:tcPr>
            <w:tcW w:w="1843" w:type="dxa"/>
            <w:vAlign w:val="center"/>
          </w:tcPr>
          <w:p w:rsidR="00A00A85" w:rsidRPr="00015137" w:rsidRDefault="00A00A85" w:rsidP="000C6FF7">
            <w:pPr>
              <w:jc w:val="center"/>
              <w:rPr>
                <w:lang w:eastAsia="zh-CN"/>
              </w:rPr>
            </w:pPr>
            <w:r w:rsidRPr="00015137">
              <w:rPr>
                <w:lang w:eastAsia="zh-CN"/>
              </w:rPr>
              <w:t>Ед.</w:t>
            </w:r>
          </w:p>
          <w:p w:rsidR="00A00A85" w:rsidRPr="00015137" w:rsidRDefault="00A00A85" w:rsidP="000C6FF7">
            <w:pPr>
              <w:jc w:val="center"/>
              <w:rPr>
                <w:lang w:eastAsia="zh-CN"/>
              </w:rPr>
            </w:pPr>
            <w:r w:rsidRPr="00015137">
              <w:rPr>
                <w:lang w:eastAsia="zh-CN"/>
              </w:rPr>
              <w:t>изм.</w:t>
            </w:r>
          </w:p>
        </w:tc>
        <w:tc>
          <w:tcPr>
            <w:tcW w:w="1276" w:type="dxa"/>
            <w:vAlign w:val="center"/>
          </w:tcPr>
          <w:p w:rsidR="00A00A85" w:rsidRPr="00015137" w:rsidRDefault="00A00A85" w:rsidP="000C6FF7">
            <w:pPr>
              <w:jc w:val="center"/>
              <w:rPr>
                <w:lang w:eastAsia="zh-CN"/>
              </w:rPr>
            </w:pPr>
            <w:r w:rsidRPr="00015137">
              <w:rPr>
                <w:lang w:eastAsia="zh-CN"/>
              </w:rPr>
              <w:t>Отчетный период</w:t>
            </w:r>
          </w:p>
          <w:p w:rsidR="00A00A85" w:rsidRPr="00015137" w:rsidRDefault="00DD0907" w:rsidP="000C6FF7">
            <w:pPr>
              <w:jc w:val="center"/>
              <w:rPr>
                <w:lang w:eastAsia="zh-CN"/>
              </w:rPr>
            </w:pPr>
            <w:r>
              <w:rPr>
                <w:lang w:eastAsia="zh-CN"/>
              </w:rPr>
              <w:t>2019</w:t>
            </w:r>
            <w:r w:rsidR="00A00A85">
              <w:rPr>
                <w:lang w:eastAsia="zh-CN"/>
              </w:rPr>
              <w:t xml:space="preserve"> год</w:t>
            </w:r>
          </w:p>
        </w:tc>
        <w:tc>
          <w:tcPr>
            <w:tcW w:w="1276" w:type="dxa"/>
            <w:vAlign w:val="center"/>
          </w:tcPr>
          <w:p w:rsidR="00A00A85" w:rsidRPr="00015137" w:rsidRDefault="00A00A85" w:rsidP="000C6FF7">
            <w:pPr>
              <w:jc w:val="center"/>
              <w:rPr>
                <w:lang w:eastAsia="zh-CN"/>
              </w:rPr>
            </w:pPr>
            <w:r w:rsidRPr="00015137">
              <w:rPr>
                <w:lang w:eastAsia="zh-CN"/>
              </w:rPr>
              <w:t>Отчетный период</w:t>
            </w:r>
          </w:p>
          <w:p w:rsidR="00A00A85" w:rsidRPr="00015137" w:rsidRDefault="00DD0907" w:rsidP="000C6FF7">
            <w:pPr>
              <w:jc w:val="center"/>
              <w:rPr>
                <w:lang w:eastAsia="zh-CN"/>
              </w:rPr>
            </w:pPr>
            <w:r>
              <w:rPr>
                <w:lang w:eastAsia="zh-CN"/>
              </w:rPr>
              <w:t>2020</w:t>
            </w:r>
            <w:r w:rsidR="00A00A85" w:rsidRPr="00015137">
              <w:rPr>
                <w:lang w:eastAsia="zh-CN"/>
              </w:rPr>
              <w:t xml:space="preserve"> год</w:t>
            </w:r>
          </w:p>
        </w:tc>
      </w:tr>
      <w:tr w:rsidR="00A00A85" w:rsidRPr="0010261A" w:rsidTr="00A00A85">
        <w:tc>
          <w:tcPr>
            <w:tcW w:w="675" w:type="dxa"/>
            <w:vAlign w:val="center"/>
          </w:tcPr>
          <w:p w:rsidR="00A00A85" w:rsidRPr="00015137" w:rsidRDefault="00A00A85" w:rsidP="00A00A85">
            <w:pPr>
              <w:jc w:val="center"/>
              <w:rPr>
                <w:lang w:eastAsia="zh-CN"/>
              </w:rPr>
            </w:pPr>
            <w:r>
              <w:rPr>
                <w:lang w:eastAsia="zh-CN"/>
              </w:rPr>
              <w:t>1</w:t>
            </w:r>
          </w:p>
        </w:tc>
        <w:tc>
          <w:tcPr>
            <w:tcW w:w="4536" w:type="dxa"/>
          </w:tcPr>
          <w:p w:rsidR="00A00A85" w:rsidRPr="00015137" w:rsidRDefault="00A00A85" w:rsidP="00A00A85">
            <w:pPr>
              <w:rPr>
                <w:lang w:eastAsia="zh-CN"/>
              </w:rPr>
            </w:pPr>
            <w:r w:rsidRPr="00015137">
              <w:rPr>
                <w:lang w:eastAsia="zh-CN"/>
              </w:rPr>
              <w:t>Объем реализации услуг всего, в т.ч.</w:t>
            </w:r>
          </w:p>
        </w:tc>
        <w:tc>
          <w:tcPr>
            <w:tcW w:w="1843" w:type="dxa"/>
            <w:vAlign w:val="center"/>
          </w:tcPr>
          <w:p w:rsidR="00A00A85" w:rsidRPr="00015137" w:rsidRDefault="00A00A85" w:rsidP="00A00A85">
            <w:pPr>
              <w:jc w:val="center"/>
              <w:rPr>
                <w:lang w:eastAsia="zh-CN"/>
              </w:rPr>
            </w:pPr>
            <w:r w:rsidRPr="00015137">
              <w:rPr>
                <w:lang w:eastAsia="zh-CN"/>
              </w:rPr>
              <w:t>тыс. м</w:t>
            </w:r>
            <w:r w:rsidRPr="00015137">
              <w:rPr>
                <w:vertAlign w:val="superscript"/>
                <w:lang w:eastAsia="zh-CN"/>
              </w:rPr>
              <w:t>3</w:t>
            </w:r>
          </w:p>
        </w:tc>
        <w:tc>
          <w:tcPr>
            <w:tcW w:w="1276" w:type="dxa"/>
            <w:vAlign w:val="center"/>
          </w:tcPr>
          <w:p w:rsidR="00A00A85" w:rsidRPr="00015137" w:rsidRDefault="003A085B" w:rsidP="00A00A85">
            <w:pPr>
              <w:jc w:val="center"/>
              <w:rPr>
                <w:lang w:eastAsia="zh-CN"/>
              </w:rPr>
            </w:pPr>
            <w:r>
              <w:rPr>
                <w:lang w:eastAsia="zh-CN"/>
              </w:rPr>
              <w:t>3,718</w:t>
            </w:r>
          </w:p>
        </w:tc>
        <w:tc>
          <w:tcPr>
            <w:tcW w:w="1276" w:type="dxa"/>
            <w:vAlign w:val="center"/>
          </w:tcPr>
          <w:p w:rsidR="00A00A85" w:rsidRPr="00B24DFC" w:rsidRDefault="00A00A85" w:rsidP="00A00A85">
            <w:pPr>
              <w:jc w:val="center"/>
              <w:rPr>
                <w:lang w:eastAsia="zh-CN"/>
              </w:rPr>
            </w:pPr>
            <w:r>
              <w:rPr>
                <w:lang w:eastAsia="zh-CN"/>
              </w:rPr>
              <w:t>2,948</w:t>
            </w:r>
          </w:p>
        </w:tc>
      </w:tr>
      <w:tr w:rsidR="00A00A85" w:rsidRPr="0010261A" w:rsidTr="00A00A85">
        <w:tc>
          <w:tcPr>
            <w:tcW w:w="675" w:type="dxa"/>
            <w:vAlign w:val="center"/>
          </w:tcPr>
          <w:p w:rsidR="00A00A85" w:rsidRPr="00015137" w:rsidRDefault="00A00A85" w:rsidP="00A00A85">
            <w:pPr>
              <w:jc w:val="center"/>
              <w:rPr>
                <w:lang w:eastAsia="zh-CN"/>
              </w:rPr>
            </w:pPr>
            <w:r>
              <w:rPr>
                <w:lang w:eastAsia="zh-CN"/>
              </w:rPr>
              <w:t>1</w:t>
            </w:r>
            <w:r w:rsidRPr="00015137">
              <w:rPr>
                <w:lang w:eastAsia="zh-CN"/>
              </w:rPr>
              <w:t>.1</w:t>
            </w:r>
          </w:p>
        </w:tc>
        <w:tc>
          <w:tcPr>
            <w:tcW w:w="4536" w:type="dxa"/>
          </w:tcPr>
          <w:p w:rsidR="00A00A85" w:rsidRPr="00015137" w:rsidRDefault="00A00A85" w:rsidP="00A00A85">
            <w:pPr>
              <w:rPr>
                <w:lang w:eastAsia="zh-CN"/>
              </w:rPr>
            </w:pPr>
            <w:r w:rsidRPr="00015137">
              <w:rPr>
                <w:lang w:eastAsia="zh-CN"/>
              </w:rPr>
              <w:t>- принято от других канализаций</w:t>
            </w:r>
          </w:p>
        </w:tc>
        <w:tc>
          <w:tcPr>
            <w:tcW w:w="1843" w:type="dxa"/>
            <w:vAlign w:val="center"/>
          </w:tcPr>
          <w:p w:rsidR="00A00A85" w:rsidRPr="00015137" w:rsidRDefault="00A00A85" w:rsidP="00A00A85">
            <w:pPr>
              <w:jc w:val="center"/>
              <w:rPr>
                <w:lang w:eastAsia="zh-CN"/>
              </w:rPr>
            </w:pPr>
            <w:r w:rsidRPr="00015137">
              <w:rPr>
                <w:lang w:eastAsia="zh-CN"/>
              </w:rPr>
              <w:t>тыс. м</w:t>
            </w:r>
            <w:r w:rsidRPr="00015137">
              <w:rPr>
                <w:vertAlign w:val="superscript"/>
                <w:lang w:eastAsia="zh-CN"/>
              </w:rPr>
              <w:t>3</w:t>
            </w:r>
          </w:p>
        </w:tc>
        <w:tc>
          <w:tcPr>
            <w:tcW w:w="1276" w:type="dxa"/>
            <w:vAlign w:val="center"/>
          </w:tcPr>
          <w:p w:rsidR="00A00A85" w:rsidRPr="00015137" w:rsidRDefault="00A00A85" w:rsidP="00A00A85">
            <w:pPr>
              <w:jc w:val="center"/>
              <w:rPr>
                <w:lang w:eastAsia="zh-CN"/>
              </w:rPr>
            </w:pPr>
            <w:r>
              <w:rPr>
                <w:lang w:eastAsia="zh-CN"/>
              </w:rPr>
              <w:t>-</w:t>
            </w:r>
          </w:p>
        </w:tc>
        <w:tc>
          <w:tcPr>
            <w:tcW w:w="1276" w:type="dxa"/>
            <w:vAlign w:val="center"/>
          </w:tcPr>
          <w:p w:rsidR="00A00A85" w:rsidRPr="00B24DFC" w:rsidRDefault="00A00A85" w:rsidP="00A00A85">
            <w:pPr>
              <w:jc w:val="center"/>
              <w:rPr>
                <w:lang w:eastAsia="zh-CN"/>
              </w:rPr>
            </w:pPr>
            <w:r>
              <w:rPr>
                <w:lang w:eastAsia="zh-CN"/>
              </w:rPr>
              <w:t>-</w:t>
            </w:r>
          </w:p>
        </w:tc>
      </w:tr>
      <w:tr w:rsidR="00A00A85" w:rsidRPr="0010261A" w:rsidTr="00A00A85">
        <w:tc>
          <w:tcPr>
            <w:tcW w:w="675" w:type="dxa"/>
            <w:vAlign w:val="center"/>
          </w:tcPr>
          <w:p w:rsidR="00A00A85" w:rsidRPr="00015137" w:rsidRDefault="00A00A85" w:rsidP="00A00A85">
            <w:pPr>
              <w:jc w:val="center"/>
              <w:rPr>
                <w:lang w:eastAsia="zh-CN"/>
              </w:rPr>
            </w:pPr>
            <w:r>
              <w:rPr>
                <w:lang w:eastAsia="zh-CN"/>
              </w:rPr>
              <w:t>1</w:t>
            </w:r>
            <w:r w:rsidRPr="00015137">
              <w:rPr>
                <w:lang w:eastAsia="zh-CN"/>
              </w:rPr>
              <w:t>.2</w:t>
            </w:r>
          </w:p>
        </w:tc>
        <w:tc>
          <w:tcPr>
            <w:tcW w:w="4536" w:type="dxa"/>
          </w:tcPr>
          <w:p w:rsidR="00A00A85" w:rsidRPr="00015137" w:rsidRDefault="00A00A85" w:rsidP="00A00A85">
            <w:pPr>
              <w:rPr>
                <w:lang w:eastAsia="zh-CN"/>
              </w:rPr>
            </w:pPr>
            <w:r w:rsidRPr="00015137">
              <w:rPr>
                <w:lang w:eastAsia="zh-CN"/>
              </w:rPr>
              <w:t>- населению</w:t>
            </w:r>
          </w:p>
        </w:tc>
        <w:tc>
          <w:tcPr>
            <w:tcW w:w="1843" w:type="dxa"/>
            <w:vAlign w:val="center"/>
          </w:tcPr>
          <w:p w:rsidR="00A00A85" w:rsidRPr="00015137" w:rsidRDefault="00A00A85" w:rsidP="00A00A85">
            <w:pPr>
              <w:jc w:val="center"/>
              <w:rPr>
                <w:lang w:eastAsia="zh-CN"/>
              </w:rPr>
            </w:pPr>
            <w:r w:rsidRPr="00015137">
              <w:rPr>
                <w:lang w:eastAsia="zh-CN"/>
              </w:rPr>
              <w:t>тыс. м</w:t>
            </w:r>
            <w:r w:rsidRPr="00015137">
              <w:rPr>
                <w:vertAlign w:val="superscript"/>
                <w:lang w:eastAsia="zh-CN"/>
              </w:rPr>
              <w:t>3</w:t>
            </w:r>
          </w:p>
        </w:tc>
        <w:tc>
          <w:tcPr>
            <w:tcW w:w="1276" w:type="dxa"/>
            <w:vAlign w:val="center"/>
          </w:tcPr>
          <w:p w:rsidR="00A00A85" w:rsidRPr="00015137" w:rsidRDefault="003A085B" w:rsidP="00A00A85">
            <w:pPr>
              <w:jc w:val="center"/>
              <w:rPr>
                <w:lang w:eastAsia="zh-CN"/>
              </w:rPr>
            </w:pPr>
            <w:r>
              <w:rPr>
                <w:lang w:eastAsia="zh-CN"/>
              </w:rPr>
              <w:t>3,287</w:t>
            </w:r>
          </w:p>
        </w:tc>
        <w:tc>
          <w:tcPr>
            <w:tcW w:w="1276" w:type="dxa"/>
            <w:vAlign w:val="center"/>
          </w:tcPr>
          <w:p w:rsidR="00A00A85" w:rsidRPr="00B24DFC" w:rsidRDefault="00A00A85" w:rsidP="00A00A85">
            <w:pPr>
              <w:jc w:val="center"/>
              <w:rPr>
                <w:lang w:eastAsia="zh-CN"/>
              </w:rPr>
            </w:pPr>
            <w:r>
              <w:rPr>
                <w:lang w:eastAsia="zh-CN"/>
              </w:rPr>
              <w:t>2,219</w:t>
            </w:r>
          </w:p>
        </w:tc>
      </w:tr>
      <w:tr w:rsidR="00A00A85" w:rsidRPr="0010261A" w:rsidTr="000C6FF7">
        <w:tc>
          <w:tcPr>
            <w:tcW w:w="675" w:type="dxa"/>
            <w:vAlign w:val="center"/>
          </w:tcPr>
          <w:p w:rsidR="00A00A85" w:rsidRPr="00015137" w:rsidRDefault="00A00A85" w:rsidP="00A00A85">
            <w:pPr>
              <w:jc w:val="center"/>
              <w:rPr>
                <w:lang w:eastAsia="zh-CN"/>
              </w:rPr>
            </w:pPr>
            <w:r>
              <w:rPr>
                <w:lang w:eastAsia="zh-CN"/>
              </w:rPr>
              <w:t>1</w:t>
            </w:r>
            <w:r w:rsidRPr="00015137">
              <w:rPr>
                <w:lang w:eastAsia="zh-CN"/>
              </w:rPr>
              <w:t>.3</w:t>
            </w:r>
          </w:p>
        </w:tc>
        <w:tc>
          <w:tcPr>
            <w:tcW w:w="4536" w:type="dxa"/>
          </w:tcPr>
          <w:p w:rsidR="00A00A85" w:rsidRPr="00015137" w:rsidRDefault="00A00A85" w:rsidP="00A00A85">
            <w:pPr>
              <w:rPr>
                <w:lang w:eastAsia="zh-CN"/>
              </w:rPr>
            </w:pPr>
            <w:r w:rsidRPr="00015137">
              <w:rPr>
                <w:lang w:eastAsia="zh-CN"/>
              </w:rPr>
              <w:t>- бюджетным</w:t>
            </w:r>
          </w:p>
        </w:tc>
        <w:tc>
          <w:tcPr>
            <w:tcW w:w="1843" w:type="dxa"/>
            <w:vAlign w:val="center"/>
          </w:tcPr>
          <w:p w:rsidR="00A00A85" w:rsidRPr="00015137" w:rsidRDefault="00A00A85" w:rsidP="00A00A85">
            <w:pPr>
              <w:jc w:val="center"/>
              <w:rPr>
                <w:lang w:eastAsia="zh-CN"/>
              </w:rPr>
            </w:pPr>
            <w:r w:rsidRPr="00015137">
              <w:rPr>
                <w:lang w:eastAsia="zh-CN"/>
              </w:rPr>
              <w:t>тыс. м</w:t>
            </w:r>
            <w:r w:rsidRPr="00015137">
              <w:rPr>
                <w:vertAlign w:val="superscript"/>
                <w:lang w:eastAsia="zh-CN"/>
              </w:rPr>
              <w:t>3</w:t>
            </w:r>
          </w:p>
        </w:tc>
        <w:tc>
          <w:tcPr>
            <w:tcW w:w="1276" w:type="dxa"/>
          </w:tcPr>
          <w:p w:rsidR="00A00A85" w:rsidRDefault="00A00A85" w:rsidP="003A085B">
            <w:pPr>
              <w:jc w:val="center"/>
            </w:pPr>
            <w:r>
              <w:t>0,</w:t>
            </w:r>
            <w:r w:rsidR="003A085B">
              <w:t>431</w:t>
            </w:r>
          </w:p>
        </w:tc>
        <w:tc>
          <w:tcPr>
            <w:tcW w:w="1276" w:type="dxa"/>
            <w:vAlign w:val="center"/>
          </w:tcPr>
          <w:p w:rsidR="00A00A85" w:rsidRPr="00B24DFC" w:rsidRDefault="00A00A85" w:rsidP="00A00A85">
            <w:pPr>
              <w:jc w:val="center"/>
              <w:rPr>
                <w:lang w:eastAsia="zh-CN"/>
              </w:rPr>
            </w:pPr>
            <w:r>
              <w:rPr>
                <w:lang w:eastAsia="zh-CN"/>
              </w:rPr>
              <w:t>0,729</w:t>
            </w:r>
          </w:p>
        </w:tc>
      </w:tr>
      <w:tr w:rsidR="00A00A85" w:rsidRPr="0010261A" w:rsidTr="00A00A85">
        <w:tc>
          <w:tcPr>
            <w:tcW w:w="675" w:type="dxa"/>
            <w:vAlign w:val="center"/>
          </w:tcPr>
          <w:p w:rsidR="00A00A85" w:rsidRPr="00015137" w:rsidRDefault="00A00A85" w:rsidP="000C6FF7">
            <w:pPr>
              <w:jc w:val="center"/>
              <w:rPr>
                <w:lang w:eastAsia="zh-CN"/>
              </w:rPr>
            </w:pPr>
            <w:r>
              <w:rPr>
                <w:lang w:eastAsia="zh-CN"/>
              </w:rPr>
              <w:t>1</w:t>
            </w:r>
            <w:r w:rsidRPr="00015137">
              <w:rPr>
                <w:lang w:eastAsia="zh-CN"/>
              </w:rPr>
              <w:t>.4</w:t>
            </w:r>
          </w:p>
        </w:tc>
        <w:tc>
          <w:tcPr>
            <w:tcW w:w="4536" w:type="dxa"/>
          </w:tcPr>
          <w:p w:rsidR="00A00A85" w:rsidRPr="00015137" w:rsidRDefault="00A00A85" w:rsidP="000C6FF7">
            <w:pPr>
              <w:rPr>
                <w:lang w:eastAsia="zh-CN"/>
              </w:rPr>
            </w:pPr>
            <w:r w:rsidRPr="00015137">
              <w:rPr>
                <w:lang w:eastAsia="zh-CN"/>
              </w:rPr>
              <w:t>- прочим потребителям</w:t>
            </w:r>
          </w:p>
        </w:tc>
        <w:tc>
          <w:tcPr>
            <w:tcW w:w="1843" w:type="dxa"/>
            <w:vAlign w:val="center"/>
          </w:tcPr>
          <w:p w:rsidR="00A00A85" w:rsidRPr="00015137" w:rsidRDefault="00A00A85" w:rsidP="000C6FF7">
            <w:pPr>
              <w:jc w:val="center"/>
              <w:rPr>
                <w:lang w:eastAsia="zh-CN"/>
              </w:rPr>
            </w:pPr>
            <w:r w:rsidRPr="00015137">
              <w:rPr>
                <w:lang w:eastAsia="zh-CN"/>
              </w:rPr>
              <w:t>тыс. м</w:t>
            </w:r>
            <w:r w:rsidRPr="00015137">
              <w:rPr>
                <w:vertAlign w:val="superscript"/>
                <w:lang w:eastAsia="zh-CN"/>
              </w:rPr>
              <w:t>3</w:t>
            </w:r>
          </w:p>
        </w:tc>
        <w:tc>
          <w:tcPr>
            <w:tcW w:w="1276" w:type="dxa"/>
          </w:tcPr>
          <w:p w:rsidR="00A00A85" w:rsidRDefault="00A00A85" w:rsidP="000C6FF7">
            <w:pPr>
              <w:jc w:val="center"/>
            </w:pPr>
            <w:r>
              <w:t>-</w:t>
            </w:r>
          </w:p>
        </w:tc>
        <w:tc>
          <w:tcPr>
            <w:tcW w:w="1276" w:type="dxa"/>
          </w:tcPr>
          <w:p w:rsidR="00A00A85" w:rsidRDefault="00A00A85" w:rsidP="000C6FF7">
            <w:pPr>
              <w:jc w:val="center"/>
            </w:pPr>
            <w:r>
              <w:t>-</w:t>
            </w:r>
          </w:p>
        </w:tc>
      </w:tr>
    </w:tbl>
    <w:p w:rsidR="00A00A85" w:rsidRPr="004B690E" w:rsidRDefault="00A00A85" w:rsidP="00A00A85">
      <w:pPr>
        <w:ind w:firstLine="708"/>
        <w:jc w:val="both"/>
        <w:rPr>
          <w:sz w:val="28"/>
          <w:szCs w:val="28"/>
        </w:rPr>
      </w:pPr>
    </w:p>
    <w:p w:rsidR="00AA2613" w:rsidRPr="00AE751E" w:rsidRDefault="00AA2613" w:rsidP="009B4FE8">
      <w:pPr>
        <w:spacing w:before="240" w:after="120"/>
        <w:ind w:firstLine="709"/>
        <w:jc w:val="both"/>
        <w:outlineLvl w:val="2"/>
        <w:rPr>
          <w:b/>
          <w:sz w:val="28"/>
          <w:szCs w:val="28"/>
        </w:rPr>
      </w:pPr>
      <w:bookmarkStart w:id="118" w:name="_Toc387069391"/>
      <w:r w:rsidRPr="00AE751E">
        <w:rPr>
          <w:b/>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17"/>
      <w:bookmarkEnd w:id="118"/>
    </w:p>
    <w:p w:rsidR="003A085B" w:rsidRPr="002D64EA" w:rsidRDefault="003A085B" w:rsidP="003A085B">
      <w:pPr>
        <w:ind w:left="360"/>
        <w:rPr>
          <w:sz w:val="28"/>
          <w:szCs w:val="28"/>
          <w:lang w:eastAsia="zh-CN"/>
        </w:rPr>
      </w:pPr>
      <w:r>
        <w:rPr>
          <w:sz w:val="28"/>
          <w:szCs w:val="28"/>
          <w:lang w:eastAsia="zh-CN"/>
        </w:rPr>
        <w:t xml:space="preserve">Прогнозируемое </w:t>
      </w:r>
      <w:r w:rsidRPr="002D64EA">
        <w:rPr>
          <w:sz w:val="28"/>
          <w:szCs w:val="28"/>
          <w:lang w:eastAsia="zh-CN"/>
        </w:rPr>
        <w:t>водоотведение представлено в таблице 2.5</w:t>
      </w:r>
    </w:p>
    <w:p w:rsidR="003A085B" w:rsidRPr="002D64EA" w:rsidRDefault="003A085B" w:rsidP="003A085B">
      <w:pPr>
        <w:ind w:left="360"/>
        <w:jc w:val="right"/>
        <w:rPr>
          <w:sz w:val="28"/>
          <w:szCs w:val="28"/>
          <w:lang w:eastAsia="zh-CN"/>
        </w:rPr>
      </w:pPr>
      <w:r>
        <w:rPr>
          <w:sz w:val="28"/>
          <w:szCs w:val="28"/>
          <w:lang w:eastAsia="zh-CN"/>
        </w:rPr>
        <w:t xml:space="preserve">Таблица </w:t>
      </w:r>
      <w:r w:rsidRPr="002D64EA">
        <w:rPr>
          <w:sz w:val="28"/>
          <w:szCs w:val="28"/>
          <w:lang w:eastAsia="zh-CN"/>
        </w:rPr>
        <w:t>2.5.</w:t>
      </w:r>
    </w:p>
    <w:p w:rsidR="003A085B" w:rsidRPr="002D64EA" w:rsidRDefault="003A085B" w:rsidP="003A085B">
      <w:pPr>
        <w:jc w:val="center"/>
        <w:rPr>
          <w:b/>
          <w:sz w:val="28"/>
          <w:szCs w:val="28"/>
        </w:rPr>
      </w:pPr>
      <w:r w:rsidRPr="002D64EA">
        <w:rPr>
          <w:b/>
          <w:sz w:val="28"/>
          <w:szCs w:val="28"/>
        </w:rPr>
        <w:t>Прогнозный баланс поступления сточных вод.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2"/>
        <w:gridCol w:w="5124"/>
        <w:gridCol w:w="1071"/>
        <w:gridCol w:w="2210"/>
      </w:tblGrid>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w:t>
            </w:r>
          </w:p>
          <w:p w:rsidR="003A085B" w:rsidRPr="00103855" w:rsidRDefault="003A085B" w:rsidP="000C6FF7">
            <w:pPr>
              <w:jc w:val="center"/>
              <w:rPr>
                <w:lang w:eastAsia="zh-CN"/>
              </w:rPr>
            </w:pPr>
            <w:r w:rsidRPr="00103855">
              <w:rPr>
                <w:lang w:eastAsia="zh-CN"/>
              </w:rPr>
              <w:t>п/п</w:t>
            </w:r>
          </w:p>
        </w:tc>
        <w:tc>
          <w:tcPr>
            <w:tcW w:w="5124" w:type="dxa"/>
            <w:vAlign w:val="center"/>
          </w:tcPr>
          <w:p w:rsidR="003A085B" w:rsidRPr="00103855" w:rsidRDefault="003A085B" w:rsidP="000C6FF7">
            <w:pPr>
              <w:jc w:val="center"/>
              <w:rPr>
                <w:b/>
                <w:lang w:eastAsia="zh-CN"/>
              </w:rPr>
            </w:pPr>
            <w:r w:rsidRPr="00103855">
              <w:rPr>
                <w:lang w:eastAsia="zh-CN"/>
              </w:rPr>
              <w:t>Наименование показателей производственной деятельности и статей затрат</w:t>
            </w:r>
          </w:p>
        </w:tc>
        <w:tc>
          <w:tcPr>
            <w:tcW w:w="1071" w:type="dxa"/>
            <w:vAlign w:val="center"/>
          </w:tcPr>
          <w:p w:rsidR="003A085B" w:rsidRPr="00103855" w:rsidRDefault="003A085B" w:rsidP="000C6FF7">
            <w:pPr>
              <w:jc w:val="center"/>
              <w:rPr>
                <w:lang w:eastAsia="zh-CN"/>
              </w:rPr>
            </w:pPr>
            <w:r w:rsidRPr="00103855">
              <w:rPr>
                <w:lang w:eastAsia="zh-CN"/>
              </w:rPr>
              <w:t>Ед.</w:t>
            </w:r>
          </w:p>
          <w:p w:rsidR="003A085B" w:rsidRPr="00103855" w:rsidRDefault="003A085B" w:rsidP="000C6FF7">
            <w:pPr>
              <w:jc w:val="center"/>
              <w:rPr>
                <w:lang w:eastAsia="zh-CN"/>
              </w:rPr>
            </w:pPr>
            <w:r w:rsidRPr="00103855">
              <w:rPr>
                <w:lang w:eastAsia="zh-CN"/>
              </w:rPr>
              <w:t>изм.</w:t>
            </w:r>
          </w:p>
        </w:tc>
        <w:tc>
          <w:tcPr>
            <w:tcW w:w="2210" w:type="dxa"/>
            <w:vAlign w:val="center"/>
          </w:tcPr>
          <w:p w:rsidR="003A085B" w:rsidRPr="00103855" w:rsidRDefault="003A085B" w:rsidP="000C6FF7">
            <w:pPr>
              <w:jc w:val="center"/>
              <w:rPr>
                <w:lang w:eastAsia="zh-CN"/>
              </w:rPr>
            </w:pPr>
            <w:r w:rsidRPr="00103855">
              <w:rPr>
                <w:lang w:eastAsia="zh-CN"/>
              </w:rPr>
              <w:t>Прогнозируемое водоотведение</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1</w:t>
            </w:r>
          </w:p>
        </w:tc>
        <w:tc>
          <w:tcPr>
            <w:tcW w:w="5124" w:type="dxa"/>
          </w:tcPr>
          <w:p w:rsidR="003A085B" w:rsidRPr="00103855" w:rsidRDefault="003A085B" w:rsidP="000C6FF7">
            <w:pPr>
              <w:jc w:val="center"/>
              <w:rPr>
                <w:lang w:eastAsia="zh-CN"/>
              </w:rPr>
            </w:pPr>
            <w:r w:rsidRPr="00103855">
              <w:rPr>
                <w:lang w:eastAsia="zh-CN"/>
              </w:rPr>
              <w:t>Принято сточных вод</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3A085B" w:rsidRPr="00103855" w:rsidRDefault="003A085B" w:rsidP="000C6FF7">
            <w:pPr>
              <w:jc w:val="center"/>
              <w:rPr>
                <w:lang w:eastAsia="zh-CN"/>
              </w:rPr>
            </w:pPr>
            <w:r>
              <w:rPr>
                <w:lang w:eastAsia="zh-CN"/>
              </w:rPr>
              <w:t>3,184</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2</w:t>
            </w:r>
          </w:p>
        </w:tc>
        <w:tc>
          <w:tcPr>
            <w:tcW w:w="5124" w:type="dxa"/>
          </w:tcPr>
          <w:p w:rsidR="003A085B" w:rsidRPr="00103855" w:rsidRDefault="003A085B" w:rsidP="000C6FF7">
            <w:pPr>
              <w:jc w:val="center"/>
              <w:rPr>
                <w:lang w:eastAsia="zh-CN"/>
              </w:rPr>
            </w:pPr>
            <w:r w:rsidRPr="00103855">
              <w:rPr>
                <w:lang w:eastAsia="zh-CN"/>
              </w:rPr>
              <w:t>Технологические нужды предприятия</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3A085B" w:rsidRPr="00103855" w:rsidRDefault="003A085B" w:rsidP="000C6FF7">
            <w:pPr>
              <w:jc w:val="center"/>
              <w:rPr>
                <w:lang w:eastAsia="zh-CN"/>
              </w:rPr>
            </w:pPr>
            <w:r>
              <w:rPr>
                <w:lang w:eastAsia="zh-CN"/>
              </w:rPr>
              <w:t>0,00</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3</w:t>
            </w:r>
          </w:p>
        </w:tc>
        <w:tc>
          <w:tcPr>
            <w:tcW w:w="5124" w:type="dxa"/>
          </w:tcPr>
          <w:p w:rsidR="003A085B" w:rsidRPr="00103855" w:rsidRDefault="003A085B" w:rsidP="000C6FF7">
            <w:pPr>
              <w:jc w:val="center"/>
              <w:rPr>
                <w:lang w:eastAsia="zh-CN"/>
              </w:rPr>
            </w:pPr>
            <w:r w:rsidRPr="00103855">
              <w:rPr>
                <w:lang w:eastAsia="zh-CN"/>
              </w:rPr>
              <w:t xml:space="preserve">Объем сточных вод, пропущенных через собственные очистные сооружения </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3A085B" w:rsidRPr="00103855" w:rsidRDefault="003A085B" w:rsidP="000C6FF7">
            <w:pPr>
              <w:jc w:val="center"/>
              <w:rPr>
                <w:lang w:eastAsia="zh-CN"/>
              </w:rPr>
            </w:pPr>
            <w:r>
              <w:rPr>
                <w:lang w:eastAsia="zh-CN"/>
              </w:rPr>
              <w:t>3,184</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4</w:t>
            </w:r>
          </w:p>
        </w:tc>
        <w:tc>
          <w:tcPr>
            <w:tcW w:w="5124" w:type="dxa"/>
          </w:tcPr>
          <w:p w:rsidR="003A085B" w:rsidRPr="00103855" w:rsidRDefault="003A085B" w:rsidP="000C6FF7">
            <w:pPr>
              <w:jc w:val="center"/>
              <w:rPr>
                <w:lang w:eastAsia="zh-CN"/>
              </w:rPr>
            </w:pPr>
            <w:r w:rsidRPr="00103855">
              <w:rPr>
                <w:lang w:eastAsia="zh-CN"/>
              </w:rPr>
              <w:t>Объем сточных вод, переданных на очистку другим организациям</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3A085B" w:rsidRPr="00103855" w:rsidRDefault="003A085B" w:rsidP="000C6FF7">
            <w:pPr>
              <w:jc w:val="center"/>
              <w:rPr>
                <w:lang w:eastAsia="zh-CN"/>
              </w:rPr>
            </w:pPr>
            <w:r>
              <w:rPr>
                <w:lang w:eastAsia="zh-CN"/>
              </w:rPr>
              <w:t>0,00</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5</w:t>
            </w:r>
          </w:p>
        </w:tc>
        <w:tc>
          <w:tcPr>
            <w:tcW w:w="5124" w:type="dxa"/>
          </w:tcPr>
          <w:p w:rsidR="003A085B" w:rsidRPr="00103855" w:rsidRDefault="003A085B" w:rsidP="000C6FF7">
            <w:pPr>
              <w:rPr>
                <w:lang w:eastAsia="zh-CN"/>
              </w:rPr>
            </w:pPr>
            <w:r w:rsidRPr="00103855">
              <w:rPr>
                <w:lang w:eastAsia="zh-CN"/>
              </w:rPr>
              <w:t>Объем реализации услуг всего, в т.ч.</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tcPr>
          <w:p w:rsidR="003A085B" w:rsidRPr="00103855" w:rsidRDefault="003A085B" w:rsidP="000C6FF7">
            <w:pPr>
              <w:jc w:val="center"/>
              <w:rPr>
                <w:lang w:eastAsia="zh-CN"/>
              </w:rPr>
            </w:pPr>
            <w:r>
              <w:rPr>
                <w:lang w:eastAsia="zh-CN"/>
              </w:rPr>
              <w:t>3,184</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5.1</w:t>
            </w:r>
          </w:p>
        </w:tc>
        <w:tc>
          <w:tcPr>
            <w:tcW w:w="5124" w:type="dxa"/>
          </w:tcPr>
          <w:p w:rsidR="003A085B" w:rsidRPr="00103855" w:rsidRDefault="003A085B" w:rsidP="000C6FF7">
            <w:pPr>
              <w:rPr>
                <w:lang w:eastAsia="zh-CN"/>
              </w:rPr>
            </w:pPr>
            <w:r w:rsidRPr="00103855">
              <w:rPr>
                <w:lang w:eastAsia="zh-CN"/>
              </w:rPr>
              <w:t>- принято от других канализаций</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tcPr>
          <w:p w:rsidR="003A085B" w:rsidRPr="00103855" w:rsidRDefault="003A085B" w:rsidP="000C6FF7">
            <w:pPr>
              <w:jc w:val="center"/>
              <w:rPr>
                <w:lang w:eastAsia="zh-CN"/>
              </w:rPr>
            </w:pPr>
            <w:r>
              <w:rPr>
                <w:lang w:eastAsia="zh-CN"/>
              </w:rPr>
              <w:t>0,00</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sidRPr="00103855">
              <w:rPr>
                <w:lang w:eastAsia="zh-CN"/>
              </w:rPr>
              <w:t>5.2</w:t>
            </w:r>
          </w:p>
        </w:tc>
        <w:tc>
          <w:tcPr>
            <w:tcW w:w="5124" w:type="dxa"/>
          </w:tcPr>
          <w:p w:rsidR="003A085B" w:rsidRPr="00103855" w:rsidRDefault="003A085B" w:rsidP="000C6FF7">
            <w:pPr>
              <w:rPr>
                <w:lang w:eastAsia="zh-CN"/>
              </w:rPr>
            </w:pPr>
            <w:r w:rsidRPr="00103855">
              <w:rPr>
                <w:lang w:eastAsia="zh-CN"/>
              </w:rPr>
              <w:t>- населению</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3A085B" w:rsidRPr="00015137" w:rsidRDefault="003A085B" w:rsidP="000C6FF7">
            <w:pPr>
              <w:jc w:val="center"/>
              <w:rPr>
                <w:lang w:eastAsia="zh-CN"/>
              </w:rPr>
            </w:pPr>
            <w:r>
              <w:rPr>
                <w:lang w:eastAsia="zh-CN"/>
              </w:rPr>
              <w:t>2,397</w:t>
            </w:r>
          </w:p>
        </w:tc>
      </w:tr>
      <w:tr w:rsidR="003A085B" w:rsidRPr="0010261A" w:rsidTr="000C6FF7">
        <w:trPr>
          <w:jc w:val="center"/>
        </w:trPr>
        <w:tc>
          <w:tcPr>
            <w:tcW w:w="752" w:type="dxa"/>
            <w:vAlign w:val="center"/>
          </w:tcPr>
          <w:p w:rsidR="003A085B" w:rsidRPr="00103855" w:rsidRDefault="003A085B" w:rsidP="000C6FF7">
            <w:pPr>
              <w:jc w:val="center"/>
              <w:rPr>
                <w:lang w:eastAsia="zh-CN"/>
              </w:rPr>
            </w:pPr>
            <w:r>
              <w:rPr>
                <w:lang w:eastAsia="zh-CN"/>
              </w:rPr>
              <w:t>5.3</w:t>
            </w:r>
          </w:p>
        </w:tc>
        <w:tc>
          <w:tcPr>
            <w:tcW w:w="5124" w:type="dxa"/>
          </w:tcPr>
          <w:p w:rsidR="003A085B" w:rsidRPr="00015137" w:rsidRDefault="003A085B" w:rsidP="000C6FF7">
            <w:pPr>
              <w:rPr>
                <w:lang w:eastAsia="zh-CN"/>
              </w:rPr>
            </w:pPr>
            <w:r w:rsidRPr="00015137">
              <w:rPr>
                <w:lang w:eastAsia="zh-CN"/>
              </w:rPr>
              <w:t>- бюджетным</w:t>
            </w:r>
          </w:p>
        </w:tc>
        <w:tc>
          <w:tcPr>
            <w:tcW w:w="1071" w:type="dxa"/>
            <w:vAlign w:val="center"/>
          </w:tcPr>
          <w:p w:rsidR="003A085B" w:rsidRPr="00103855" w:rsidRDefault="003A085B" w:rsidP="000C6FF7">
            <w:pPr>
              <w:jc w:val="center"/>
              <w:rPr>
                <w:lang w:eastAsia="zh-CN"/>
              </w:rPr>
            </w:pPr>
            <w:r w:rsidRPr="00103855">
              <w:rPr>
                <w:lang w:eastAsia="zh-CN"/>
              </w:rPr>
              <w:t>тыс. м</w:t>
            </w:r>
            <w:r w:rsidRPr="00103855">
              <w:rPr>
                <w:vertAlign w:val="superscript"/>
                <w:lang w:eastAsia="zh-CN"/>
              </w:rPr>
              <w:t>3</w:t>
            </w:r>
          </w:p>
        </w:tc>
        <w:tc>
          <w:tcPr>
            <w:tcW w:w="2210" w:type="dxa"/>
          </w:tcPr>
          <w:p w:rsidR="003A085B" w:rsidRDefault="003A085B" w:rsidP="000C6FF7">
            <w:pPr>
              <w:jc w:val="center"/>
            </w:pPr>
            <w:r>
              <w:t>0,787</w:t>
            </w:r>
          </w:p>
        </w:tc>
      </w:tr>
    </w:tbl>
    <w:p w:rsidR="003A085B" w:rsidRDefault="003A085B" w:rsidP="003A085B">
      <w:pPr>
        <w:ind w:firstLine="567"/>
        <w:jc w:val="both"/>
        <w:rPr>
          <w:sz w:val="28"/>
          <w:szCs w:val="28"/>
        </w:rPr>
      </w:pPr>
    </w:p>
    <w:p w:rsidR="003A085B" w:rsidRDefault="003A085B" w:rsidP="003A085B">
      <w:pPr>
        <w:ind w:firstLine="567"/>
        <w:jc w:val="both"/>
        <w:rPr>
          <w:sz w:val="28"/>
          <w:szCs w:val="28"/>
        </w:rPr>
      </w:pPr>
      <w:r>
        <w:rPr>
          <w:sz w:val="28"/>
          <w:szCs w:val="28"/>
        </w:rPr>
        <w:t xml:space="preserve">Для подключения новых абонентов необходимо проведение капитального ремонта системы централизованного водоотведения и строительство очистных сооружений. </w:t>
      </w:r>
    </w:p>
    <w:p w:rsidR="00AA2613" w:rsidRDefault="003A085B" w:rsidP="003A085B">
      <w:pPr>
        <w:ind w:firstLine="567"/>
        <w:jc w:val="both"/>
        <w:rPr>
          <w:sz w:val="28"/>
          <w:szCs w:val="28"/>
        </w:rPr>
      </w:pPr>
      <w:r>
        <w:rPr>
          <w:sz w:val="28"/>
          <w:szCs w:val="28"/>
        </w:rPr>
        <w:t>Так как на территории сельского поселения основным типом жилой застройки являются индивидуальные жилые дома, количество прогнозируемых абонентов будет зависеть от количества поступающих от населения заявок на подключение к централизованной системе водоотведения</w:t>
      </w:r>
    </w:p>
    <w:p w:rsidR="00AA2613" w:rsidRPr="00B031B0" w:rsidRDefault="00F80E13" w:rsidP="00AA2613">
      <w:pPr>
        <w:ind w:firstLine="708"/>
        <w:jc w:val="both"/>
        <w:outlineLvl w:val="1"/>
        <w:rPr>
          <w:b/>
          <w:sz w:val="28"/>
          <w:szCs w:val="28"/>
        </w:rPr>
      </w:pPr>
      <w:bookmarkStart w:id="119" w:name="_Toc375234004"/>
      <w:r>
        <w:rPr>
          <w:b/>
          <w:sz w:val="28"/>
          <w:szCs w:val="28"/>
        </w:rPr>
        <w:br w:type="page"/>
      </w:r>
      <w:bookmarkStart w:id="120" w:name="_Toc387069392"/>
      <w:r w:rsidR="00AA2613" w:rsidRPr="00B031B0">
        <w:rPr>
          <w:b/>
          <w:sz w:val="28"/>
          <w:szCs w:val="28"/>
        </w:rPr>
        <w:lastRenderedPageBreak/>
        <w:t>3. Прогноз объема сточных вод.</w:t>
      </w:r>
      <w:bookmarkEnd w:id="119"/>
      <w:bookmarkEnd w:id="120"/>
    </w:p>
    <w:p w:rsidR="00AA2613" w:rsidRDefault="00AA2613" w:rsidP="00F80E13">
      <w:pPr>
        <w:spacing w:before="120" w:after="120"/>
        <w:ind w:firstLine="709"/>
        <w:jc w:val="both"/>
        <w:outlineLvl w:val="2"/>
        <w:rPr>
          <w:b/>
          <w:sz w:val="28"/>
          <w:szCs w:val="28"/>
        </w:rPr>
      </w:pPr>
      <w:bookmarkStart w:id="121" w:name="_Toc375234005"/>
      <w:bookmarkStart w:id="122" w:name="_Toc387069393"/>
      <w:r w:rsidRPr="00B031B0">
        <w:rPr>
          <w:b/>
          <w:sz w:val="28"/>
          <w:szCs w:val="28"/>
        </w:rPr>
        <w:t>3.1. Сведения о фактическом и ожидаемом поступлении сточных вод в централизованную систему водоотведения.</w:t>
      </w:r>
      <w:bookmarkEnd w:id="121"/>
      <w:bookmarkEnd w:id="122"/>
    </w:p>
    <w:p w:rsidR="009948C2" w:rsidRPr="002D64EA" w:rsidRDefault="009948C2" w:rsidP="009948C2">
      <w:pPr>
        <w:jc w:val="center"/>
        <w:rPr>
          <w:b/>
          <w:sz w:val="28"/>
          <w:szCs w:val="28"/>
        </w:rPr>
      </w:pPr>
      <w:bookmarkStart w:id="123" w:name="_Toc375234006"/>
      <w:r w:rsidRPr="002D64EA">
        <w:rPr>
          <w:b/>
          <w:sz w:val="28"/>
          <w:szCs w:val="28"/>
        </w:rPr>
        <w:t>Прогнозный баланс поступления сточных вод.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2"/>
        <w:gridCol w:w="5124"/>
        <w:gridCol w:w="1071"/>
        <w:gridCol w:w="2210"/>
      </w:tblGrid>
      <w:tr w:rsidR="009948C2" w:rsidRPr="0010261A" w:rsidTr="000C6FF7">
        <w:trPr>
          <w:jc w:val="center"/>
        </w:trPr>
        <w:tc>
          <w:tcPr>
            <w:tcW w:w="752" w:type="dxa"/>
            <w:vAlign w:val="center"/>
          </w:tcPr>
          <w:p w:rsidR="009948C2" w:rsidRPr="00103855" w:rsidRDefault="009948C2" w:rsidP="000C6FF7">
            <w:pPr>
              <w:jc w:val="center"/>
              <w:rPr>
                <w:lang w:eastAsia="zh-CN"/>
              </w:rPr>
            </w:pPr>
            <w:r w:rsidRPr="00103855">
              <w:rPr>
                <w:lang w:eastAsia="zh-CN"/>
              </w:rPr>
              <w:t>№№</w:t>
            </w:r>
          </w:p>
          <w:p w:rsidR="009948C2" w:rsidRPr="00103855" w:rsidRDefault="009948C2" w:rsidP="000C6FF7">
            <w:pPr>
              <w:jc w:val="center"/>
              <w:rPr>
                <w:lang w:eastAsia="zh-CN"/>
              </w:rPr>
            </w:pPr>
            <w:r w:rsidRPr="00103855">
              <w:rPr>
                <w:lang w:eastAsia="zh-CN"/>
              </w:rPr>
              <w:t>п/п</w:t>
            </w:r>
          </w:p>
        </w:tc>
        <w:tc>
          <w:tcPr>
            <w:tcW w:w="5124" w:type="dxa"/>
            <w:vAlign w:val="center"/>
          </w:tcPr>
          <w:p w:rsidR="009948C2" w:rsidRPr="00103855" w:rsidRDefault="009948C2" w:rsidP="000C6FF7">
            <w:pPr>
              <w:jc w:val="center"/>
              <w:rPr>
                <w:b/>
                <w:lang w:eastAsia="zh-CN"/>
              </w:rPr>
            </w:pPr>
            <w:r w:rsidRPr="00103855">
              <w:rPr>
                <w:lang w:eastAsia="zh-CN"/>
              </w:rPr>
              <w:t>Наименование показателей производственной деятельности и статей затрат</w:t>
            </w:r>
          </w:p>
        </w:tc>
        <w:tc>
          <w:tcPr>
            <w:tcW w:w="1071" w:type="dxa"/>
            <w:vAlign w:val="center"/>
          </w:tcPr>
          <w:p w:rsidR="009948C2" w:rsidRPr="00103855" w:rsidRDefault="009948C2" w:rsidP="000C6FF7">
            <w:pPr>
              <w:jc w:val="center"/>
              <w:rPr>
                <w:lang w:eastAsia="zh-CN"/>
              </w:rPr>
            </w:pPr>
            <w:r w:rsidRPr="00103855">
              <w:rPr>
                <w:lang w:eastAsia="zh-CN"/>
              </w:rPr>
              <w:t>Ед.</w:t>
            </w:r>
          </w:p>
          <w:p w:rsidR="009948C2" w:rsidRPr="00103855" w:rsidRDefault="009948C2" w:rsidP="000C6FF7">
            <w:pPr>
              <w:jc w:val="center"/>
              <w:rPr>
                <w:lang w:eastAsia="zh-CN"/>
              </w:rPr>
            </w:pPr>
            <w:r w:rsidRPr="00103855">
              <w:rPr>
                <w:lang w:eastAsia="zh-CN"/>
              </w:rPr>
              <w:t>изм.</w:t>
            </w:r>
          </w:p>
        </w:tc>
        <w:tc>
          <w:tcPr>
            <w:tcW w:w="2210" w:type="dxa"/>
            <w:vAlign w:val="center"/>
          </w:tcPr>
          <w:p w:rsidR="009948C2" w:rsidRPr="00103855" w:rsidRDefault="009948C2" w:rsidP="000C6FF7">
            <w:pPr>
              <w:jc w:val="center"/>
              <w:rPr>
                <w:lang w:eastAsia="zh-CN"/>
              </w:rPr>
            </w:pPr>
            <w:r w:rsidRPr="00103855">
              <w:rPr>
                <w:lang w:eastAsia="zh-CN"/>
              </w:rPr>
              <w:t>Прогнозируемое водоотведение</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1</w:t>
            </w:r>
          </w:p>
        </w:tc>
        <w:tc>
          <w:tcPr>
            <w:tcW w:w="5124" w:type="dxa"/>
          </w:tcPr>
          <w:p w:rsidR="009948C2" w:rsidRPr="00103855" w:rsidRDefault="009948C2" w:rsidP="009948C2">
            <w:pPr>
              <w:jc w:val="center"/>
              <w:rPr>
                <w:lang w:eastAsia="zh-CN"/>
              </w:rPr>
            </w:pPr>
            <w:r w:rsidRPr="00103855">
              <w:rPr>
                <w:lang w:eastAsia="zh-CN"/>
              </w:rPr>
              <w:t>Принято сточных вод</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9948C2" w:rsidRPr="00103855" w:rsidRDefault="009948C2" w:rsidP="009948C2">
            <w:pPr>
              <w:jc w:val="center"/>
              <w:rPr>
                <w:lang w:eastAsia="zh-CN"/>
              </w:rPr>
            </w:pPr>
            <w:r>
              <w:rPr>
                <w:lang w:eastAsia="zh-CN"/>
              </w:rPr>
              <w:t>3,184</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2</w:t>
            </w:r>
          </w:p>
        </w:tc>
        <w:tc>
          <w:tcPr>
            <w:tcW w:w="5124" w:type="dxa"/>
          </w:tcPr>
          <w:p w:rsidR="009948C2" w:rsidRPr="00103855" w:rsidRDefault="009948C2" w:rsidP="009948C2">
            <w:pPr>
              <w:jc w:val="center"/>
              <w:rPr>
                <w:lang w:eastAsia="zh-CN"/>
              </w:rPr>
            </w:pPr>
            <w:r w:rsidRPr="00103855">
              <w:rPr>
                <w:lang w:eastAsia="zh-CN"/>
              </w:rPr>
              <w:t>Технологические нужды предприятия</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9948C2" w:rsidRPr="00103855" w:rsidRDefault="009948C2" w:rsidP="009948C2">
            <w:pPr>
              <w:jc w:val="center"/>
              <w:rPr>
                <w:lang w:eastAsia="zh-CN"/>
              </w:rPr>
            </w:pPr>
            <w:r>
              <w:rPr>
                <w:lang w:eastAsia="zh-CN"/>
              </w:rPr>
              <w:t>0,00</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3</w:t>
            </w:r>
          </w:p>
        </w:tc>
        <w:tc>
          <w:tcPr>
            <w:tcW w:w="5124" w:type="dxa"/>
          </w:tcPr>
          <w:p w:rsidR="009948C2" w:rsidRPr="00103855" w:rsidRDefault="009948C2" w:rsidP="009948C2">
            <w:pPr>
              <w:jc w:val="center"/>
              <w:rPr>
                <w:lang w:eastAsia="zh-CN"/>
              </w:rPr>
            </w:pPr>
            <w:r w:rsidRPr="00103855">
              <w:rPr>
                <w:lang w:eastAsia="zh-CN"/>
              </w:rPr>
              <w:t xml:space="preserve">Объем сточных вод, пропущенных через собственные очистные сооружения </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9948C2" w:rsidRPr="00103855" w:rsidRDefault="009948C2" w:rsidP="009948C2">
            <w:pPr>
              <w:jc w:val="center"/>
              <w:rPr>
                <w:lang w:eastAsia="zh-CN"/>
              </w:rPr>
            </w:pPr>
            <w:r>
              <w:rPr>
                <w:lang w:eastAsia="zh-CN"/>
              </w:rPr>
              <w:t>3,184</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4</w:t>
            </w:r>
          </w:p>
        </w:tc>
        <w:tc>
          <w:tcPr>
            <w:tcW w:w="5124" w:type="dxa"/>
          </w:tcPr>
          <w:p w:rsidR="009948C2" w:rsidRPr="00103855" w:rsidRDefault="009948C2" w:rsidP="009948C2">
            <w:pPr>
              <w:jc w:val="center"/>
              <w:rPr>
                <w:lang w:eastAsia="zh-CN"/>
              </w:rPr>
            </w:pPr>
            <w:r w:rsidRPr="00103855">
              <w:rPr>
                <w:lang w:eastAsia="zh-CN"/>
              </w:rPr>
              <w:t>Объем сточных вод, переданных на очистку другим организациям</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9948C2" w:rsidRPr="00103855" w:rsidRDefault="009948C2" w:rsidP="009948C2">
            <w:pPr>
              <w:jc w:val="center"/>
              <w:rPr>
                <w:lang w:eastAsia="zh-CN"/>
              </w:rPr>
            </w:pPr>
            <w:r>
              <w:rPr>
                <w:lang w:eastAsia="zh-CN"/>
              </w:rPr>
              <w:t>0,00</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5</w:t>
            </w:r>
          </w:p>
        </w:tc>
        <w:tc>
          <w:tcPr>
            <w:tcW w:w="5124" w:type="dxa"/>
          </w:tcPr>
          <w:p w:rsidR="009948C2" w:rsidRPr="00103855" w:rsidRDefault="009948C2" w:rsidP="009948C2">
            <w:pPr>
              <w:rPr>
                <w:lang w:eastAsia="zh-CN"/>
              </w:rPr>
            </w:pPr>
            <w:r w:rsidRPr="00103855">
              <w:rPr>
                <w:lang w:eastAsia="zh-CN"/>
              </w:rPr>
              <w:t>Объем реализации услуг всего, в т.ч.</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tcPr>
          <w:p w:rsidR="009948C2" w:rsidRPr="00103855" w:rsidRDefault="009948C2" w:rsidP="009948C2">
            <w:pPr>
              <w:jc w:val="center"/>
              <w:rPr>
                <w:lang w:eastAsia="zh-CN"/>
              </w:rPr>
            </w:pPr>
            <w:r>
              <w:rPr>
                <w:lang w:eastAsia="zh-CN"/>
              </w:rPr>
              <w:t>3,184</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5.1</w:t>
            </w:r>
          </w:p>
        </w:tc>
        <w:tc>
          <w:tcPr>
            <w:tcW w:w="5124" w:type="dxa"/>
          </w:tcPr>
          <w:p w:rsidR="009948C2" w:rsidRPr="00103855" w:rsidRDefault="009948C2" w:rsidP="009948C2">
            <w:pPr>
              <w:rPr>
                <w:lang w:eastAsia="zh-CN"/>
              </w:rPr>
            </w:pPr>
            <w:r w:rsidRPr="00103855">
              <w:rPr>
                <w:lang w:eastAsia="zh-CN"/>
              </w:rPr>
              <w:t>- принято от других канализаций</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tcPr>
          <w:p w:rsidR="009948C2" w:rsidRPr="00103855" w:rsidRDefault="009948C2" w:rsidP="009948C2">
            <w:pPr>
              <w:jc w:val="center"/>
              <w:rPr>
                <w:lang w:eastAsia="zh-CN"/>
              </w:rPr>
            </w:pPr>
            <w:r>
              <w:rPr>
                <w:lang w:eastAsia="zh-CN"/>
              </w:rPr>
              <w:t>0,00</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sidRPr="00103855">
              <w:rPr>
                <w:lang w:eastAsia="zh-CN"/>
              </w:rPr>
              <w:t>5.2</w:t>
            </w:r>
          </w:p>
        </w:tc>
        <w:tc>
          <w:tcPr>
            <w:tcW w:w="5124" w:type="dxa"/>
          </w:tcPr>
          <w:p w:rsidR="009948C2" w:rsidRPr="00103855" w:rsidRDefault="009948C2" w:rsidP="009948C2">
            <w:pPr>
              <w:rPr>
                <w:lang w:eastAsia="zh-CN"/>
              </w:rPr>
            </w:pPr>
            <w:r w:rsidRPr="00103855">
              <w:rPr>
                <w:lang w:eastAsia="zh-CN"/>
              </w:rPr>
              <w:t>- населению</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vAlign w:val="center"/>
          </w:tcPr>
          <w:p w:rsidR="009948C2" w:rsidRPr="00015137" w:rsidRDefault="009948C2" w:rsidP="009948C2">
            <w:pPr>
              <w:jc w:val="center"/>
              <w:rPr>
                <w:lang w:eastAsia="zh-CN"/>
              </w:rPr>
            </w:pPr>
            <w:r>
              <w:rPr>
                <w:lang w:eastAsia="zh-CN"/>
              </w:rPr>
              <w:t>2,397</w:t>
            </w:r>
          </w:p>
        </w:tc>
      </w:tr>
      <w:tr w:rsidR="009948C2" w:rsidRPr="0010261A" w:rsidTr="000C6FF7">
        <w:trPr>
          <w:jc w:val="center"/>
        </w:trPr>
        <w:tc>
          <w:tcPr>
            <w:tcW w:w="752" w:type="dxa"/>
            <w:vAlign w:val="center"/>
          </w:tcPr>
          <w:p w:rsidR="009948C2" w:rsidRPr="00103855" w:rsidRDefault="009948C2" w:rsidP="009948C2">
            <w:pPr>
              <w:jc w:val="center"/>
              <w:rPr>
                <w:lang w:eastAsia="zh-CN"/>
              </w:rPr>
            </w:pPr>
            <w:r>
              <w:rPr>
                <w:lang w:eastAsia="zh-CN"/>
              </w:rPr>
              <w:t>5.3</w:t>
            </w:r>
          </w:p>
        </w:tc>
        <w:tc>
          <w:tcPr>
            <w:tcW w:w="5124" w:type="dxa"/>
          </w:tcPr>
          <w:p w:rsidR="009948C2" w:rsidRPr="00015137" w:rsidRDefault="009948C2" w:rsidP="009948C2">
            <w:pPr>
              <w:rPr>
                <w:lang w:eastAsia="zh-CN"/>
              </w:rPr>
            </w:pPr>
            <w:r w:rsidRPr="00015137">
              <w:rPr>
                <w:lang w:eastAsia="zh-CN"/>
              </w:rPr>
              <w:t>- бюджетным</w:t>
            </w:r>
          </w:p>
        </w:tc>
        <w:tc>
          <w:tcPr>
            <w:tcW w:w="1071" w:type="dxa"/>
            <w:vAlign w:val="center"/>
          </w:tcPr>
          <w:p w:rsidR="009948C2" w:rsidRPr="00103855" w:rsidRDefault="009948C2" w:rsidP="009948C2">
            <w:pPr>
              <w:jc w:val="center"/>
              <w:rPr>
                <w:lang w:eastAsia="zh-CN"/>
              </w:rPr>
            </w:pPr>
            <w:r w:rsidRPr="00103855">
              <w:rPr>
                <w:lang w:eastAsia="zh-CN"/>
              </w:rPr>
              <w:t>тыс. м</w:t>
            </w:r>
            <w:r w:rsidRPr="00103855">
              <w:rPr>
                <w:vertAlign w:val="superscript"/>
                <w:lang w:eastAsia="zh-CN"/>
              </w:rPr>
              <w:t>3</w:t>
            </w:r>
          </w:p>
        </w:tc>
        <w:tc>
          <w:tcPr>
            <w:tcW w:w="2210" w:type="dxa"/>
          </w:tcPr>
          <w:p w:rsidR="009948C2" w:rsidRDefault="009948C2" w:rsidP="009948C2">
            <w:pPr>
              <w:jc w:val="center"/>
            </w:pPr>
            <w:r>
              <w:t>0,787</w:t>
            </w:r>
          </w:p>
        </w:tc>
      </w:tr>
    </w:tbl>
    <w:p w:rsidR="00AA2613" w:rsidRDefault="00AA2613" w:rsidP="00F80E13">
      <w:pPr>
        <w:spacing w:before="240" w:after="120"/>
        <w:ind w:firstLine="709"/>
        <w:jc w:val="both"/>
        <w:outlineLvl w:val="2"/>
        <w:rPr>
          <w:b/>
          <w:sz w:val="28"/>
          <w:szCs w:val="28"/>
        </w:rPr>
      </w:pPr>
      <w:bookmarkStart w:id="124" w:name="_Toc387069394"/>
      <w:r w:rsidRPr="00B031B0">
        <w:rPr>
          <w:b/>
          <w:sz w:val="28"/>
          <w:szCs w:val="28"/>
        </w:rPr>
        <w:t>3.2. Описание структуры централизованной системы водоотведения (эксплуатационные и технологические зоны).</w:t>
      </w:r>
      <w:bookmarkEnd w:id="123"/>
      <w:bookmarkEnd w:id="124"/>
    </w:p>
    <w:p w:rsidR="009948C2" w:rsidRDefault="009948C2" w:rsidP="009948C2">
      <w:pPr>
        <w:ind w:firstLine="708"/>
        <w:jc w:val="both"/>
        <w:rPr>
          <w:sz w:val="28"/>
          <w:szCs w:val="28"/>
        </w:rPr>
      </w:pPr>
      <w:bookmarkStart w:id="125" w:name="_Toc375234007"/>
      <w:r>
        <w:rPr>
          <w:sz w:val="28"/>
          <w:szCs w:val="28"/>
        </w:rPr>
        <w:t>В</w:t>
      </w:r>
      <w:r w:rsidRPr="00C60C27">
        <w:rPr>
          <w:sz w:val="28"/>
          <w:szCs w:val="28"/>
        </w:rPr>
        <w:t>с.Дубровского отделения сельхозтехники</w:t>
      </w:r>
      <w:r>
        <w:rPr>
          <w:sz w:val="28"/>
          <w:szCs w:val="28"/>
        </w:rPr>
        <w:t xml:space="preserve"> стоки, поступающие в централизованную систему водоотведения, транспортируются в самотечных коллекторах диаметром 150 мм </w:t>
      </w:r>
      <w:r>
        <w:rPr>
          <w:color w:val="000000"/>
          <w:sz w:val="26"/>
          <w:szCs w:val="26"/>
        </w:rPr>
        <w:t>отводятся</w:t>
      </w:r>
      <w:r w:rsidR="002A7B75" w:rsidRPr="002A7B75">
        <w:rPr>
          <w:color w:val="000000"/>
          <w:sz w:val="26"/>
          <w:szCs w:val="26"/>
        </w:rPr>
        <w:t xml:space="preserve">  в отстойники и выгребные ямы с последующей откачкой и перевозкой на очистные сооружения п. Думиничи.</w:t>
      </w:r>
    </w:p>
    <w:p w:rsidR="00AA2613" w:rsidRDefault="00AA2613" w:rsidP="00F80E13">
      <w:pPr>
        <w:spacing w:before="240" w:after="120"/>
        <w:ind w:firstLine="709"/>
        <w:jc w:val="both"/>
        <w:outlineLvl w:val="2"/>
        <w:rPr>
          <w:b/>
          <w:sz w:val="28"/>
          <w:szCs w:val="28"/>
        </w:rPr>
      </w:pPr>
      <w:bookmarkStart w:id="126" w:name="_Toc387069395"/>
      <w:r w:rsidRPr="00B031B0">
        <w:rPr>
          <w:b/>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25"/>
      <w:bookmarkEnd w:id="126"/>
    </w:p>
    <w:p w:rsidR="00AA2613" w:rsidRDefault="00140CC8" w:rsidP="00AA2613">
      <w:pPr>
        <w:ind w:firstLine="708"/>
        <w:jc w:val="both"/>
        <w:rPr>
          <w:sz w:val="28"/>
          <w:szCs w:val="28"/>
        </w:rPr>
      </w:pPr>
      <w:r>
        <w:rPr>
          <w:sz w:val="28"/>
          <w:szCs w:val="28"/>
        </w:rPr>
        <w:t xml:space="preserve">В настоящее время </w:t>
      </w:r>
      <w:r w:rsidR="00CE357A">
        <w:rPr>
          <w:sz w:val="28"/>
          <w:szCs w:val="28"/>
        </w:rPr>
        <w:t xml:space="preserve">расчетный объем стоков </w:t>
      </w:r>
      <w:r w:rsidR="00857C75">
        <w:rPr>
          <w:sz w:val="28"/>
          <w:szCs w:val="28"/>
        </w:rPr>
        <w:t>не установлен</w:t>
      </w:r>
      <w:r w:rsidR="00CE357A">
        <w:rPr>
          <w:sz w:val="28"/>
          <w:szCs w:val="28"/>
        </w:rPr>
        <w:t xml:space="preserve">. </w:t>
      </w:r>
      <w:r w:rsidR="004C1CAD">
        <w:rPr>
          <w:sz w:val="28"/>
          <w:szCs w:val="28"/>
        </w:rPr>
        <w:t xml:space="preserve">Необходимая </w:t>
      </w:r>
      <w:r w:rsidR="00FC12F0">
        <w:rPr>
          <w:sz w:val="28"/>
          <w:szCs w:val="28"/>
        </w:rPr>
        <w:t>производительность</w:t>
      </w:r>
      <w:r w:rsidR="00857C75">
        <w:rPr>
          <w:sz w:val="28"/>
          <w:szCs w:val="28"/>
        </w:rPr>
        <w:t xml:space="preserve"> септиков</w:t>
      </w:r>
      <w:r w:rsidR="004C1CAD">
        <w:rPr>
          <w:sz w:val="28"/>
          <w:szCs w:val="28"/>
        </w:rPr>
        <w:t xml:space="preserve"> может быть рассчитана после </w:t>
      </w:r>
      <w:r>
        <w:rPr>
          <w:sz w:val="28"/>
          <w:szCs w:val="28"/>
        </w:rPr>
        <w:t>определения</w:t>
      </w:r>
      <w:r w:rsidR="00CE357A">
        <w:rPr>
          <w:sz w:val="28"/>
          <w:szCs w:val="28"/>
        </w:rPr>
        <w:t>нагрузки жилого фонда.</w:t>
      </w:r>
    </w:p>
    <w:p w:rsidR="00AA2613" w:rsidRPr="00C218AC" w:rsidRDefault="00AA2613" w:rsidP="00AA2613">
      <w:pPr>
        <w:ind w:firstLine="708"/>
        <w:jc w:val="both"/>
        <w:rPr>
          <w:sz w:val="28"/>
          <w:szCs w:val="28"/>
        </w:rPr>
      </w:pPr>
    </w:p>
    <w:p w:rsidR="00AA2613" w:rsidRDefault="00AA2613" w:rsidP="00AA2613">
      <w:pPr>
        <w:ind w:firstLine="708"/>
        <w:jc w:val="both"/>
        <w:outlineLvl w:val="2"/>
        <w:rPr>
          <w:b/>
          <w:sz w:val="28"/>
          <w:szCs w:val="28"/>
        </w:rPr>
      </w:pPr>
      <w:bookmarkStart w:id="127" w:name="_Toc375234008"/>
      <w:bookmarkStart w:id="128" w:name="_Toc387069396"/>
      <w:r w:rsidRPr="00B031B0">
        <w:rPr>
          <w:b/>
          <w:sz w:val="28"/>
          <w:szCs w:val="28"/>
        </w:rPr>
        <w:t>3.</w:t>
      </w:r>
      <w:r>
        <w:rPr>
          <w:b/>
          <w:sz w:val="28"/>
          <w:szCs w:val="28"/>
        </w:rPr>
        <w:t>4</w:t>
      </w:r>
      <w:r w:rsidRPr="00B031B0">
        <w:rPr>
          <w:b/>
          <w:sz w:val="28"/>
          <w:szCs w:val="28"/>
        </w:rPr>
        <w:t>. Анализ резервов производственных мощностей очистных сооружений системы водоотведения и возможности расширения зоны их действия.</w:t>
      </w:r>
      <w:bookmarkEnd w:id="127"/>
      <w:bookmarkEnd w:id="128"/>
    </w:p>
    <w:p w:rsidR="00AA2613" w:rsidRDefault="00D868B0" w:rsidP="00AA2613">
      <w:pPr>
        <w:ind w:firstLine="708"/>
        <w:jc w:val="both"/>
        <w:rPr>
          <w:sz w:val="28"/>
          <w:szCs w:val="28"/>
        </w:rPr>
      </w:pPr>
      <w:r>
        <w:rPr>
          <w:sz w:val="28"/>
          <w:szCs w:val="28"/>
        </w:rPr>
        <w:t>В настоящее время резервы мощностей очистных сооружений не определены в виду 100% износа. Для подключения к системе водоотведения новых абонентов необходимо строительство очистных сооружений</w:t>
      </w:r>
      <w:r w:rsidR="00105E09">
        <w:rPr>
          <w:sz w:val="28"/>
          <w:szCs w:val="28"/>
        </w:rPr>
        <w:t>.</w:t>
      </w:r>
    </w:p>
    <w:p w:rsidR="00AA2613" w:rsidRPr="0028083D" w:rsidRDefault="00857C75" w:rsidP="00AA2613">
      <w:pPr>
        <w:jc w:val="both"/>
        <w:outlineLvl w:val="1"/>
        <w:rPr>
          <w:b/>
          <w:sz w:val="28"/>
          <w:szCs w:val="28"/>
        </w:rPr>
      </w:pPr>
      <w:bookmarkStart w:id="129" w:name="_Toc375234009"/>
      <w:r>
        <w:rPr>
          <w:sz w:val="28"/>
          <w:szCs w:val="28"/>
        </w:rPr>
        <w:br w:type="page"/>
      </w:r>
      <w:bookmarkStart w:id="130" w:name="_Toc387069397"/>
      <w:r w:rsidR="00AA2613" w:rsidRPr="0028083D">
        <w:rPr>
          <w:b/>
          <w:sz w:val="28"/>
          <w:szCs w:val="28"/>
        </w:rPr>
        <w:lastRenderedPageBreak/>
        <w:t>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29"/>
      <w:bookmarkEnd w:id="130"/>
    </w:p>
    <w:p w:rsidR="00AA2613" w:rsidRDefault="00AA2613" w:rsidP="00A111BD">
      <w:pPr>
        <w:spacing w:before="120" w:after="120"/>
        <w:ind w:firstLine="567"/>
        <w:jc w:val="both"/>
        <w:outlineLvl w:val="2"/>
        <w:rPr>
          <w:b/>
          <w:sz w:val="28"/>
          <w:szCs w:val="28"/>
        </w:rPr>
      </w:pPr>
      <w:bookmarkStart w:id="131" w:name="_Toc375234010"/>
      <w:bookmarkStart w:id="132" w:name="_Toc387069398"/>
      <w:r w:rsidRPr="0028083D">
        <w:rPr>
          <w:b/>
          <w:sz w:val="28"/>
          <w:szCs w:val="28"/>
        </w:rPr>
        <w:t>4.1. Основные направления, принципы, задачи и целевые показатели развития централизованной системы водоотведения.</w:t>
      </w:r>
      <w:bookmarkEnd w:id="131"/>
      <w:bookmarkEnd w:id="132"/>
    </w:p>
    <w:p w:rsidR="00EB7634" w:rsidRDefault="00EB7634" w:rsidP="00A111BD">
      <w:pPr>
        <w:ind w:firstLine="567"/>
        <w:jc w:val="both"/>
        <w:rPr>
          <w:sz w:val="28"/>
          <w:szCs w:val="28"/>
        </w:rPr>
      </w:pPr>
      <w:r>
        <w:rPr>
          <w:sz w:val="28"/>
          <w:szCs w:val="28"/>
        </w:rPr>
        <w:t xml:space="preserve">Основными </w:t>
      </w:r>
      <w:r w:rsidR="008619C3">
        <w:rPr>
          <w:sz w:val="28"/>
          <w:szCs w:val="28"/>
        </w:rPr>
        <w:t>принципами и задачами</w:t>
      </w:r>
      <w:r>
        <w:rPr>
          <w:sz w:val="28"/>
          <w:szCs w:val="28"/>
        </w:rPr>
        <w:t xml:space="preserve"> развития системы централизованного водоотведения являются:</w:t>
      </w:r>
    </w:p>
    <w:p w:rsidR="0077563D" w:rsidRDefault="0077563D" w:rsidP="00857C75">
      <w:pPr>
        <w:numPr>
          <w:ilvl w:val="0"/>
          <w:numId w:val="48"/>
        </w:numPr>
        <w:ind w:left="709"/>
        <w:jc w:val="both"/>
        <w:rPr>
          <w:sz w:val="28"/>
          <w:szCs w:val="28"/>
        </w:rPr>
      </w:pPr>
      <w:r>
        <w:rPr>
          <w:sz w:val="28"/>
          <w:szCs w:val="28"/>
        </w:rPr>
        <w:t>повышение надежности системы водоотведения;</w:t>
      </w:r>
    </w:p>
    <w:p w:rsidR="0077563D" w:rsidRDefault="0077563D" w:rsidP="00857C75">
      <w:pPr>
        <w:numPr>
          <w:ilvl w:val="0"/>
          <w:numId w:val="48"/>
        </w:numPr>
        <w:ind w:left="709"/>
        <w:jc w:val="both"/>
        <w:rPr>
          <w:sz w:val="28"/>
          <w:szCs w:val="28"/>
        </w:rPr>
      </w:pPr>
      <w:r>
        <w:rPr>
          <w:sz w:val="28"/>
          <w:szCs w:val="28"/>
        </w:rPr>
        <w:t xml:space="preserve">снижение </w:t>
      </w:r>
      <w:r w:rsidR="00684425">
        <w:rPr>
          <w:sz w:val="28"/>
          <w:szCs w:val="28"/>
        </w:rPr>
        <w:t>с</w:t>
      </w:r>
      <w:r>
        <w:rPr>
          <w:sz w:val="28"/>
          <w:szCs w:val="28"/>
        </w:rPr>
        <w:t>броса загрязняющих веществ в водоем;</w:t>
      </w:r>
    </w:p>
    <w:p w:rsidR="0077563D" w:rsidRDefault="0077563D" w:rsidP="00857C75">
      <w:pPr>
        <w:numPr>
          <w:ilvl w:val="0"/>
          <w:numId w:val="48"/>
        </w:numPr>
        <w:ind w:left="709"/>
        <w:jc w:val="both"/>
        <w:rPr>
          <w:sz w:val="28"/>
          <w:szCs w:val="28"/>
        </w:rPr>
      </w:pPr>
      <w:r>
        <w:rPr>
          <w:sz w:val="28"/>
          <w:szCs w:val="28"/>
        </w:rPr>
        <w:t>обеспечение централизованной системой водоотведения максимальногоколичества абонентов.</w:t>
      </w:r>
    </w:p>
    <w:p w:rsidR="00AA2613" w:rsidRDefault="008619C3" w:rsidP="00AA2613">
      <w:pPr>
        <w:jc w:val="both"/>
        <w:rPr>
          <w:sz w:val="28"/>
          <w:szCs w:val="28"/>
        </w:rPr>
      </w:pPr>
      <w:r>
        <w:rPr>
          <w:b/>
          <w:sz w:val="28"/>
          <w:szCs w:val="28"/>
        </w:rPr>
        <w:tab/>
      </w:r>
      <w:r w:rsidRPr="008619C3">
        <w:rPr>
          <w:sz w:val="28"/>
          <w:szCs w:val="28"/>
        </w:rPr>
        <w:t xml:space="preserve">Перечень </w:t>
      </w:r>
      <w:r w:rsidR="00B3712C" w:rsidRPr="008619C3">
        <w:rPr>
          <w:sz w:val="28"/>
          <w:szCs w:val="28"/>
        </w:rPr>
        <w:t>мероприятий,</w:t>
      </w:r>
      <w:r w:rsidRPr="008619C3">
        <w:rPr>
          <w:sz w:val="28"/>
          <w:szCs w:val="28"/>
        </w:rPr>
        <w:t xml:space="preserve"> направленных на решение приведенных выше задач приведен в разделе 4.2.</w:t>
      </w:r>
    </w:p>
    <w:p w:rsidR="005E0CCE" w:rsidRPr="008619C3" w:rsidRDefault="005E0CCE" w:rsidP="00AA2613">
      <w:pPr>
        <w:jc w:val="both"/>
        <w:rPr>
          <w:sz w:val="28"/>
          <w:szCs w:val="28"/>
        </w:rPr>
      </w:pPr>
    </w:p>
    <w:p w:rsidR="00AA2613" w:rsidRDefault="00AA2613" w:rsidP="00A111BD">
      <w:pPr>
        <w:ind w:firstLine="567"/>
        <w:jc w:val="both"/>
        <w:outlineLvl w:val="2"/>
        <w:rPr>
          <w:b/>
          <w:sz w:val="28"/>
          <w:szCs w:val="28"/>
        </w:rPr>
      </w:pPr>
      <w:bookmarkStart w:id="133" w:name="_Toc375234011"/>
      <w:bookmarkStart w:id="134" w:name="_Toc387069399"/>
      <w:r w:rsidRPr="0028083D">
        <w:rPr>
          <w:b/>
          <w:sz w:val="28"/>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bookmarkEnd w:id="133"/>
      <w:bookmarkEnd w:id="134"/>
    </w:p>
    <w:p w:rsidR="00AA2613" w:rsidRPr="00280E8C" w:rsidRDefault="00AA2613" w:rsidP="00AA2613">
      <w:pPr>
        <w:jc w:val="right"/>
        <w:rPr>
          <w:sz w:val="28"/>
          <w:szCs w:val="28"/>
        </w:rPr>
      </w:pPr>
      <w:r>
        <w:rPr>
          <w:b/>
          <w:sz w:val="28"/>
          <w:szCs w:val="28"/>
        </w:rPr>
        <w:tab/>
      </w:r>
      <w:r w:rsidRPr="00280E8C">
        <w:rPr>
          <w:sz w:val="28"/>
          <w:szCs w:val="28"/>
        </w:rPr>
        <w:t>Таблица 4.2.</w:t>
      </w:r>
    </w:p>
    <w:p w:rsidR="00AA2613" w:rsidRDefault="00AA2613" w:rsidP="00AA2613">
      <w:pPr>
        <w:jc w:val="center"/>
        <w:rPr>
          <w:b/>
          <w:sz w:val="28"/>
          <w:szCs w:val="28"/>
        </w:rPr>
      </w:pPr>
      <w:r w:rsidRPr="00280E8C">
        <w:rPr>
          <w:b/>
          <w:sz w:val="28"/>
          <w:szCs w:val="28"/>
        </w:rPr>
        <w:t xml:space="preserve">Перечень мероприятий по развитию </w:t>
      </w:r>
    </w:p>
    <w:p w:rsidR="00AA2613" w:rsidRDefault="00AA2613" w:rsidP="00AA2613">
      <w:pPr>
        <w:jc w:val="center"/>
        <w:rPr>
          <w:b/>
          <w:sz w:val="28"/>
          <w:szCs w:val="28"/>
        </w:rPr>
      </w:pPr>
      <w:r w:rsidRPr="00280E8C">
        <w:rPr>
          <w:b/>
          <w:sz w:val="28"/>
          <w:szCs w:val="28"/>
        </w:rPr>
        <w:t xml:space="preserve">централизованной системы водоотведения муниципального образования </w:t>
      </w:r>
    </w:p>
    <w:p w:rsidR="00AA2613" w:rsidRDefault="00BF0BBB" w:rsidP="00AA2613">
      <w:pPr>
        <w:jc w:val="center"/>
        <w:rPr>
          <w:b/>
          <w:sz w:val="28"/>
          <w:szCs w:val="28"/>
        </w:rPr>
      </w:pPr>
      <w:r>
        <w:rPr>
          <w:b/>
          <w:sz w:val="28"/>
          <w:szCs w:val="28"/>
        </w:rPr>
        <w:t>сельское поселение «</w:t>
      </w:r>
      <w:r w:rsidR="004056DE">
        <w:rPr>
          <w:b/>
          <w:sz w:val="28"/>
          <w:szCs w:val="28"/>
        </w:rPr>
        <w:t xml:space="preserve">Деревня </w:t>
      </w:r>
      <w:r w:rsidR="00A51D2B">
        <w:rPr>
          <w:b/>
          <w:sz w:val="28"/>
          <w:szCs w:val="28"/>
        </w:rPr>
        <w:t>Дубровка</w:t>
      </w:r>
      <w:r>
        <w:rPr>
          <w:b/>
          <w:sz w:val="28"/>
          <w:szCs w:val="28"/>
        </w:rPr>
        <w:t>».</w:t>
      </w:r>
    </w:p>
    <w:p w:rsidR="00AA2613" w:rsidRDefault="00AA2613" w:rsidP="00AA2613">
      <w:pP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920"/>
        <w:gridCol w:w="3285"/>
      </w:tblGrid>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 п/п</w:t>
            </w:r>
          </w:p>
        </w:tc>
        <w:tc>
          <w:tcPr>
            <w:tcW w:w="4920" w:type="dxa"/>
            <w:vAlign w:val="center"/>
          </w:tcPr>
          <w:p w:rsidR="00AA2613" w:rsidRPr="00045A4D" w:rsidRDefault="00AA2613" w:rsidP="00DE054F">
            <w:pPr>
              <w:jc w:val="center"/>
              <w:rPr>
                <w:szCs w:val="24"/>
              </w:rPr>
            </w:pPr>
            <w:r w:rsidRPr="00045A4D">
              <w:rPr>
                <w:szCs w:val="24"/>
              </w:rPr>
              <w:t>Наименование мероприятия</w:t>
            </w:r>
          </w:p>
        </w:tc>
        <w:tc>
          <w:tcPr>
            <w:tcW w:w="3285" w:type="dxa"/>
            <w:vAlign w:val="center"/>
          </w:tcPr>
          <w:p w:rsidR="00AA2613" w:rsidRPr="00045A4D" w:rsidRDefault="00AA2613" w:rsidP="00DE054F">
            <w:pPr>
              <w:jc w:val="center"/>
              <w:rPr>
                <w:szCs w:val="24"/>
              </w:rPr>
            </w:pPr>
            <w:r w:rsidRPr="00045A4D">
              <w:rPr>
                <w:szCs w:val="24"/>
              </w:rPr>
              <w:t>Предполагаемые сроки реализации</w:t>
            </w:r>
          </w:p>
        </w:tc>
      </w:tr>
      <w:tr w:rsidR="009819C6" w:rsidRPr="00045A4D" w:rsidTr="00A111BD">
        <w:trPr>
          <w:trHeight w:val="680"/>
          <w:jc w:val="center"/>
        </w:trPr>
        <w:tc>
          <w:tcPr>
            <w:tcW w:w="828" w:type="dxa"/>
            <w:vAlign w:val="center"/>
          </w:tcPr>
          <w:p w:rsidR="009819C6" w:rsidRPr="00045A4D" w:rsidRDefault="009819C6" w:rsidP="009819C6">
            <w:pPr>
              <w:jc w:val="center"/>
              <w:rPr>
                <w:szCs w:val="24"/>
              </w:rPr>
            </w:pPr>
            <w:r w:rsidRPr="00045A4D">
              <w:rPr>
                <w:szCs w:val="24"/>
              </w:rPr>
              <w:t>1.</w:t>
            </w:r>
          </w:p>
        </w:tc>
        <w:tc>
          <w:tcPr>
            <w:tcW w:w="4920" w:type="dxa"/>
            <w:vAlign w:val="center"/>
          </w:tcPr>
          <w:p w:rsidR="00D868B0" w:rsidRDefault="009819C6" w:rsidP="009819C6">
            <w:pPr>
              <w:rPr>
                <w:szCs w:val="24"/>
              </w:rPr>
            </w:pPr>
            <w:r>
              <w:rPr>
                <w:szCs w:val="24"/>
              </w:rPr>
              <w:t xml:space="preserve">Реконструкция очистных сооружений </w:t>
            </w:r>
            <w:r w:rsidR="00D868B0" w:rsidRPr="00D868B0">
              <w:rPr>
                <w:szCs w:val="24"/>
              </w:rPr>
              <w:t>с. Дубровского отделения сельхозтехники</w:t>
            </w:r>
            <w:r>
              <w:rPr>
                <w:szCs w:val="24"/>
              </w:rPr>
              <w:t xml:space="preserve"> (устройство септика)</w:t>
            </w:r>
          </w:p>
        </w:tc>
        <w:tc>
          <w:tcPr>
            <w:tcW w:w="3285" w:type="dxa"/>
            <w:vAlign w:val="center"/>
          </w:tcPr>
          <w:p w:rsidR="009819C6" w:rsidRPr="00045A4D" w:rsidRDefault="002A7B75" w:rsidP="009819C6">
            <w:pPr>
              <w:jc w:val="center"/>
              <w:rPr>
                <w:szCs w:val="24"/>
              </w:rPr>
            </w:pPr>
            <w:r>
              <w:rPr>
                <w:szCs w:val="24"/>
              </w:rPr>
              <w:t>до 2027</w:t>
            </w:r>
            <w:r w:rsidR="009819C6">
              <w:rPr>
                <w:szCs w:val="24"/>
              </w:rPr>
              <w:t xml:space="preserve"> г.</w:t>
            </w:r>
          </w:p>
        </w:tc>
      </w:tr>
      <w:tr w:rsidR="00D868B0" w:rsidRPr="00045A4D" w:rsidTr="00A111BD">
        <w:trPr>
          <w:trHeight w:val="680"/>
          <w:jc w:val="center"/>
        </w:trPr>
        <w:tc>
          <w:tcPr>
            <w:tcW w:w="828" w:type="dxa"/>
            <w:vAlign w:val="center"/>
          </w:tcPr>
          <w:p w:rsidR="00D868B0" w:rsidRDefault="00D868B0" w:rsidP="00D868B0">
            <w:pPr>
              <w:jc w:val="center"/>
              <w:rPr>
                <w:szCs w:val="24"/>
              </w:rPr>
            </w:pPr>
            <w:r>
              <w:rPr>
                <w:szCs w:val="24"/>
              </w:rPr>
              <w:t>2.</w:t>
            </w:r>
          </w:p>
        </w:tc>
        <w:tc>
          <w:tcPr>
            <w:tcW w:w="4920" w:type="dxa"/>
            <w:vAlign w:val="center"/>
          </w:tcPr>
          <w:p w:rsidR="00D868B0" w:rsidRPr="00531E3F" w:rsidRDefault="00D868B0" w:rsidP="00D868B0">
            <w:pPr>
              <w:rPr>
                <w:color w:val="000000"/>
                <w:szCs w:val="24"/>
              </w:rPr>
            </w:pPr>
            <w:r w:rsidRPr="00531E3F">
              <w:rPr>
                <w:color w:val="000000"/>
                <w:szCs w:val="24"/>
              </w:rPr>
              <w:t xml:space="preserve">Замена трубопровода из </w:t>
            </w:r>
            <w:r>
              <w:rPr>
                <w:color w:val="000000"/>
                <w:szCs w:val="24"/>
              </w:rPr>
              <w:t>асбестоцемент</w:t>
            </w:r>
            <w:r w:rsidRPr="00531E3F">
              <w:rPr>
                <w:color w:val="000000"/>
                <w:szCs w:val="24"/>
              </w:rPr>
              <w:t xml:space="preserve"> на современные ПНД</w:t>
            </w:r>
          </w:p>
        </w:tc>
        <w:tc>
          <w:tcPr>
            <w:tcW w:w="3285" w:type="dxa"/>
            <w:vAlign w:val="center"/>
          </w:tcPr>
          <w:p w:rsidR="00D868B0" w:rsidRPr="00531E3F" w:rsidRDefault="002A7B75" w:rsidP="00D868B0">
            <w:pPr>
              <w:jc w:val="center"/>
              <w:rPr>
                <w:szCs w:val="24"/>
              </w:rPr>
            </w:pPr>
            <w:r>
              <w:rPr>
                <w:szCs w:val="24"/>
              </w:rPr>
              <w:t>до 2027</w:t>
            </w:r>
            <w:r w:rsidR="00D868B0" w:rsidRPr="00531E3F">
              <w:rPr>
                <w:szCs w:val="24"/>
              </w:rPr>
              <w:t xml:space="preserve"> г.</w:t>
            </w:r>
          </w:p>
        </w:tc>
      </w:tr>
    </w:tbl>
    <w:p w:rsidR="00AA2613" w:rsidRPr="00280E8C" w:rsidRDefault="00AA2613" w:rsidP="00AA2613">
      <w:pPr>
        <w:jc w:val="center"/>
        <w:rPr>
          <w:b/>
          <w:sz w:val="28"/>
          <w:szCs w:val="28"/>
        </w:rPr>
      </w:pPr>
    </w:p>
    <w:p w:rsidR="00AA2613" w:rsidRDefault="00AA2613" w:rsidP="00A111BD">
      <w:pPr>
        <w:ind w:firstLine="567"/>
        <w:jc w:val="both"/>
        <w:outlineLvl w:val="2"/>
        <w:rPr>
          <w:b/>
          <w:sz w:val="28"/>
          <w:szCs w:val="28"/>
        </w:rPr>
      </w:pPr>
      <w:bookmarkStart w:id="135" w:name="_Toc375234012"/>
      <w:bookmarkStart w:id="136" w:name="_Toc387069400"/>
      <w:r w:rsidRPr="0028083D">
        <w:rPr>
          <w:b/>
          <w:sz w:val="28"/>
          <w:szCs w:val="28"/>
        </w:rPr>
        <w:t>4.3. Технические обоснования основных мероприятий по реализации сх</w:t>
      </w:r>
      <w:r>
        <w:rPr>
          <w:b/>
          <w:sz w:val="28"/>
          <w:szCs w:val="28"/>
        </w:rPr>
        <w:t>ем водоотведения.</w:t>
      </w:r>
      <w:bookmarkEnd w:id="135"/>
      <w:bookmarkEnd w:id="136"/>
    </w:p>
    <w:p w:rsidR="00E5489D" w:rsidRDefault="009819C6" w:rsidP="00A111BD">
      <w:pPr>
        <w:ind w:firstLine="567"/>
        <w:jc w:val="both"/>
        <w:rPr>
          <w:sz w:val="28"/>
          <w:szCs w:val="28"/>
        </w:rPr>
      </w:pPr>
      <w:r>
        <w:rPr>
          <w:sz w:val="28"/>
          <w:szCs w:val="28"/>
        </w:rPr>
        <w:t>1</w:t>
      </w:r>
      <w:r w:rsidR="00E5489D">
        <w:rPr>
          <w:sz w:val="28"/>
          <w:szCs w:val="28"/>
        </w:rPr>
        <w:t>. Установка септик</w:t>
      </w:r>
      <w:r w:rsidR="00B3712C">
        <w:rPr>
          <w:sz w:val="28"/>
          <w:szCs w:val="28"/>
        </w:rPr>
        <w:t>ов</w:t>
      </w:r>
      <w:r w:rsidR="00E5489D">
        <w:rPr>
          <w:sz w:val="28"/>
          <w:szCs w:val="28"/>
        </w:rPr>
        <w:t xml:space="preserve"> необходима для снижения объема </w:t>
      </w:r>
      <w:r w:rsidR="00FC12F0">
        <w:rPr>
          <w:sz w:val="28"/>
          <w:szCs w:val="28"/>
        </w:rPr>
        <w:t xml:space="preserve">сброса </w:t>
      </w:r>
      <w:r w:rsidR="00E5489D">
        <w:rPr>
          <w:sz w:val="28"/>
          <w:szCs w:val="28"/>
        </w:rPr>
        <w:t>загрязняющих веществ, а также для обеспечения приема сточных вод от вновь подключаемых абонентов.</w:t>
      </w:r>
    </w:p>
    <w:p w:rsidR="00491FC1" w:rsidRPr="00147DAF" w:rsidRDefault="009819C6" w:rsidP="00A111BD">
      <w:pPr>
        <w:ind w:firstLine="567"/>
        <w:jc w:val="both"/>
        <w:rPr>
          <w:sz w:val="28"/>
          <w:szCs w:val="28"/>
        </w:rPr>
      </w:pPr>
      <w:r>
        <w:rPr>
          <w:sz w:val="28"/>
          <w:szCs w:val="28"/>
        </w:rPr>
        <w:t>2</w:t>
      </w:r>
      <w:r w:rsidR="00491FC1">
        <w:rPr>
          <w:sz w:val="28"/>
          <w:szCs w:val="28"/>
        </w:rPr>
        <w:t xml:space="preserve">. После установки септика, имеющего резерв </w:t>
      </w:r>
      <w:r w:rsidR="0025238E">
        <w:rPr>
          <w:sz w:val="28"/>
          <w:szCs w:val="28"/>
        </w:rPr>
        <w:t>емкости</w:t>
      </w:r>
      <w:r w:rsidR="00FF696C">
        <w:rPr>
          <w:sz w:val="28"/>
          <w:szCs w:val="28"/>
        </w:rPr>
        <w:t>,</w:t>
      </w:r>
      <w:r w:rsidR="00491FC1">
        <w:rPr>
          <w:sz w:val="28"/>
          <w:szCs w:val="28"/>
        </w:rPr>
        <w:t xml:space="preserve"> станет возможным производит</w:t>
      </w:r>
      <w:r w:rsidR="00FF696C">
        <w:rPr>
          <w:sz w:val="28"/>
          <w:szCs w:val="28"/>
        </w:rPr>
        <w:t>ь</w:t>
      </w:r>
      <w:r w:rsidR="00491FC1">
        <w:rPr>
          <w:sz w:val="28"/>
          <w:szCs w:val="28"/>
        </w:rPr>
        <w:t xml:space="preserve"> мероприятия по подключению новых абонентов.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w:t>
      </w:r>
      <w:r w:rsidR="000F6663">
        <w:rPr>
          <w:sz w:val="28"/>
          <w:szCs w:val="28"/>
        </w:rPr>
        <w:t>фонда</w:t>
      </w:r>
      <w:r w:rsidR="00491FC1">
        <w:rPr>
          <w:sz w:val="28"/>
          <w:szCs w:val="28"/>
        </w:rPr>
        <w:t xml:space="preserve"> (основная масса жилой застройки).</w:t>
      </w:r>
    </w:p>
    <w:p w:rsidR="00AA2613" w:rsidRDefault="00AA2613" w:rsidP="00D868B0">
      <w:pPr>
        <w:spacing w:before="240" w:after="120"/>
        <w:jc w:val="both"/>
        <w:rPr>
          <w:b/>
          <w:sz w:val="28"/>
          <w:szCs w:val="28"/>
        </w:rPr>
      </w:pPr>
      <w:r>
        <w:rPr>
          <w:b/>
          <w:sz w:val="28"/>
          <w:szCs w:val="28"/>
        </w:rPr>
        <w:tab/>
      </w:r>
      <w:bookmarkStart w:id="137" w:name="_Toc375234014"/>
      <w:r w:rsidRPr="0028083D">
        <w:rPr>
          <w:b/>
          <w:sz w:val="28"/>
          <w:szCs w:val="28"/>
        </w:rPr>
        <w:t>4.4. Сведения о вновь строящихся, реконструируемых и предлагаемых к выводу из эксплуатации объектах централизованной системы водоотведения.</w:t>
      </w:r>
      <w:bookmarkEnd w:id="137"/>
    </w:p>
    <w:p w:rsidR="00AA2613" w:rsidRPr="00277A6A" w:rsidRDefault="00AA2613" w:rsidP="00AA2613">
      <w:pPr>
        <w:jc w:val="right"/>
        <w:rPr>
          <w:sz w:val="28"/>
          <w:szCs w:val="28"/>
        </w:rPr>
      </w:pPr>
      <w:r w:rsidRPr="00277A6A">
        <w:rPr>
          <w:sz w:val="28"/>
          <w:szCs w:val="28"/>
        </w:rPr>
        <w:lastRenderedPageBreak/>
        <w:t>Таблица 4.4.</w:t>
      </w:r>
    </w:p>
    <w:p w:rsidR="00AA2613" w:rsidRDefault="00AA2613" w:rsidP="00B3712C">
      <w:pPr>
        <w:spacing w:after="120"/>
        <w:jc w:val="center"/>
        <w:rPr>
          <w:b/>
          <w:sz w:val="28"/>
          <w:szCs w:val="28"/>
        </w:rPr>
      </w:pPr>
      <w:r>
        <w:rPr>
          <w:b/>
          <w:sz w:val="28"/>
          <w:szCs w:val="28"/>
        </w:rPr>
        <w:t>Планируемые к строительству и реконструкцииобъекты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680"/>
        <w:gridCol w:w="3285"/>
      </w:tblGrid>
      <w:tr w:rsidR="00AA2613" w:rsidRPr="00045A4D" w:rsidTr="00DE054F">
        <w:trPr>
          <w:jc w:val="center"/>
        </w:trPr>
        <w:tc>
          <w:tcPr>
            <w:tcW w:w="948" w:type="dxa"/>
            <w:vAlign w:val="center"/>
          </w:tcPr>
          <w:p w:rsidR="00AA2613" w:rsidRPr="00045A4D" w:rsidRDefault="00AA2613" w:rsidP="00DE054F">
            <w:pPr>
              <w:jc w:val="center"/>
              <w:rPr>
                <w:szCs w:val="24"/>
              </w:rPr>
            </w:pPr>
            <w:r w:rsidRPr="00045A4D">
              <w:rPr>
                <w:szCs w:val="24"/>
              </w:rPr>
              <w:t>№ п/п</w:t>
            </w:r>
          </w:p>
        </w:tc>
        <w:tc>
          <w:tcPr>
            <w:tcW w:w="4680" w:type="dxa"/>
            <w:vAlign w:val="center"/>
          </w:tcPr>
          <w:p w:rsidR="00AA2613" w:rsidRPr="00045A4D" w:rsidRDefault="00AA2613" w:rsidP="00DE054F">
            <w:pPr>
              <w:jc w:val="center"/>
              <w:rPr>
                <w:szCs w:val="24"/>
              </w:rPr>
            </w:pPr>
            <w:r w:rsidRPr="00045A4D">
              <w:rPr>
                <w:szCs w:val="24"/>
              </w:rPr>
              <w:t>Наименование</w:t>
            </w:r>
          </w:p>
        </w:tc>
        <w:tc>
          <w:tcPr>
            <w:tcW w:w="3285" w:type="dxa"/>
            <w:vAlign w:val="center"/>
          </w:tcPr>
          <w:p w:rsidR="00AA2613" w:rsidRPr="00045A4D" w:rsidRDefault="00AA2613" w:rsidP="00DE054F">
            <w:pPr>
              <w:jc w:val="center"/>
              <w:rPr>
                <w:szCs w:val="24"/>
              </w:rPr>
            </w:pPr>
            <w:r w:rsidRPr="00045A4D">
              <w:rPr>
                <w:szCs w:val="24"/>
              </w:rPr>
              <w:t>Характеристика</w:t>
            </w:r>
          </w:p>
        </w:tc>
      </w:tr>
      <w:tr w:rsidR="00AA2613" w:rsidRPr="00045A4D" w:rsidTr="00DE054F">
        <w:trPr>
          <w:jc w:val="center"/>
        </w:trPr>
        <w:tc>
          <w:tcPr>
            <w:tcW w:w="948" w:type="dxa"/>
            <w:vAlign w:val="center"/>
          </w:tcPr>
          <w:p w:rsidR="00AA2613" w:rsidRPr="00045A4D" w:rsidRDefault="009819C6" w:rsidP="00DE054F">
            <w:pPr>
              <w:jc w:val="center"/>
              <w:rPr>
                <w:szCs w:val="24"/>
              </w:rPr>
            </w:pPr>
            <w:r>
              <w:rPr>
                <w:szCs w:val="24"/>
              </w:rPr>
              <w:t>1</w:t>
            </w:r>
            <w:r w:rsidR="00AA2613" w:rsidRPr="00045A4D">
              <w:rPr>
                <w:szCs w:val="24"/>
              </w:rPr>
              <w:t>.</w:t>
            </w:r>
          </w:p>
        </w:tc>
        <w:tc>
          <w:tcPr>
            <w:tcW w:w="4680" w:type="dxa"/>
            <w:vAlign w:val="center"/>
          </w:tcPr>
          <w:p w:rsidR="00B3712C" w:rsidRPr="00045A4D" w:rsidRDefault="004E7B12" w:rsidP="009819C6">
            <w:pPr>
              <w:rPr>
                <w:szCs w:val="24"/>
              </w:rPr>
            </w:pPr>
            <w:r>
              <w:rPr>
                <w:szCs w:val="24"/>
              </w:rPr>
              <w:t>Установка с</w:t>
            </w:r>
            <w:r w:rsidR="0025238E">
              <w:rPr>
                <w:szCs w:val="24"/>
              </w:rPr>
              <w:t>ептик</w:t>
            </w:r>
            <w:r w:rsidR="009819C6">
              <w:rPr>
                <w:szCs w:val="24"/>
              </w:rPr>
              <w:t>а</w:t>
            </w:r>
            <w:r w:rsidR="00B3712C">
              <w:rPr>
                <w:szCs w:val="24"/>
              </w:rPr>
              <w:t>в</w:t>
            </w:r>
            <w:r w:rsidR="00D868B0" w:rsidRPr="00D868B0">
              <w:rPr>
                <w:szCs w:val="24"/>
              </w:rPr>
              <w:t>с. Дубровского отделения сельхозтехники</w:t>
            </w:r>
          </w:p>
        </w:tc>
        <w:tc>
          <w:tcPr>
            <w:tcW w:w="3285" w:type="dxa"/>
            <w:vAlign w:val="center"/>
          </w:tcPr>
          <w:p w:rsidR="00D868B0" w:rsidRPr="00531E3F" w:rsidRDefault="00D868B0" w:rsidP="00D868B0">
            <w:pPr>
              <w:jc w:val="center"/>
              <w:rPr>
                <w:color w:val="000000"/>
                <w:szCs w:val="24"/>
              </w:rPr>
            </w:pPr>
            <w:r w:rsidRPr="00531E3F">
              <w:rPr>
                <w:color w:val="000000"/>
                <w:szCs w:val="24"/>
              </w:rPr>
              <w:t>Производительностью</w:t>
            </w:r>
          </w:p>
          <w:p w:rsidR="00AA2613" w:rsidRPr="00045A4D" w:rsidRDefault="00EE6EBF" w:rsidP="00D868B0">
            <w:pPr>
              <w:jc w:val="center"/>
              <w:rPr>
                <w:szCs w:val="24"/>
              </w:rPr>
            </w:pPr>
            <w:r>
              <w:rPr>
                <w:color w:val="000000"/>
                <w:szCs w:val="24"/>
              </w:rPr>
              <w:t>40</w:t>
            </w:r>
            <w:r w:rsidR="00D868B0" w:rsidRPr="00531E3F">
              <w:rPr>
                <w:color w:val="000000"/>
                <w:szCs w:val="24"/>
              </w:rPr>
              <w:t xml:space="preserve"> м</w:t>
            </w:r>
            <w:r w:rsidR="00D868B0" w:rsidRPr="00531E3F">
              <w:rPr>
                <w:color w:val="000000"/>
                <w:szCs w:val="24"/>
                <w:vertAlign w:val="superscript"/>
              </w:rPr>
              <w:t>3</w:t>
            </w:r>
            <w:r w:rsidR="00D868B0" w:rsidRPr="00531E3F">
              <w:rPr>
                <w:color w:val="000000"/>
                <w:szCs w:val="24"/>
              </w:rPr>
              <w:t>/сут.</w:t>
            </w:r>
          </w:p>
        </w:tc>
      </w:tr>
      <w:tr w:rsidR="00EE6EBF" w:rsidRPr="00045A4D" w:rsidTr="00DE054F">
        <w:trPr>
          <w:jc w:val="center"/>
        </w:trPr>
        <w:tc>
          <w:tcPr>
            <w:tcW w:w="948" w:type="dxa"/>
            <w:vAlign w:val="center"/>
          </w:tcPr>
          <w:p w:rsidR="00EE6EBF" w:rsidRDefault="00EE6EBF" w:rsidP="00DE054F">
            <w:pPr>
              <w:jc w:val="center"/>
              <w:rPr>
                <w:szCs w:val="24"/>
              </w:rPr>
            </w:pPr>
            <w:r>
              <w:rPr>
                <w:szCs w:val="24"/>
              </w:rPr>
              <w:t>2.</w:t>
            </w:r>
          </w:p>
        </w:tc>
        <w:tc>
          <w:tcPr>
            <w:tcW w:w="4680" w:type="dxa"/>
            <w:vAlign w:val="center"/>
          </w:tcPr>
          <w:p w:rsidR="00EE6EBF" w:rsidRPr="00EE6EBF" w:rsidRDefault="00EE6EBF" w:rsidP="009819C6">
            <w:pPr>
              <w:rPr>
                <w:b/>
                <w:szCs w:val="24"/>
              </w:rPr>
            </w:pPr>
            <w:r w:rsidRPr="00531E3F">
              <w:rPr>
                <w:color w:val="000000"/>
                <w:szCs w:val="24"/>
              </w:rPr>
              <w:t xml:space="preserve">Замена трубопровода из </w:t>
            </w:r>
            <w:r>
              <w:rPr>
                <w:color w:val="000000"/>
                <w:szCs w:val="24"/>
              </w:rPr>
              <w:t>асбестоцемент</w:t>
            </w:r>
            <w:r w:rsidRPr="00531E3F">
              <w:rPr>
                <w:color w:val="000000"/>
                <w:szCs w:val="24"/>
              </w:rPr>
              <w:t xml:space="preserve"> на современные ПНД</w:t>
            </w:r>
          </w:p>
        </w:tc>
        <w:tc>
          <w:tcPr>
            <w:tcW w:w="3285" w:type="dxa"/>
            <w:vAlign w:val="center"/>
          </w:tcPr>
          <w:p w:rsidR="00EE6EBF" w:rsidRPr="00531E3F" w:rsidRDefault="00AC49AB" w:rsidP="00D868B0">
            <w:pPr>
              <w:jc w:val="center"/>
              <w:rPr>
                <w:color w:val="000000"/>
                <w:szCs w:val="24"/>
              </w:rPr>
            </w:pPr>
            <w:r>
              <w:rPr>
                <w:szCs w:val="24"/>
              </w:rPr>
              <w:t>1 578 м.</w:t>
            </w:r>
          </w:p>
        </w:tc>
      </w:tr>
    </w:tbl>
    <w:p w:rsidR="00AA2613" w:rsidRDefault="00AA2613" w:rsidP="00A111BD">
      <w:pPr>
        <w:spacing w:before="240" w:after="120"/>
        <w:ind w:firstLine="567"/>
        <w:jc w:val="both"/>
        <w:outlineLvl w:val="2"/>
        <w:rPr>
          <w:b/>
          <w:sz w:val="28"/>
          <w:szCs w:val="28"/>
        </w:rPr>
      </w:pPr>
      <w:bookmarkStart w:id="138" w:name="_Toc375234015"/>
      <w:bookmarkStart w:id="139" w:name="_Toc387069401"/>
      <w:r w:rsidRPr="0028083D">
        <w:rPr>
          <w:b/>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38"/>
      <w:bookmarkEnd w:id="139"/>
    </w:p>
    <w:p w:rsidR="00AA2613" w:rsidRDefault="00AC6F29" w:rsidP="00A111BD">
      <w:pPr>
        <w:ind w:firstLine="567"/>
        <w:jc w:val="both"/>
        <w:rPr>
          <w:sz w:val="28"/>
          <w:szCs w:val="28"/>
        </w:rPr>
      </w:pPr>
      <w:r w:rsidRPr="004A5AAE">
        <w:rPr>
          <w:sz w:val="28"/>
          <w:szCs w:val="28"/>
        </w:rPr>
        <w:t>Системы диспетчеризации, телемеханизации</w:t>
      </w:r>
      <w:r w:rsidR="004A5AAE">
        <w:rPr>
          <w:sz w:val="28"/>
          <w:szCs w:val="28"/>
        </w:rPr>
        <w:t xml:space="preserve">, а </w:t>
      </w:r>
      <w:r w:rsidR="00B3712C">
        <w:rPr>
          <w:sz w:val="28"/>
          <w:szCs w:val="28"/>
        </w:rPr>
        <w:t xml:space="preserve">также </w:t>
      </w:r>
      <w:r w:rsidR="00B3712C" w:rsidRPr="004A5AAE">
        <w:rPr>
          <w:sz w:val="28"/>
          <w:szCs w:val="28"/>
        </w:rPr>
        <w:t>автоматизированные</w:t>
      </w:r>
      <w:r w:rsidRPr="004A5AAE">
        <w:rPr>
          <w:sz w:val="28"/>
          <w:szCs w:val="28"/>
        </w:rPr>
        <w:t xml:space="preserve"> системы управления режимами водоотведения в сельском поселении отсутствуют. </w:t>
      </w:r>
      <w:r w:rsidR="004A5AAE">
        <w:rPr>
          <w:sz w:val="28"/>
          <w:szCs w:val="28"/>
        </w:rPr>
        <w:t>Установка данных систем не планируется.</w:t>
      </w:r>
    </w:p>
    <w:p w:rsidR="004A5AAE" w:rsidRPr="004A5AAE" w:rsidRDefault="004A5AAE" w:rsidP="00A111BD">
      <w:pPr>
        <w:ind w:firstLine="567"/>
        <w:jc w:val="both"/>
        <w:rPr>
          <w:sz w:val="28"/>
          <w:szCs w:val="28"/>
        </w:rPr>
      </w:pPr>
    </w:p>
    <w:p w:rsidR="00AA2613" w:rsidRDefault="00AA2613" w:rsidP="00A111BD">
      <w:pPr>
        <w:spacing w:after="120"/>
        <w:ind w:firstLine="567"/>
        <w:jc w:val="both"/>
        <w:outlineLvl w:val="2"/>
        <w:rPr>
          <w:b/>
          <w:sz w:val="28"/>
          <w:szCs w:val="28"/>
        </w:rPr>
      </w:pPr>
      <w:bookmarkStart w:id="140" w:name="_Toc375234016"/>
      <w:bookmarkStart w:id="141" w:name="_Toc387069402"/>
      <w:r w:rsidRPr="0028083D">
        <w:rPr>
          <w:b/>
          <w:sz w:val="28"/>
          <w:szCs w:val="28"/>
        </w:rPr>
        <w:t xml:space="preserve">4.6. Описание вариантов маршрутов прохождения трубопроводов (трасс) по территории </w:t>
      </w:r>
      <w:r w:rsidR="00A87555">
        <w:rPr>
          <w:b/>
          <w:sz w:val="28"/>
          <w:szCs w:val="28"/>
        </w:rPr>
        <w:t xml:space="preserve">сельского </w:t>
      </w:r>
      <w:r w:rsidRPr="0028083D">
        <w:rPr>
          <w:b/>
          <w:sz w:val="28"/>
          <w:szCs w:val="28"/>
        </w:rPr>
        <w:t>поселения</w:t>
      </w:r>
      <w:r w:rsidR="00A87555">
        <w:rPr>
          <w:b/>
          <w:sz w:val="28"/>
          <w:szCs w:val="28"/>
        </w:rPr>
        <w:t xml:space="preserve">, </w:t>
      </w:r>
      <w:r w:rsidRPr="0028083D">
        <w:rPr>
          <w:b/>
          <w:sz w:val="28"/>
          <w:szCs w:val="28"/>
        </w:rPr>
        <w:t>расположения намечаемых площадок под строительство сооружений водоотведения и их обоснование.</w:t>
      </w:r>
      <w:bookmarkEnd w:id="140"/>
      <w:bookmarkEnd w:id="141"/>
    </w:p>
    <w:p w:rsidR="00A87555" w:rsidRPr="00147DAF" w:rsidRDefault="00A87555" w:rsidP="00A111BD">
      <w:pPr>
        <w:ind w:firstLine="567"/>
        <w:jc w:val="both"/>
        <w:rPr>
          <w:sz w:val="28"/>
          <w:szCs w:val="28"/>
        </w:rPr>
      </w:pPr>
      <w:r>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w:t>
      </w:r>
      <w:r w:rsidR="000F6663">
        <w:rPr>
          <w:sz w:val="28"/>
          <w:szCs w:val="28"/>
        </w:rPr>
        <w:t>бъектов индивидуального жилого фонда</w:t>
      </w:r>
      <w:r>
        <w:rPr>
          <w:sz w:val="28"/>
          <w:szCs w:val="28"/>
        </w:rPr>
        <w:t xml:space="preserve"> (основная масса жилой застройки).</w:t>
      </w:r>
    </w:p>
    <w:p w:rsidR="00AA2613" w:rsidRPr="009B4F6E" w:rsidRDefault="00A87555" w:rsidP="00A111BD">
      <w:pPr>
        <w:ind w:firstLine="567"/>
        <w:jc w:val="both"/>
        <w:rPr>
          <w:sz w:val="28"/>
          <w:szCs w:val="28"/>
        </w:rPr>
      </w:pPr>
      <w:r>
        <w:rPr>
          <w:sz w:val="28"/>
          <w:szCs w:val="28"/>
        </w:rPr>
        <w:t>Предполагаемое место расположения септика – в районе расположения существующего в настоящий момент отстойника.</w:t>
      </w:r>
    </w:p>
    <w:p w:rsidR="00AA2613" w:rsidRDefault="00A87555" w:rsidP="00C4012F">
      <w:pPr>
        <w:spacing w:after="120"/>
        <w:ind w:firstLine="567"/>
        <w:jc w:val="both"/>
        <w:outlineLvl w:val="2"/>
        <w:rPr>
          <w:b/>
          <w:sz w:val="28"/>
          <w:szCs w:val="28"/>
        </w:rPr>
      </w:pPr>
      <w:bookmarkStart w:id="142" w:name="_Toc375234017"/>
      <w:r>
        <w:rPr>
          <w:b/>
          <w:sz w:val="28"/>
          <w:szCs w:val="28"/>
        </w:rPr>
        <w:br w:type="page"/>
      </w:r>
      <w:bookmarkStart w:id="143" w:name="_Toc387069403"/>
      <w:r w:rsidR="00AA2613" w:rsidRPr="0028083D">
        <w:rPr>
          <w:b/>
          <w:sz w:val="28"/>
          <w:szCs w:val="28"/>
        </w:rPr>
        <w:lastRenderedPageBreak/>
        <w:t>4.7. Границы и характеристики охранных зон сетей и сооружений централизованной системы водоотведения.</w:t>
      </w:r>
      <w:bookmarkEnd w:id="142"/>
      <w:bookmarkEnd w:id="143"/>
    </w:p>
    <w:p w:rsidR="006B7B30" w:rsidRDefault="00AA2613" w:rsidP="00C4012F">
      <w:pPr>
        <w:ind w:firstLine="567"/>
        <w:jc w:val="both"/>
        <w:rPr>
          <w:sz w:val="28"/>
          <w:szCs w:val="28"/>
        </w:rPr>
      </w:pPr>
      <w:r>
        <w:rPr>
          <w:b/>
          <w:sz w:val="28"/>
          <w:szCs w:val="28"/>
        </w:rPr>
        <w:tab/>
      </w:r>
      <w:r w:rsidRPr="00385BFC">
        <w:rPr>
          <w:sz w:val="28"/>
          <w:szCs w:val="28"/>
        </w:rPr>
        <w:t>Санитарн</w:t>
      </w:r>
      <w:r>
        <w:rPr>
          <w:sz w:val="28"/>
          <w:szCs w:val="28"/>
        </w:rPr>
        <w:t>о-защитная</w:t>
      </w:r>
      <w:r w:rsidRPr="00385BFC">
        <w:rPr>
          <w:sz w:val="28"/>
          <w:szCs w:val="28"/>
        </w:rPr>
        <w:t xml:space="preserve"> зона </w:t>
      </w:r>
      <w:r w:rsidR="000F6663">
        <w:rPr>
          <w:sz w:val="28"/>
          <w:szCs w:val="28"/>
        </w:rPr>
        <w:t>септика</w:t>
      </w:r>
      <w:r>
        <w:rPr>
          <w:sz w:val="28"/>
          <w:szCs w:val="28"/>
        </w:rPr>
        <w:t xml:space="preserve">, </w:t>
      </w:r>
      <w:r w:rsidRPr="00385BFC">
        <w:rPr>
          <w:sz w:val="28"/>
          <w:szCs w:val="28"/>
        </w:rPr>
        <w:t xml:space="preserve">в соответствии с требованиями </w:t>
      </w:r>
      <w:r>
        <w:rPr>
          <w:sz w:val="28"/>
          <w:szCs w:val="28"/>
        </w:rPr>
        <w:t>СНиП 2.04.03-85 должна составлять</w:t>
      </w:r>
      <w:r w:rsidR="006B7B30">
        <w:rPr>
          <w:sz w:val="28"/>
          <w:szCs w:val="28"/>
        </w:rPr>
        <w:t xml:space="preserve"> 5-</w:t>
      </w:r>
      <w:smartTag w:uri="urn:schemas-microsoft-com:office:smarttags" w:element="metricconverter">
        <w:smartTagPr>
          <w:attr w:name="ProductID" w:val="8 м"/>
        </w:smartTagPr>
        <w:r w:rsidR="006B7B30">
          <w:rPr>
            <w:sz w:val="28"/>
            <w:szCs w:val="28"/>
          </w:rPr>
          <w:t>8</w:t>
        </w:r>
        <w:r>
          <w:rPr>
            <w:sz w:val="28"/>
            <w:szCs w:val="28"/>
          </w:rPr>
          <w:t xml:space="preserve"> м</w:t>
        </w:r>
      </w:smartTag>
      <w:r>
        <w:rPr>
          <w:sz w:val="28"/>
          <w:szCs w:val="28"/>
        </w:rPr>
        <w:t>.</w:t>
      </w:r>
    </w:p>
    <w:p w:rsidR="00AA2613" w:rsidRDefault="00AA2613" w:rsidP="00C4012F">
      <w:pPr>
        <w:spacing w:before="240" w:after="120"/>
        <w:ind w:firstLine="567"/>
        <w:jc w:val="both"/>
        <w:rPr>
          <w:b/>
          <w:sz w:val="28"/>
          <w:szCs w:val="28"/>
        </w:rPr>
      </w:pPr>
      <w:bookmarkStart w:id="144" w:name="_Toc375234018"/>
      <w:r>
        <w:rPr>
          <w:b/>
          <w:sz w:val="28"/>
          <w:szCs w:val="28"/>
        </w:rPr>
        <w:t>4.8.</w:t>
      </w:r>
      <w:r>
        <w:rPr>
          <w:b/>
          <w:sz w:val="28"/>
          <w:szCs w:val="28"/>
        </w:rPr>
        <w:tab/>
      </w:r>
      <w:r w:rsidRPr="0028083D">
        <w:rPr>
          <w:b/>
          <w:sz w:val="28"/>
          <w:szCs w:val="28"/>
        </w:rPr>
        <w:t>Границы планируемых зон размещения объектов централизованной системы водоотведения.</w:t>
      </w:r>
      <w:bookmarkEnd w:id="144"/>
    </w:p>
    <w:p w:rsidR="002D749C" w:rsidRPr="00147DAF" w:rsidRDefault="00AA2613" w:rsidP="002D749C">
      <w:pPr>
        <w:jc w:val="both"/>
        <w:rPr>
          <w:sz w:val="28"/>
          <w:szCs w:val="28"/>
        </w:rPr>
      </w:pPr>
      <w:r>
        <w:rPr>
          <w:b/>
          <w:sz w:val="28"/>
          <w:szCs w:val="28"/>
        </w:rPr>
        <w:tab/>
      </w:r>
      <w:r w:rsidR="002D749C">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
    <w:p w:rsidR="00AA2613" w:rsidRDefault="00E01905" w:rsidP="00AA2613">
      <w:pPr>
        <w:jc w:val="both"/>
        <w:rPr>
          <w:sz w:val="28"/>
          <w:szCs w:val="28"/>
        </w:rPr>
      </w:pPr>
      <w:r>
        <w:rPr>
          <w:sz w:val="28"/>
          <w:szCs w:val="28"/>
        </w:rPr>
        <w:tab/>
      </w:r>
      <w:r w:rsidR="00776B70">
        <w:rPr>
          <w:sz w:val="28"/>
          <w:szCs w:val="28"/>
        </w:rPr>
        <w:t>Размещение септик</w:t>
      </w:r>
      <w:r w:rsidR="00C4012F">
        <w:rPr>
          <w:sz w:val="28"/>
          <w:szCs w:val="28"/>
        </w:rPr>
        <w:t>ов</w:t>
      </w:r>
      <w:r w:rsidR="00776B70">
        <w:rPr>
          <w:sz w:val="28"/>
          <w:szCs w:val="28"/>
        </w:rPr>
        <w:t xml:space="preserve"> планируется в районе размещения, существующ</w:t>
      </w:r>
      <w:r w:rsidR="00C4012F">
        <w:rPr>
          <w:sz w:val="28"/>
          <w:szCs w:val="28"/>
        </w:rPr>
        <w:t xml:space="preserve">их </w:t>
      </w:r>
      <w:r w:rsidR="00776B70">
        <w:rPr>
          <w:sz w:val="28"/>
          <w:szCs w:val="28"/>
        </w:rPr>
        <w:t>в настоящий момент отстойник</w:t>
      </w:r>
      <w:r w:rsidR="00C4012F">
        <w:rPr>
          <w:sz w:val="28"/>
          <w:szCs w:val="28"/>
        </w:rPr>
        <w:t>ов</w:t>
      </w:r>
      <w:r w:rsidR="00776B70">
        <w:rPr>
          <w:sz w:val="28"/>
          <w:szCs w:val="28"/>
        </w:rPr>
        <w:t xml:space="preserve">. </w:t>
      </w:r>
    </w:p>
    <w:p w:rsidR="00AA2613" w:rsidRDefault="00AA2613" w:rsidP="00A111BD">
      <w:pPr>
        <w:spacing w:before="360"/>
        <w:ind w:firstLine="567"/>
        <w:jc w:val="both"/>
        <w:outlineLvl w:val="1"/>
        <w:rPr>
          <w:sz w:val="28"/>
          <w:szCs w:val="28"/>
        </w:rPr>
      </w:pPr>
      <w:bookmarkStart w:id="145" w:name="_Toc375234019"/>
      <w:bookmarkStart w:id="146" w:name="_Toc387069404"/>
      <w:r w:rsidRPr="00870118">
        <w:rPr>
          <w:b/>
          <w:sz w:val="28"/>
          <w:szCs w:val="28"/>
        </w:rPr>
        <w:t>5. Экологические аспекты мероприятий по строительству и реконструкции объектов централизованной системы водоотведения</w:t>
      </w:r>
      <w:r>
        <w:rPr>
          <w:sz w:val="28"/>
          <w:szCs w:val="28"/>
        </w:rPr>
        <w:t>.</w:t>
      </w:r>
      <w:bookmarkEnd w:id="145"/>
      <w:bookmarkEnd w:id="146"/>
    </w:p>
    <w:p w:rsidR="00AA2613" w:rsidRDefault="00AA2613" w:rsidP="00A111BD">
      <w:pPr>
        <w:spacing w:before="120" w:after="120"/>
        <w:ind w:firstLine="567"/>
        <w:jc w:val="both"/>
        <w:outlineLvl w:val="2"/>
        <w:rPr>
          <w:b/>
          <w:sz w:val="28"/>
          <w:szCs w:val="28"/>
        </w:rPr>
      </w:pPr>
      <w:bookmarkStart w:id="147" w:name="_Toc375234020"/>
      <w:bookmarkStart w:id="148" w:name="_Toc387069405"/>
      <w:r>
        <w:rPr>
          <w:b/>
          <w:sz w:val="28"/>
          <w:szCs w:val="28"/>
        </w:rPr>
        <w:t>5.1.С</w:t>
      </w:r>
      <w:r w:rsidRPr="00870118">
        <w:rPr>
          <w:b/>
          <w:sz w:val="28"/>
          <w:szCs w:val="28"/>
        </w:rPr>
        <w:t>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w:t>
      </w:r>
      <w:r>
        <w:rPr>
          <w:b/>
          <w:sz w:val="28"/>
          <w:szCs w:val="28"/>
        </w:rPr>
        <w:t>ъекты и на водозаборные площади.</w:t>
      </w:r>
      <w:bookmarkEnd w:id="147"/>
      <w:bookmarkEnd w:id="148"/>
    </w:p>
    <w:p w:rsidR="00CE7504" w:rsidRPr="00147DAF" w:rsidRDefault="00684425" w:rsidP="00A111BD">
      <w:pPr>
        <w:ind w:firstLine="567"/>
        <w:jc w:val="both"/>
        <w:rPr>
          <w:sz w:val="28"/>
          <w:szCs w:val="28"/>
        </w:rPr>
      </w:pPr>
      <w:r>
        <w:rPr>
          <w:sz w:val="28"/>
          <w:szCs w:val="28"/>
        </w:rPr>
        <w:t>Для снижения сбросов загрязняющих веществ</w:t>
      </w:r>
      <w:r w:rsidR="00CE7504">
        <w:rPr>
          <w:sz w:val="28"/>
          <w:szCs w:val="28"/>
        </w:rPr>
        <w:t>,</w:t>
      </w:r>
      <w:r>
        <w:rPr>
          <w:sz w:val="28"/>
          <w:szCs w:val="28"/>
        </w:rPr>
        <w:t xml:space="preserve"> в схеме водоотведения запланирована установка септик</w:t>
      </w:r>
      <w:r w:rsidR="00C4012F">
        <w:rPr>
          <w:sz w:val="28"/>
          <w:szCs w:val="28"/>
        </w:rPr>
        <w:t xml:space="preserve">ов в системах </w:t>
      </w:r>
      <w:r w:rsidR="00701D02">
        <w:rPr>
          <w:sz w:val="28"/>
          <w:szCs w:val="28"/>
        </w:rPr>
        <w:t xml:space="preserve">централизованного водоотведения </w:t>
      </w:r>
      <w:r w:rsidR="00AC49AB" w:rsidRPr="00AC49AB">
        <w:rPr>
          <w:sz w:val="28"/>
          <w:szCs w:val="28"/>
        </w:rPr>
        <w:t>с. Дубровского отделения сельхозтехники</w:t>
      </w:r>
      <w:r>
        <w:rPr>
          <w:sz w:val="28"/>
          <w:szCs w:val="28"/>
        </w:rPr>
        <w:t>. Производительность</w:t>
      </w:r>
      <w:r w:rsidR="00CE7504">
        <w:rPr>
          <w:sz w:val="28"/>
          <w:szCs w:val="28"/>
        </w:rPr>
        <w:t xml:space="preserve"> септика может быть определена после поступления заявок на подключение от собственников объектов индивидуального жилого фонда (основная масса жилой застройки).</w:t>
      </w:r>
    </w:p>
    <w:p w:rsidR="00AA2613" w:rsidRDefault="00AA2613" w:rsidP="00A111BD">
      <w:pPr>
        <w:spacing w:before="240" w:after="120"/>
        <w:ind w:firstLine="567"/>
        <w:jc w:val="both"/>
        <w:outlineLvl w:val="2"/>
        <w:rPr>
          <w:b/>
          <w:sz w:val="28"/>
          <w:szCs w:val="28"/>
        </w:rPr>
      </w:pPr>
      <w:bookmarkStart w:id="149" w:name="_Toc375234021"/>
      <w:bookmarkStart w:id="150" w:name="_Toc387069406"/>
      <w:r>
        <w:rPr>
          <w:b/>
          <w:sz w:val="28"/>
          <w:szCs w:val="28"/>
        </w:rPr>
        <w:t>5.2.С</w:t>
      </w:r>
      <w:r w:rsidRPr="00870118">
        <w:rPr>
          <w:b/>
          <w:sz w:val="28"/>
          <w:szCs w:val="28"/>
        </w:rPr>
        <w:t>ведения о применении методов, безопасных для окружающей среды, при утилизации осадков сточных вод.</w:t>
      </w:r>
      <w:bookmarkEnd w:id="149"/>
      <w:bookmarkEnd w:id="150"/>
    </w:p>
    <w:p w:rsidR="00AA2613" w:rsidRDefault="00AA2613" w:rsidP="00A111BD">
      <w:pPr>
        <w:ind w:firstLine="567"/>
        <w:jc w:val="both"/>
        <w:rPr>
          <w:sz w:val="28"/>
          <w:szCs w:val="28"/>
        </w:rPr>
      </w:pPr>
      <w:r>
        <w:rPr>
          <w:b/>
          <w:sz w:val="28"/>
          <w:szCs w:val="28"/>
        </w:rPr>
        <w:tab/>
      </w:r>
      <w:r w:rsidR="00133B3F">
        <w:rPr>
          <w:sz w:val="28"/>
          <w:szCs w:val="28"/>
        </w:rPr>
        <w:t xml:space="preserve">Отработанный активный ил </w:t>
      </w:r>
      <w:r w:rsidR="00B634C0">
        <w:rPr>
          <w:sz w:val="28"/>
          <w:szCs w:val="28"/>
        </w:rPr>
        <w:t xml:space="preserve">септика </w:t>
      </w:r>
      <w:r w:rsidR="00133B3F">
        <w:rPr>
          <w:sz w:val="28"/>
          <w:szCs w:val="28"/>
        </w:rPr>
        <w:t>не представляет опасности и может быть утилизирован на иловые поля или полигон ТБО.</w:t>
      </w:r>
    </w:p>
    <w:p w:rsidR="00AA2613" w:rsidRPr="00A4631C" w:rsidRDefault="00A111BD" w:rsidP="00E4560C">
      <w:pPr>
        <w:spacing w:before="240" w:after="120"/>
        <w:jc w:val="both"/>
        <w:outlineLvl w:val="1"/>
        <w:rPr>
          <w:b/>
          <w:sz w:val="28"/>
          <w:szCs w:val="28"/>
        </w:rPr>
      </w:pPr>
      <w:bookmarkStart w:id="151" w:name="_Toc375234022"/>
      <w:r>
        <w:rPr>
          <w:b/>
          <w:sz w:val="28"/>
          <w:szCs w:val="28"/>
        </w:rPr>
        <w:br w:type="page"/>
      </w:r>
      <w:bookmarkStart w:id="152" w:name="_Toc387069407"/>
      <w:r w:rsidR="00AA2613">
        <w:rPr>
          <w:b/>
          <w:sz w:val="28"/>
          <w:szCs w:val="28"/>
        </w:rPr>
        <w:lastRenderedPageBreak/>
        <w:t>6</w:t>
      </w:r>
      <w:r w:rsidR="00AA2613" w:rsidRPr="00A4631C">
        <w:rPr>
          <w:sz w:val="28"/>
          <w:szCs w:val="28"/>
        </w:rPr>
        <w:t xml:space="preserve">. </w:t>
      </w:r>
      <w:r w:rsidR="00AA2613" w:rsidRPr="00A4631C">
        <w:rPr>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51"/>
      <w:bookmarkEnd w:id="152"/>
    </w:p>
    <w:p w:rsidR="00A111BD" w:rsidRDefault="00AA2613" w:rsidP="00A111BD">
      <w:pPr>
        <w:ind w:firstLine="567"/>
        <w:jc w:val="both"/>
        <w:rPr>
          <w:sz w:val="28"/>
          <w:szCs w:val="28"/>
        </w:rPr>
      </w:pPr>
      <w:r>
        <w:rPr>
          <w:sz w:val="28"/>
          <w:szCs w:val="28"/>
        </w:rPr>
        <w:tab/>
      </w:r>
      <w:r w:rsidRPr="003A21C3">
        <w:rPr>
          <w:sz w:val="28"/>
          <w:szCs w:val="28"/>
        </w:rPr>
        <w:t xml:space="preserve">В разделе </w:t>
      </w:r>
      <w:r>
        <w:rPr>
          <w:sz w:val="28"/>
          <w:szCs w:val="28"/>
        </w:rPr>
        <w:t>4</w:t>
      </w:r>
      <w:r w:rsidR="00C4012F">
        <w:rPr>
          <w:sz w:val="28"/>
          <w:szCs w:val="28"/>
        </w:rPr>
        <w:t>.2</w:t>
      </w:r>
      <w:r w:rsidRPr="003A21C3">
        <w:rPr>
          <w:sz w:val="28"/>
          <w:szCs w:val="28"/>
        </w:rPr>
        <w:t xml:space="preserve"> схемы водо</w:t>
      </w:r>
      <w:r>
        <w:rPr>
          <w:sz w:val="28"/>
          <w:szCs w:val="28"/>
        </w:rPr>
        <w:t>отведения</w:t>
      </w:r>
      <w:r w:rsidR="00C4012F">
        <w:rPr>
          <w:sz w:val="28"/>
          <w:szCs w:val="28"/>
        </w:rPr>
        <w:t xml:space="preserve"> п</w:t>
      </w:r>
      <w:r w:rsidRPr="003A21C3">
        <w:rPr>
          <w:sz w:val="28"/>
          <w:szCs w:val="28"/>
        </w:rPr>
        <w:t>р</w:t>
      </w:r>
      <w:r w:rsidR="00C4012F">
        <w:rPr>
          <w:sz w:val="28"/>
          <w:szCs w:val="28"/>
        </w:rPr>
        <w:t>и</w:t>
      </w:r>
      <w:r w:rsidRPr="003A21C3">
        <w:rPr>
          <w:sz w:val="28"/>
          <w:szCs w:val="28"/>
        </w:rPr>
        <w:t xml:space="preserve">ведены мероприятия </w:t>
      </w:r>
      <w:r w:rsidR="0068014B">
        <w:rPr>
          <w:sz w:val="28"/>
          <w:szCs w:val="28"/>
        </w:rPr>
        <w:t xml:space="preserve">по </w:t>
      </w:r>
      <w:r w:rsidR="00E4560C">
        <w:rPr>
          <w:sz w:val="28"/>
          <w:szCs w:val="28"/>
        </w:rPr>
        <w:t>установк</w:t>
      </w:r>
      <w:r w:rsidR="0068014B">
        <w:rPr>
          <w:sz w:val="28"/>
          <w:szCs w:val="28"/>
        </w:rPr>
        <w:t>е</w:t>
      </w:r>
      <w:r w:rsidR="00C4012F">
        <w:rPr>
          <w:sz w:val="28"/>
          <w:szCs w:val="28"/>
        </w:rPr>
        <w:t xml:space="preserve"> септиков в системах централизованного водоотведения д. </w:t>
      </w:r>
      <w:r w:rsidR="00A51D2B">
        <w:rPr>
          <w:sz w:val="28"/>
          <w:szCs w:val="28"/>
        </w:rPr>
        <w:t>Дубровка</w:t>
      </w:r>
      <w:r w:rsidR="00A111BD">
        <w:rPr>
          <w:sz w:val="28"/>
          <w:szCs w:val="28"/>
        </w:rPr>
        <w:t>.</w:t>
      </w:r>
    </w:p>
    <w:p w:rsidR="00AA2613" w:rsidRDefault="00AA2613" w:rsidP="00A111BD">
      <w:pPr>
        <w:ind w:firstLine="567"/>
        <w:jc w:val="both"/>
        <w:rPr>
          <w:sz w:val="28"/>
          <w:szCs w:val="28"/>
        </w:rPr>
      </w:pPr>
      <w:r>
        <w:rPr>
          <w:sz w:val="28"/>
          <w:szCs w:val="28"/>
        </w:rPr>
        <w:t>Приблизительный ра</w:t>
      </w:r>
      <w:r w:rsidR="00C4012F">
        <w:rPr>
          <w:sz w:val="28"/>
          <w:szCs w:val="28"/>
        </w:rPr>
        <w:t xml:space="preserve">счет </w:t>
      </w:r>
      <w:r w:rsidR="00A111BD">
        <w:rPr>
          <w:sz w:val="28"/>
          <w:szCs w:val="28"/>
        </w:rPr>
        <w:t>объема капитальных вложений, необходимых</w:t>
      </w:r>
      <w:r w:rsidR="00C4012F">
        <w:rPr>
          <w:sz w:val="28"/>
          <w:szCs w:val="28"/>
        </w:rPr>
        <w:t xml:space="preserve"> на внедрение данных мероприятий</w:t>
      </w:r>
      <w:r>
        <w:rPr>
          <w:sz w:val="28"/>
          <w:szCs w:val="28"/>
        </w:rPr>
        <w:t xml:space="preserve"> приведен в таблице 6.1.1.</w:t>
      </w:r>
    </w:p>
    <w:p w:rsidR="00A111BD" w:rsidRDefault="00A111BD" w:rsidP="00A111BD">
      <w:pPr>
        <w:jc w:val="center"/>
        <w:rPr>
          <w:sz w:val="28"/>
          <w:szCs w:val="28"/>
        </w:rPr>
      </w:pPr>
      <w:r w:rsidRPr="000624B6">
        <w:rPr>
          <w:position w:val="-30"/>
          <w:sz w:val="28"/>
          <w:szCs w:val="28"/>
        </w:rPr>
        <w:object w:dxaOrig="6720" w:dyaOrig="720">
          <v:shape id="_x0000_i1026" type="#_x0000_t75" style="width:336pt;height:36pt" o:ole="">
            <v:imagedata r:id="rId9" o:title=""/>
          </v:shape>
          <o:OLEObject Type="Embed" ProgID="Equation.3" ShapeID="_x0000_i1026" DrawAspect="Content" ObjectID="_1785927439" r:id="rId11"/>
        </w:object>
      </w:r>
      <w:r>
        <w:rPr>
          <w:sz w:val="28"/>
          <w:szCs w:val="28"/>
        </w:rPr>
        <w:t>,</w:t>
      </w:r>
    </w:p>
    <w:p w:rsidR="00A111BD" w:rsidRDefault="00A111BD" w:rsidP="00A111BD">
      <w:pPr>
        <w:jc w:val="both"/>
        <w:rPr>
          <w:sz w:val="28"/>
          <w:szCs w:val="28"/>
        </w:rPr>
      </w:pPr>
      <w:r>
        <w:rPr>
          <w:sz w:val="28"/>
          <w:szCs w:val="28"/>
        </w:rPr>
        <w:t>где:</w:t>
      </w:r>
    </w:p>
    <w:p w:rsidR="00A111BD" w:rsidRDefault="00A111BD" w:rsidP="00A111BD">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2A7B75">
        <w:rPr>
          <w:sz w:val="28"/>
          <w:szCs w:val="28"/>
        </w:rPr>
        <w:t xml:space="preserve"> года (НЦС 81-02-14-2021</w:t>
      </w:r>
      <w:r>
        <w:rPr>
          <w:sz w:val="28"/>
          <w:szCs w:val="28"/>
        </w:rPr>
        <w:t>);</w:t>
      </w:r>
    </w:p>
    <w:p w:rsidR="00A111BD" w:rsidRDefault="00A111BD" w:rsidP="00A111BD">
      <w:pPr>
        <w:ind w:firstLine="567"/>
        <w:jc w:val="both"/>
        <w:rPr>
          <w:sz w:val="28"/>
          <w:szCs w:val="28"/>
        </w:rPr>
      </w:pPr>
      <w:r>
        <w:rPr>
          <w:sz w:val="28"/>
          <w:szCs w:val="28"/>
          <w:lang w:val="en-US"/>
        </w:rPr>
        <w:t>N</w:t>
      </w:r>
      <w:r>
        <w:rPr>
          <w:sz w:val="28"/>
          <w:szCs w:val="28"/>
        </w:rPr>
        <w:t xml:space="preserve"> –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A111BD" w:rsidRDefault="00A111BD" w:rsidP="00A111BD">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A111BD" w:rsidRDefault="00A111BD" w:rsidP="00A111BD">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A111BD" w:rsidRDefault="00A111BD" w:rsidP="00A111BD">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A111BD" w:rsidRDefault="00A111BD" w:rsidP="00A111BD">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A111BD" w:rsidRDefault="00A111BD" w:rsidP="00A111BD">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A111BD" w:rsidRDefault="00A111BD" w:rsidP="00A111BD">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A111BD" w:rsidRDefault="00A111BD" w:rsidP="00A111BD">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A111BD" w:rsidRDefault="00A111BD" w:rsidP="00A111BD">
      <w:pPr>
        <w:ind w:firstLine="567"/>
        <w:jc w:val="both"/>
        <w:rPr>
          <w:sz w:val="28"/>
          <w:szCs w:val="28"/>
        </w:rPr>
      </w:pPr>
      <w:r>
        <w:rPr>
          <w:sz w:val="28"/>
          <w:szCs w:val="28"/>
        </w:rPr>
        <w:t>НДС – налог на добавленную стоимость.</w:t>
      </w:r>
    </w:p>
    <w:p w:rsidR="00E4560C" w:rsidRDefault="00A111BD" w:rsidP="00E4560C">
      <w:pPr>
        <w:spacing w:after="120"/>
        <w:jc w:val="right"/>
        <w:rPr>
          <w:sz w:val="28"/>
          <w:szCs w:val="28"/>
        </w:rPr>
      </w:pPr>
      <w:r>
        <w:rPr>
          <w:sz w:val="28"/>
          <w:szCs w:val="28"/>
        </w:rPr>
        <w:br w:type="page"/>
      </w:r>
      <w:r w:rsidR="00E4560C">
        <w:rPr>
          <w:sz w:val="28"/>
          <w:szCs w:val="28"/>
        </w:rPr>
        <w:lastRenderedPageBreak/>
        <w:t>Таблица 6.1.1.</w:t>
      </w:r>
    </w:p>
    <w:p w:rsidR="00A111BD" w:rsidRDefault="00A111BD" w:rsidP="00E4560C">
      <w:pPr>
        <w:spacing w:after="240" w:line="259" w:lineRule="auto"/>
        <w:jc w:val="center"/>
        <w:rPr>
          <w:b/>
          <w:sz w:val="28"/>
          <w:szCs w:val="28"/>
        </w:rPr>
      </w:pPr>
      <w:r w:rsidRPr="00DF3462">
        <w:rPr>
          <w:b/>
          <w:sz w:val="28"/>
          <w:szCs w:val="28"/>
        </w:rPr>
        <w:t>Объем капитальных вложений, необходимых для реализации мероприятий</w:t>
      </w:r>
      <w:r w:rsidRPr="00280E8C">
        <w:rPr>
          <w:b/>
          <w:sz w:val="28"/>
          <w:szCs w:val="28"/>
        </w:rPr>
        <w:t xml:space="preserve"> по развитию централизованной системы водоотведения </w:t>
      </w:r>
      <w:r>
        <w:rPr>
          <w:b/>
          <w:sz w:val="28"/>
          <w:szCs w:val="28"/>
        </w:rPr>
        <w:t>муниципального образования сельского поселения «</w:t>
      </w:r>
      <w:r w:rsidR="00701D02">
        <w:rPr>
          <w:b/>
          <w:sz w:val="28"/>
          <w:szCs w:val="28"/>
        </w:rPr>
        <w:t xml:space="preserve">Деревня </w:t>
      </w:r>
      <w:r w:rsidR="00A51D2B">
        <w:rPr>
          <w:b/>
          <w:sz w:val="28"/>
          <w:szCs w:val="28"/>
        </w:rPr>
        <w:t>Дубровка</w:t>
      </w:r>
      <w:r>
        <w:rPr>
          <w:b/>
          <w:sz w:val="28"/>
          <w:szCs w:val="28"/>
        </w:rPr>
        <w:t>»</w:t>
      </w:r>
      <w:r w:rsidRPr="00280E8C">
        <w:rPr>
          <w:b/>
          <w:sz w:val="28"/>
          <w:szCs w:val="28"/>
        </w:rPr>
        <w:t>.</w:t>
      </w:r>
    </w:p>
    <w:tbl>
      <w:tblPr>
        <w:tblW w:w="938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94"/>
        <w:gridCol w:w="1559"/>
        <w:gridCol w:w="2861"/>
        <w:gridCol w:w="2268"/>
      </w:tblGrid>
      <w:tr w:rsidR="00A111BD" w:rsidRPr="002E6891" w:rsidTr="005E0CCE">
        <w:trPr>
          <w:cantSplit/>
          <w:trHeight w:val="1643"/>
        </w:trPr>
        <w:tc>
          <w:tcPr>
            <w:tcW w:w="2694" w:type="dxa"/>
            <w:vAlign w:val="center"/>
          </w:tcPr>
          <w:p w:rsidR="00A111BD" w:rsidRPr="00B922ED" w:rsidRDefault="00A111BD" w:rsidP="00E80F5F">
            <w:pPr>
              <w:jc w:val="center"/>
              <w:rPr>
                <w:szCs w:val="24"/>
              </w:rPr>
            </w:pPr>
            <w:r w:rsidRPr="00B922ED">
              <w:rPr>
                <w:szCs w:val="24"/>
              </w:rPr>
              <w:t>Перечень работ по реализации программы</w:t>
            </w:r>
          </w:p>
        </w:tc>
        <w:tc>
          <w:tcPr>
            <w:tcW w:w="1559" w:type="dxa"/>
            <w:vAlign w:val="center"/>
          </w:tcPr>
          <w:p w:rsidR="00A111BD" w:rsidRPr="00B922ED" w:rsidRDefault="00A111BD" w:rsidP="00E80F5F">
            <w:pPr>
              <w:jc w:val="center"/>
              <w:rPr>
                <w:szCs w:val="24"/>
              </w:rPr>
            </w:pPr>
            <w:r>
              <w:rPr>
                <w:szCs w:val="24"/>
              </w:rPr>
              <w:t>Срок реализации</w:t>
            </w:r>
          </w:p>
        </w:tc>
        <w:tc>
          <w:tcPr>
            <w:tcW w:w="2861" w:type="dxa"/>
            <w:vAlign w:val="center"/>
          </w:tcPr>
          <w:p w:rsidR="00A111BD" w:rsidRPr="00B922ED" w:rsidRDefault="00A111BD" w:rsidP="00E80F5F">
            <w:pPr>
              <w:jc w:val="center"/>
              <w:rPr>
                <w:szCs w:val="24"/>
              </w:rPr>
            </w:pPr>
            <w:r>
              <w:rPr>
                <w:szCs w:val="24"/>
              </w:rPr>
              <w:t>Ожидаемый эффект</w:t>
            </w:r>
          </w:p>
        </w:tc>
        <w:tc>
          <w:tcPr>
            <w:tcW w:w="2268" w:type="dxa"/>
            <w:vAlign w:val="center"/>
          </w:tcPr>
          <w:p w:rsidR="00A111BD" w:rsidRPr="00B922ED" w:rsidRDefault="00A111BD" w:rsidP="00E80F5F">
            <w:pPr>
              <w:jc w:val="center"/>
              <w:rPr>
                <w:szCs w:val="24"/>
              </w:rPr>
            </w:pPr>
            <w:r w:rsidRPr="00B922ED">
              <w:rPr>
                <w:szCs w:val="24"/>
              </w:rPr>
              <w:t>Объём</w:t>
            </w:r>
          </w:p>
          <w:p w:rsidR="00A111BD" w:rsidRPr="00B922ED" w:rsidRDefault="00A111BD" w:rsidP="00E80F5F">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A111BD" w:rsidRPr="002E6891" w:rsidTr="005E0CCE">
        <w:trPr>
          <w:cantSplit/>
          <w:trHeight w:val="1434"/>
        </w:trPr>
        <w:tc>
          <w:tcPr>
            <w:tcW w:w="2694" w:type="dxa"/>
            <w:vAlign w:val="center"/>
          </w:tcPr>
          <w:p w:rsidR="00A111BD" w:rsidRPr="00D8236B" w:rsidRDefault="00AC49AB" w:rsidP="000934A6">
            <w:pPr>
              <w:rPr>
                <w:sz w:val="22"/>
              </w:rPr>
            </w:pPr>
            <w:r>
              <w:rPr>
                <w:szCs w:val="24"/>
              </w:rPr>
              <w:t>Установка септика в</w:t>
            </w:r>
            <w:r w:rsidRPr="00D868B0">
              <w:rPr>
                <w:szCs w:val="24"/>
              </w:rPr>
              <w:t>с. Дубровского отделения сельхозтехники</w:t>
            </w:r>
          </w:p>
        </w:tc>
        <w:tc>
          <w:tcPr>
            <w:tcW w:w="1559" w:type="dxa"/>
            <w:vAlign w:val="center"/>
          </w:tcPr>
          <w:p w:rsidR="00A111BD" w:rsidRPr="00B922ED" w:rsidRDefault="002A7B75" w:rsidP="00A111BD">
            <w:pPr>
              <w:jc w:val="center"/>
              <w:rPr>
                <w:szCs w:val="24"/>
              </w:rPr>
            </w:pPr>
            <w:r>
              <w:rPr>
                <w:szCs w:val="24"/>
              </w:rPr>
              <w:t>До 2027</w:t>
            </w:r>
          </w:p>
        </w:tc>
        <w:tc>
          <w:tcPr>
            <w:tcW w:w="2861" w:type="dxa"/>
            <w:vAlign w:val="center"/>
          </w:tcPr>
          <w:p w:rsidR="00A111BD" w:rsidRDefault="00A111BD" w:rsidP="00A111BD">
            <w:pPr>
              <w:jc w:val="center"/>
              <w:rPr>
                <w:szCs w:val="24"/>
              </w:rPr>
            </w:pPr>
            <w:r>
              <w:rPr>
                <w:szCs w:val="24"/>
              </w:rPr>
              <w:t>О</w:t>
            </w:r>
            <w:r w:rsidRPr="00862130">
              <w:rPr>
                <w:szCs w:val="24"/>
              </w:rPr>
              <w:t>беспечение надежности и стабильности работы</w:t>
            </w:r>
            <w:r>
              <w:rPr>
                <w:szCs w:val="24"/>
              </w:rPr>
              <w:t>, повышение экологических показателей</w:t>
            </w:r>
          </w:p>
        </w:tc>
        <w:tc>
          <w:tcPr>
            <w:tcW w:w="2268" w:type="dxa"/>
            <w:vAlign w:val="center"/>
          </w:tcPr>
          <w:p w:rsidR="00A111BD" w:rsidRDefault="00AC49AB" w:rsidP="00AC49AB">
            <w:pPr>
              <w:jc w:val="center"/>
              <w:rPr>
                <w:szCs w:val="24"/>
              </w:rPr>
            </w:pPr>
            <w:r>
              <w:rPr>
                <w:szCs w:val="24"/>
              </w:rPr>
              <w:t>1 100</w:t>
            </w:r>
          </w:p>
        </w:tc>
      </w:tr>
      <w:tr w:rsidR="005B168F" w:rsidRPr="002E6891" w:rsidTr="005E0CCE">
        <w:trPr>
          <w:cantSplit/>
          <w:trHeight w:val="1434"/>
        </w:trPr>
        <w:tc>
          <w:tcPr>
            <w:tcW w:w="2694" w:type="dxa"/>
            <w:vAlign w:val="center"/>
          </w:tcPr>
          <w:p w:rsidR="005B168F" w:rsidRDefault="005B168F" w:rsidP="005B168F">
            <w:pPr>
              <w:rPr>
                <w:szCs w:val="28"/>
              </w:rPr>
            </w:pPr>
            <w:r w:rsidRPr="00F064CC">
              <w:rPr>
                <w:szCs w:val="28"/>
              </w:rPr>
              <w:t>Реконструкция изношенн</w:t>
            </w:r>
            <w:r>
              <w:rPr>
                <w:szCs w:val="28"/>
              </w:rPr>
              <w:t>ых участков асбестоцементных канализационных сетей на современные полиэтиленовые</w:t>
            </w:r>
          </w:p>
          <w:p w:rsidR="005B168F" w:rsidRPr="00F064CC" w:rsidRDefault="005B168F" w:rsidP="005B168F">
            <w:pPr>
              <w:rPr>
                <w:szCs w:val="24"/>
              </w:rPr>
            </w:pPr>
            <w:r>
              <w:rPr>
                <w:szCs w:val="24"/>
              </w:rPr>
              <w:t>Ду= 160 мм</w:t>
            </w:r>
          </w:p>
        </w:tc>
        <w:tc>
          <w:tcPr>
            <w:tcW w:w="1559" w:type="dxa"/>
            <w:vAlign w:val="center"/>
          </w:tcPr>
          <w:p w:rsidR="005B168F" w:rsidRPr="00B922ED" w:rsidRDefault="002A7B75" w:rsidP="005B168F">
            <w:pPr>
              <w:jc w:val="center"/>
              <w:rPr>
                <w:szCs w:val="24"/>
              </w:rPr>
            </w:pPr>
            <w:r>
              <w:rPr>
                <w:szCs w:val="24"/>
              </w:rPr>
              <w:t>До 2027</w:t>
            </w:r>
          </w:p>
        </w:tc>
        <w:tc>
          <w:tcPr>
            <w:tcW w:w="2861" w:type="dxa"/>
            <w:vAlign w:val="center"/>
          </w:tcPr>
          <w:p w:rsidR="005B168F" w:rsidRPr="00B922ED" w:rsidRDefault="005B168F" w:rsidP="005B168F">
            <w:pPr>
              <w:jc w:val="center"/>
              <w:rPr>
                <w:szCs w:val="24"/>
              </w:rPr>
            </w:pPr>
            <w:r>
              <w:rPr>
                <w:szCs w:val="24"/>
              </w:rPr>
              <w:t>О</w:t>
            </w:r>
            <w:r w:rsidRPr="00862130">
              <w:rPr>
                <w:szCs w:val="24"/>
              </w:rPr>
              <w:t>беспечение надежности и стабильности работы</w:t>
            </w:r>
            <w:r>
              <w:rPr>
                <w:szCs w:val="24"/>
              </w:rPr>
              <w:t>, сокращение потерь при передаче</w:t>
            </w:r>
          </w:p>
        </w:tc>
        <w:tc>
          <w:tcPr>
            <w:tcW w:w="2268" w:type="dxa"/>
            <w:vAlign w:val="center"/>
          </w:tcPr>
          <w:p w:rsidR="005B168F" w:rsidRPr="00B922ED" w:rsidRDefault="005B168F" w:rsidP="005B168F">
            <w:pPr>
              <w:jc w:val="center"/>
              <w:rPr>
                <w:szCs w:val="24"/>
              </w:rPr>
            </w:pPr>
            <w:r>
              <w:rPr>
                <w:szCs w:val="24"/>
              </w:rPr>
              <w:t>2 245,12</w:t>
            </w:r>
            <w:r w:rsidRPr="00661DF1">
              <w:rPr>
                <w:i/>
                <w:sz w:val="20"/>
              </w:rPr>
              <w:t>(</w:t>
            </w:r>
            <w:r>
              <w:rPr>
                <w:i/>
                <w:sz w:val="20"/>
              </w:rPr>
              <w:t>1 243,79</w:t>
            </w:r>
            <w:r w:rsidRPr="00661DF1">
              <w:rPr>
                <w:i/>
                <w:sz w:val="20"/>
              </w:rPr>
              <w:t>*</w:t>
            </w:r>
            <w:r>
              <w:rPr>
                <w:i/>
                <w:sz w:val="20"/>
              </w:rPr>
              <w:t>1,578</w:t>
            </w:r>
            <w:r w:rsidRPr="00661DF1">
              <w:rPr>
                <w:i/>
                <w:sz w:val="20"/>
              </w:rPr>
              <w:t>*1*0,74*1*1)1,</w:t>
            </w:r>
            <w:r>
              <w:rPr>
                <w:i/>
                <w:sz w:val="20"/>
              </w:rPr>
              <w:t>31</w:t>
            </w:r>
            <w:r w:rsidRPr="00661DF1">
              <w:rPr>
                <w:i/>
                <w:sz w:val="20"/>
              </w:rPr>
              <w:t>+18%</w:t>
            </w:r>
          </w:p>
        </w:tc>
      </w:tr>
      <w:tr w:rsidR="005B168F" w:rsidRPr="002E6891" w:rsidTr="005B168F">
        <w:trPr>
          <w:cantSplit/>
          <w:trHeight w:val="434"/>
        </w:trPr>
        <w:tc>
          <w:tcPr>
            <w:tcW w:w="2694" w:type="dxa"/>
            <w:vAlign w:val="center"/>
          </w:tcPr>
          <w:p w:rsidR="005B168F" w:rsidRPr="00F064CC" w:rsidRDefault="005B168F" w:rsidP="005B168F">
            <w:pPr>
              <w:jc w:val="right"/>
              <w:rPr>
                <w:szCs w:val="28"/>
              </w:rPr>
            </w:pPr>
            <w:r>
              <w:rPr>
                <w:szCs w:val="28"/>
              </w:rPr>
              <w:t>Итого:</w:t>
            </w:r>
          </w:p>
        </w:tc>
        <w:tc>
          <w:tcPr>
            <w:tcW w:w="1559" w:type="dxa"/>
            <w:vAlign w:val="center"/>
          </w:tcPr>
          <w:p w:rsidR="005B168F" w:rsidRDefault="005B168F" w:rsidP="005B168F">
            <w:pPr>
              <w:jc w:val="center"/>
              <w:rPr>
                <w:szCs w:val="24"/>
              </w:rPr>
            </w:pPr>
          </w:p>
        </w:tc>
        <w:tc>
          <w:tcPr>
            <w:tcW w:w="2861" w:type="dxa"/>
            <w:vAlign w:val="center"/>
          </w:tcPr>
          <w:p w:rsidR="005B168F" w:rsidRDefault="005B168F" w:rsidP="005B168F">
            <w:pPr>
              <w:jc w:val="center"/>
              <w:rPr>
                <w:szCs w:val="24"/>
              </w:rPr>
            </w:pPr>
          </w:p>
        </w:tc>
        <w:tc>
          <w:tcPr>
            <w:tcW w:w="2268" w:type="dxa"/>
            <w:vAlign w:val="center"/>
          </w:tcPr>
          <w:p w:rsidR="005B168F" w:rsidRDefault="005B168F" w:rsidP="005B168F">
            <w:pPr>
              <w:jc w:val="center"/>
              <w:rPr>
                <w:szCs w:val="24"/>
              </w:rPr>
            </w:pPr>
            <w:r>
              <w:rPr>
                <w:szCs w:val="24"/>
              </w:rPr>
              <w:t>3 345,12</w:t>
            </w:r>
          </w:p>
        </w:tc>
      </w:tr>
    </w:tbl>
    <w:p w:rsidR="00A111BD" w:rsidRDefault="00A111BD" w:rsidP="00A111BD">
      <w:pPr>
        <w:rPr>
          <w:sz w:val="28"/>
          <w:szCs w:val="28"/>
        </w:rPr>
      </w:pPr>
    </w:p>
    <w:p w:rsidR="00A111BD" w:rsidRPr="00A111BD" w:rsidRDefault="00A111BD" w:rsidP="00A111BD">
      <w:pPr>
        <w:rPr>
          <w:sz w:val="28"/>
          <w:szCs w:val="28"/>
        </w:rPr>
      </w:pPr>
    </w:p>
    <w:p w:rsidR="00AA2613" w:rsidRPr="00DE2C5C" w:rsidRDefault="00AA2613" w:rsidP="00AA2613">
      <w:pPr>
        <w:jc w:val="both"/>
        <w:outlineLvl w:val="1"/>
        <w:rPr>
          <w:b/>
          <w:sz w:val="28"/>
          <w:szCs w:val="28"/>
        </w:rPr>
      </w:pPr>
      <w:bookmarkStart w:id="153" w:name="_Toc375234023"/>
      <w:bookmarkStart w:id="154" w:name="_Toc387069408"/>
      <w:r w:rsidRPr="00DE2C5C">
        <w:rPr>
          <w:b/>
          <w:sz w:val="28"/>
          <w:szCs w:val="28"/>
        </w:rPr>
        <w:t>7. Целевые показатели развития централизованной системы водоотведения.</w:t>
      </w:r>
      <w:bookmarkEnd w:id="153"/>
      <w:bookmarkEnd w:id="154"/>
      <w:r w:rsidRPr="00DE2C5C">
        <w:rPr>
          <w:b/>
          <w:sz w:val="28"/>
          <w:szCs w:val="28"/>
        </w:rPr>
        <w:br/>
      </w:r>
      <w:r w:rsidRPr="00DE2C5C">
        <w:rPr>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AA2613" w:rsidRPr="00BE63C0" w:rsidTr="00E4560C">
        <w:trPr>
          <w:trHeight w:val="454"/>
        </w:trPr>
        <w:tc>
          <w:tcPr>
            <w:tcW w:w="4926" w:type="dxa"/>
            <w:vAlign w:val="center"/>
          </w:tcPr>
          <w:p w:rsidR="00AA2613" w:rsidRPr="00BE63C0" w:rsidRDefault="00AA2613" w:rsidP="00DE054F">
            <w:pPr>
              <w:jc w:val="center"/>
              <w:rPr>
                <w:szCs w:val="24"/>
              </w:rPr>
            </w:pPr>
            <w:r w:rsidRPr="00BE63C0">
              <w:rPr>
                <w:szCs w:val="24"/>
              </w:rPr>
              <w:t>Наименование</w:t>
            </w:r>
          </w:p>
        </w:tc>
        <w:tc>
          <w:tcPr>
            <w:tcW w:w="4927" w:type="dxa"/>
            <w:vAlign w:val="center"/>
          </w:tcPr>
          <w:p w:rsidR="00AA2613" w:rsidRPr="00BE63C0" w:rsidRDefault="00AA2613" w:rsidP="00DE054F">
            <w:pPr>
              <w:jc w:val="center"/>
              <w:rPr>
                <w:szCs w:val="24"/>
              </w:rPr>
            </w:pPr>
            <w:r w:rsidRPr="00BE63C0">
              <w:rPr>
                <w:szCs w:val="24"/>
              </w:rPr>
              <w:t>Способы достижения</w:t>
            </w:r>
          </w:p>
        </w:tc>
      </w:tr>
      <w:tr w:rsidR="00AA2613" w:rsidRPr="00BE63C0" w:rsidTr="00E4560C">
        <w:trPr>
          <w:trHeight w:val="454"/>
        </w:trPr>
        <w:tc>
          <w:tcPr>
            <w:tcW w:w="4926" w:type="dxa"/>
            <w:vAlign w:val="center"/>
          </w:tcPr>
          <w:p w:rsidR="00AA2613" w:rsidRPr="00BE63C0" w:rsidRDefault="00AA2613" w:rsidP="00DE054F">
            <w:pPr>
              <w:rPr>
                <w:szCs w:val="24"/>
              </w:rPr>
            </w:pPr>
            <w:r w:rsidRPr="00BE63C0">
              <w:rPr>
                <w:szCs w:val="24"/>
              </w:rPr>
              <w:t xml:space="preserve">Показатели </w:t>
            </w:r>
            <w:r>
              <w:rPr>
                <w:szCs w:val="24"/>
              </w:rPr>
              <w:t xml:space="preserve">надежности и </w:t>
            </w:r>
            <w:r w:rsidR="00924142">
              <w:rPr>
                <w:szCs w:val="24"/>
              </w:rPr>
              <w:t>бесперебойности водоотведения</w:t>
            </w:r>
            <w:r w:rsidRPr="00BE63C0">
              <w:rPr>
                <w:szCs w:val="24"/>
              </w:rPr>
              <w:t>.</w:t>
            </w:r>
          </w:p>
        </w:tc>
        <w:tc>
          <w:tcPr>
            <w:tcW w:w="4927" w:type="dxa"/>
            <w:vAlign w:val="center"/>
          </w:tcPr>
          <w:p w:rsidR="00AA2613" w:rsidRPr="00BE63C0" w:rsidRDefault="00645F75" w:rsidP="00E4560C">
            <w:pPr>
              <w:rPr>
                <w:szCs w:val="24"/>
              </w:rPr>
            </w:pPr>
            <w:r>
              <w:rPr>
                <w:szCs w:val="24"/>
              </w:rPr>
              <w:t>Замена изношенных коллекторов</w:t>
            </w:r>
            <w:r w:rsidR="00AA2613">
              <w:rPr>
                <w:szCs w:val="24"/>
              </w:rPr>
              <w:t>.</w:t>
            </w:r>
            <w:r>
              <w:rPr>
                <w:szCs w:val="24"/>
              </w:rPr>
              <w:t xml:space="preserve"> Установка септик</w:t>
            </w:r>
            <w:r w:rsidR="00E4560C">
              <w:rPr>
                <w:szCs w:val="24"/>
              </w:rPr>
              <w:t>ов</w:t>
            </w:r>
            <w:r>
              <w:rPr>
                <w:szCs w:val="24"/>
              </w:rPr>
              <w:t>.</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качества обслуживания абонентов</w:t>
            </w:r>
            <w:r w:rsidRPr="00BE63C0">
              <w:rPr>
                <w:szCs w:val="24"/>
              </w:rPr>
              <w:t>.</w:t>
            </w:r>
          </w:p>
        </w:tc>
        <w:tc>
          <w:tcPr>
            <w:tcW w:w="4927" w:type="dxa"/>
            <w:vAlign w:val="center"/>
          </w:tcPr>
          <w:p w:rsidR="00AA2613" w:rsidRPr="00BE63C0" w:rsidRDefault="00576CA1" w:rsidP="00E4560C">
            <w:pPr>
              <w:rPr>
                <w:szCs w:val="24"/>
              </w:rPr>
            </w:pPr>
            <w:r>
              <w:rPr>
                <w:szCs w:val="24"/>
              </w:rPr>
              <w:t>Замена изношенных коллекторов. Установка септик</w:t>
            </w:r>
            <w:r w:rsidR="00E4560C">
              <w:rPr>
                <w:szCs w:val="24"/>
              </w:rPr>
              <w:t>ов</w:t>
            </w:r>
            <w:r>
              <w:rPr>
                <w:szCs w:val="24"/>
              </w:rPr>
              <w:t xml:space="preserve">. Подключение к системе централизованного </w:t>
            </w:r>
            <w:r w:rsidR="00924142">
              <w:rPr>
                <w:szCs w:val="24"/>
              </w:rPr>
              <w:t>водоотведения новых</w:t>
            </w:r>
            <w:r>
              <w:rPr>
                <w:szCs w:val="24"/>
              </w:rPr>
              <w:t xml:space="preserve"> абонентов.</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качества очистки сточных вод</w:t>
            </w:r>
          </w:p>
        </w:tc>
        <w:tc>
          <w:tcPr>
            <w:tcW w:w="4927" w:type="dxa"/>
            <w:vAlign w:val="center"/>
          </w:tcPr>
          <w:p w:rsidR="00AA2613" w:rsidRPr="00BE63C0" w:rsidRDefault="00E4560C" w:rsidP="00E4560C">
            <w:pPr>
              <w:rPr>
                <w:szCs w:val="24"/>
              </w:rPr>
            </w:pPr>
            <w:r>
              <w:rPr>
                <w:szCs w:val="24"/>
              </w:rPr>
              <w:t>Реконструкция очистных сооружений. (установка септиков)</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эффективности использования ресурсов при транспортировке сточных вод</w:t>
            </w:r>
            <w:r w:rsidRPr="00BE63C0">
              <w:rPr>
                <w:szCs w:val="24"/>
              </w:rPr>
              <w:t>.</w:t>
            </w:r>
          </w:p>
        </w:tc>
        <w:tc>
          <w:tcPr>
            <w:tcW w:w="4927" w:type="dxa"/>
            <w:vAlign w:val="center"/>
          </w:tcPr>
          <w:p w:rsidR="00AA2613" w:rsidRPr="00BE63C0" w:rsidRDefault="00645F75" w:rsidP="00DE054F">
            <w:pPr>
              <w:rPr>
                <w:szCs w:val="24"/>
              </w:rPr>
            </w:pPr>
            <w:r>
              <w:rPr>
                <w:szCs w:val="24"/>
              </w:rPr>
              <w:t xml:space="preserve">Все коллекторы сельского поселения самотечные. Канализационные насосные станции отсутствуют. Для транспортировки </w:t>
            </w:r>
            <w:r w:rsidR="00924142">
              <w:rPr>
                <w:szCs w:val="24"/>
              </w:rPr>
              <w:t>сточных вод</w:t>
            </w:r>
            <w:r w:rsidR="00576CA1">
              <w:rPr>
                <w:szCs w:val="24"/>
              </w:rPr>
              <w:t xml:space="preserve"> энергетические ресурсы не используются.</w:t>
            </w:r>
          </w:p>
        </w:tc>
      </w:tr>
      <w:tr w:rsidR="00AA2613" w:rsidRPr="00BE63C0" w:rsidTr="00E4560C">
        <w:trPr>
          <w:trHeight w:val="454"/>
        </w:trPr>
        <w:tc>
          <w:tcPr>
            <w:tcW w:w="4926" w:type="dxa"/>
            <w:vAlign w:val="center"/>
          </w:tcPr>
          <w:p w:rsidR="00AA2613" w:rsidRDefault="00AA2613" w:rsidP="00DE054F">
            <w:r>
              <w:t>Соотношение цены реализации мероприятий инвестиционной программы и их эффективности - улучшение качества очистки сточных вод</w:t>
            </w:r>
          </w:p>
        </w:tc>
        <w:tc>
          <w:tcPr>
            <w:tcW w:w="4927" w:type="dxa"/>
            <w:vAlign w:val="center"/>
          </w:tcPr>
          <w:p w:rsidR="00AA2613" w:rsidRPr="00BE63C0" w:rsidRDefault="00AA2613" w:rsidP="00DE054F">
            <w:pPr>
              <w:rPr>
                <w:szCs w:val="24"/>
              </w:rPr>
            </w:pPr>
            <w:r w:rsidRPr="00BE63C0">
              <w:rPr>
                <w:szCs w:val="24"/>
              </w:rPr>
              <w:t>Инвестиционная программа отсутствует.</w:t>
            </w:r>
          </w:p>
        </w:tc>
      </w:tr>
    </w:tbl>
    <w:p w:rsidR="00AA2613" w:rsidRDefault="00AA2613" w:rsidP="00E4560C">
      <w:pPr>
        <w:pStyle w:val="2"/>
        <w:spacing w:before="240" w:after="120"/>
        <w:jc w:val="both"/>
        <w:rPr>
          <w:color w:val="auto"/>
        </w:rPr>
      </w:pPr>
      <w:bookmarkStart w:id="155" w:name="_Toc375234024"/>
      <w:bookmarkStart w:id="156" w:name="_Toc387069409"/>
      <w:r>
        <w:rPr>
          <w:color w:val="auto"/>
        </w:rPr>
        <w:lastRenderedPageBreak/>
        <w:t xml:space="preserve">8. </w:t>
      </w:r>
      <w:r w:rsidRPr="00A61E56">
        <w:rPr>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color w:val="auto"/>
        </w:rPr>
        <w:t>.</w:t>
      </w:r>
      <w:bookmarkEnd w:id="155"/>
      <w:bookmarkEnd w:id="156"/>
    </w:p>
    <w:p w:rsidR="00885F6E" w:rsidRDefault="00AA2613" w:rsidP="00E4560C">
      <w:pPr>
        <w:ind w:firstLine="567"/>
        <w:jc w:val="both"/>
        <w:rPr>
          <w:sz w:val="28"/>
          <w:szCs w:val="28"/>
          <w:lang/>
        </w:rPr>
      </w:pPr>
      <w:r>
        <w:rPr>
          <w:lang/>
        </w:rPr>
        <w:tab/>
      </w:r>
      <w:r w:rsidR="008708A3">
        <w:rPr>
          <w:sz w:val="28"/>
          <w:szCs w:val="28"/>
        </w:rPr>
        <w:t xml:space="preserve">В ходе разработки схемы,не </w:t>
      </w:r>
      <w:r w:rsidR="008708A3" w:rsidRPr="001D6B6D">
        <w:rPr>
          <w:sz w:val="28"/>
          <w:szCs w:val="28"/>
        </w:rPr>
        <w:t>было выявлено бесхозяйственных сетей</w:t>
      </w:r>
      <w:r w:rsidR="008708A3">
        <w:rPr>
          <w:sz w:val="28"/>
          <w:szCs w:val="28"/>
        </w:rPr>
        <w:t>.</w:t>
      </w:r>
    </w:p>
    <w:p w:rsidR="00AA2613" w:rsidRPr="00576CA1" w:rsidRDefault="00AA2613" w:rsidP="00AA2613">
      <w:pPr>
        <w:jc w:val="both"/>
        <w:rPr>
          <w:sz w:val="28"/>
          <w:szCs w:val="28"/>
        </w:rPr>
      </w:pPr>
      <w:r w:rsidRPr="00576CA1">
        <w:rPr>
          <w:color w:val="000000"/>
          <w:sz w:val="28"/>
          <w:szCs w:val="28"/>
        </w:rPr>
        <w:br w:type="page"/>
      </w: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Pr="00816EC3" w:rsidRDefault="00AA2613" w:rsidP="00AA2613">
      <w:pPr>
        <w:jc w:val="center"/>
        <w:outlineLvl w:val="0"/>
        <w:rPr>
          <w:color w:val="000000"/>
          <w:sz w:val="96"/>
        </w:rPr>
      </w:pPr>
      <w:bookmarkStart w:id="157" w:name="_Toc375234025"/>
      <w:bookmarkStart w:id="158" w:name="_Toc387069410"/>
      <w:r w:rsidRPr="00816EC3">
        <w:rPr>
          <w:color w:val="000000"/>
          <w:sz w:val="96"/>
        </w:rPr>
        <w:t>Графическая часть</w:t>
      </w:r>
      <w:bookmarkEnd w:id="157"/>
      <w:bookmarkEnd w:id="158"/>
    </w:p>
    <w:p w:rsidR="00E0712D" w:rsidRPr="00C03438" w:rsidRDefault="00E0712D" w:rsidP="00C03438">
      <w:pPr>
        <w:jc w:val="both"/>
        <w:rPr>
          <w:sz w:val="28"/>
          <w:szCs w:val="28"/>
        </w:rPr>
      </w:pPr>
    </w:p>
    <w:sectPr w:rsidR="00E0712D" w:rsidRPr="00C03438" w:rsidSect="00E80F5F">
      <w:footerReference w:type="default" r:id="rId12"/>
      <w:pgSz w:w="11906" w:h="16838"/>
      <w:pgMar w:top="1134" w:right="851" w:bottom="1134" w:left="1418" w:header="454" w:footer="454"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4A0" w:rsidRDefault="001204A0" w:rsidP="008F06A3">
      <w:r>
        <w:separator/>
      </w:r>
    </w:p>
  </w:endnote>
  <w:endnote w:type="continuationSeparator" w:id="1">
    <w:p w:rsidR="001204A0" w:rsidRDefault="001204A0" w:rsidP="008F06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dobe Fan Heiti Std B">
    <w:altName w:val="Arial Unicode MS"/>
    <w:panose1 w:val="00000000000000000000"/>
    <w:charset w:val="80"/>
    <w:family w:val="swiss"/>
    <w:notTrueType/>
    <w:pitch w:val="variable"/>
    <w:sig w:usb0="00000000" w:usb1="080F0000" w:usb2="00000010" w:usb3="00000000" w:csb0="00120005"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ED" w:rsidRDefault="00CE070E">
    <w:pPr>
      <w:pStyle w:val="a6"/>
      <w:jc w:val="right"/>
    </w:pPr>
    <w:r>
      <w:fldChar w:fldCharType="begin"/>
    </w:r>
    <w:r w:rsidR="00E765ED">
      <w:instrText>PAGE   \* MERGEFORMAT</w:instrText>
    </w:r>
    <w:r>
      <w:fldChar w:fldCharType="separate"/>
    </w:r>
    <w:r w:rsidR="006C60E0">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4A0" w:rsidRDefault="001204A0" w:rsidP="008F06A3">
      <w:r>
        <w:separator/>
      </w:r>
    </w:p>
  </w:footnote>
  <w:footnote w:type="continuationSeparator" w:id="1">
    <w:p w:rsidR="001204A0" w:rsidRDefault="001204A0" w:rsidP="008F06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2">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auto"/>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562462"/>
    <w:multiLevelType w:val="hybridMultilevel"/>
    <w:tmpl w:val="1E64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F900CD"/>
    <w:multiLevelType w:val="hybridMultilevel"/>
    <w:tmpl w:val="BDA8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E87C20"/>
    <w:multiLevelType w:val="hybridMultilevel"/>
    <w:tmpl w:val="259C47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D54417"/>
    <w:multiLevelType w:val="hybridMultilevel"/>
    <w:tmpl w:val="EBA263EC"/>
    <w:lvl w:ilvl="0" w:tplc="87E496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67268F"/>
    <w:multiLevelType w:val="hybridMultilevel"/>
    <w:tmpl w:val="FA7C3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9AD1960"/>
    <w:multiLevelType w:val="hybridMultilevel"/>
    <w:tmpl w:val="9FCCD95C"/>
    <w:lvl w:ilvl="0" w:tplc="33663F4C">
      <w:start w:val="3"/>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8">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30184A"/>
    <w:multiLevelType w:val="hybridMultilevel"/>
    <w:tmpl w:val="DCC6138E"/>
    <w:lvl w:ilvl="0" w:tplc="04C42C4C">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64F3176"/>
    <w:multiLevelType w:val="hybridMultilevel"/>
    <w:tmpl w:val="8A58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DCC7C13"/>
    <w:multiLevelType w:val="hybridMultilevel"/>
    <w:tmpl w:val="DF5662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E5A3366"/>
    <w:multiLevelType w:val="hybridMultilevel"/>
    <w:tmpl w:val="FF286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6">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A5143BC"/>
    <w:multiLevelType w:val="hybridMultilevel"/>
    <w:tmpl w:val="756AD362"/>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8">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2C17E5"/>
    <w:multiLevelType w:val="hybridMultilevel"/>
    <w:tmpl w:val="0C8E1F5A"/>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8F6CCB"/>
    <w:multiLevelType w:val="hybridMultilevel"/>
    <w:tmpl w:val="DBCA5194"/>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48B2EF2"/>
    <w:multiLevelType w:val="hybridMultilevel"/>
    <w:tmpl w:val="FF7E11BA"/>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B78637C"/>
    <w:multiLevelType w:val="hybridMultilevel"/>
    <w:tmpl w:val="8DEE8896"/>
    <w:lvl w:ilvl="0" w:tplc="ED78B9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8">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FAB73E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648938DB"/>
    <w:multiLevelType w:val="hybridMultilevel"/>
    <w:tmpl w:val="B5C27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095A49"/>
    <w:multiLevelType w:val="hybridMultilevel"/>
    <w:tmpl w:val="CEC6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BE4898"/>
    <w:multiLevelType w:val="hybridMultilevel"/>
    <w:tmpl w:val="811238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6CFB1E74"/>
    <w:multiLevelType w:val="hybridMultilevel"/>
    <w:tmpl w:val="89061F8C"/>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06E77E3"/>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6">
    <w:nsid w:val="7416537E"/>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7">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48">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8C624E7"/>
    <w:multiLevelType w:val="hybridMultilevel"/>
    <w:tmpl w:val="AB86CCA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3"/>
  </w:num>
  <w:num w:numId="2">
    <w:abstractNumId w:val="12"/>
  </w:num>
  <w:num w:numId="3">
    <w:abstractNumId w:val="25"/>
  </w:num>
  <w:num w:numId="4">
    <w:abstractNumId w:val="43"/>
  </w:num>
  <w:num w:numId="5">
    <w:abstractNumId w:val="29"/>
  </w:num>
  <w:num w:numId="6">
    <w:abstractNumId w:val="35"/>
  </w:num>
  <w:num w:numId="7">
    <w:abstractNumId w:val="7"/>
  </w:num>
  <w:num w:numId="8">
    <w:abstractNumId w:val="33"/>
  </w:num>
  <w:num w:numId="9">
    <w:abstractNumId w:val="32"/>
  </w:num>
  <w:num w:numId="10">
    <w:abstractNumId w:val="18"/>
  </w:num>
  <w:num w:numId="11">
    <w:abstractNumId w:val="38"/>
  </w:num>
  <w:num w:numId="12">
    <w:abstractNumId w:val="8"/>
  </w:num>
  <w:num w:numId="13">
    <w:abstractNumId w:val="4"/>
  </w:num>
  <w:num w:numId="14">
    <w:abstractNumId w:val="11"/>
  </w:num>
  <w:num w:numId="15">
    <w:abstractNumId w:val="34"/>
  </w:num>
  <w:num w:numId="16">
    <w:abstractNumId w:val="48"/>
  </w:num>
  <w:num w:numId="17">
    <w:abstractNumId w:val="19"/>
  </w:num>
  <w:num w:numId="18">
    <w:abstractNumId w:val="3"/>
  </w:num>
  <w:num w:numId="19">
    <w:abstractNumId w:val="36"/>
  </w:num>
  <w:num w:numId="20">
    <w:abstractNumId w:val="6"/>
  </w:num>
  <w:num w:numId="21">
    <w:abstractNumId w:val="47"/>
  </w:num>
  <w:num w:numId="22">
    <w:abstractNumId w:val="5"/>
  </w:num>
  <w:num w:numId="23">
    <w:abstractNumId w:val="37"/>
  </w:num>
  <w:num w:numId="24">
    <w:abstractNumId w:val="22"/>
  </w:num>
  <w:num w:numId="25">
    <w:abstractNumId w:val="0"/>
  </w:num>
  <w:num w:numId="26">
    <w:abstractNumId w:val="16"/>
  </w:num>
  <w:num w:numId="27">
    <w:abstractNumId w:val="28"/>
  </w:num>
  <w:num w:numId="28">
    <w:abstractNumId w:val="30"/>
  </w:num>
  <w:num w:numId="29">
    <w:abstractNumId w:val="9"/>
  </w:num>
  <w:num w:numId="30">
    <w:abstractNumId w:val="41"/>
  </w:num>
  <w:num w:numId="31">
    <w:abstractNumId w:val="14"/>
  </w:num>
  <w:num w:numId="32">
    <w:abstractNumId w:val="21"/>
  </w:num>
  <w:num w:numId="33">
    <w:abstractNumId w:val="23"/>
  </w:num>
  <w:num w:numId="34">
    <w:abstractNumId w:val="39"/>
  </w:num>
  <w:num w:numId="35">
    <w:abstractNumId w:val="24"/>
  </w:num>
  <w:num w:numId="36">
    <w:abstractNumId w:val="26"/>
  </w:num>
  <w:num w:numId="37">
    <w:abstractNumId w:val="17"/>
  </w:num>
  <w:num w:numId="38">
    <w:abstractNumId w:val="46"/>
  </w:num>
  <w:num w:numId="39">
    <w:abstractNumId w:val="45"/>
  </w:num>
  <w:num w:numId="40">
    <w:abstractNumId w:val="10"/>
  </w:num>
  <w:num w:numId="41">
    <w:abstractNumId w:val="42"/>
  </w:num>
  <w:num w:numId="42">
    <w:abstractNumId w:val="2"/>
  </w:num>
  <w:num w:numId="43">
    <w:abstractNumId w:val="20"/>
  </w:num>
  <w:num w:numId="44">
    <w:abstractNumId w:val="27"/>
  </w:num>
  <w:num w:numId="45">
    <w:abstractNumId w:val="49"/>
  </w:num>
  <w:num w:numId="46">
    <w:abstractNumId w:val="15"/>
  </w:num>
  <w:num w:numId="47">
    <w:abstractNumId w:val="44"/>
  </w:num>
  <w:num w:numId="48">
    <w:abstractNumId w:val="31"/>
  </w:num>
  <w:num w:numId="49">
    <w:abstractNumId w:val="1"/>
  </w:num>
  <w:num w:numId="50">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653B9"/>
    <w:rsid w:val="000001D8"/>
    <w:rsid w:val="000027D3"/>
    <w:rsid w:val="00003F5D"/>
    <w:rsid w:val="00004959"/>
    <w:rsid w:val="000049AA"/>
    <w:rsid w:val="00004F79"/>
    <w:rsid w:val="0000780C"/>
    <w:rsid w:val="000117E1"/>
    <w:rsid w:val="00014003"/>
    <w:rsid w:val="00014052"/>
    <w:rsid w:val="00014571"/>
    <w:rsid w:val="00015DCA"/>
    <w:rsid w:val="00020902"/>
    <w:rsid w:val="00020CB8"/>
    <w:rsid w:val="00021603"/>
    <w:rsid w:val="00021805"/>
    <w:rsid w:val="0002443A"/>
    <w:rsid w:val="000258FE"/>
    <w:rsid w:val="00026516"/>
    <w:rsid w:val="00026FD0"/>
    <w:rsid w:val="0003475B"/>
    <w:rsid w:val="00034C30"/>
    <w:rsid w:val="00035594"/>
    <w:rsid w:val="00036EEA"/>
    <w:rsid w:val="0003725E"/>
    <w:rsid w:val="0004156B"/>
    <w:rsid w:val="00041D61"/>
    <w:rsid w:val="00044774"/>
    <w:rsid w:val="00044C4B"/>
    <w:rsid w:val="000475B6"/>
    <w:rsid w:val="00047A8F"/>
    <w:rsid w:val="00047CE5"/>
    <w:rsid w:val="0005485A"/>
    <w:rsid w:val="00056257"/>
    <w:rsid w:val="00060CAE"/>
    <w:rsid w:val="00061BF3"/>
    <w:rsid w:val="000624AE"/>
    <w:rsid w:val="00062A7A"/>
    <w:rsid w:val="0006331E"/>
    <w:rsid w:val="0006597D"/>
    <w:rsid w:val="00070A70"/>
    <w:rsid w:val="0007118E"/>
    <w:rsid w:val="00073E09"/>
    <w:rsid w:val="00076DD9"/>
    <w:rsid w:val="00080ACF"/>
    <w:rsid w:val="00080BE0"/>
    <w:rsid w:val="00080D13"/>
    <w:rsid w:val="000816F5"/>
    <w:rsid w:val="00081AA3"/>
    <w:rsid w:val="0008220D"/>
    <w:rsid w:val="000824E9"/>
    <w:rsid w:val="000847A1"/>
    <w:rsid w:val="00085078"/>
    <w:rsid w:val="0008546B"/>
    <w:rsid w:val="00085D8B"/>
    <w:rsid w:val="000904B6"/>
    <w:rsid w:val="00090E10"/>
    <w:rsid w:val="00091C10"/>
    <w:rsid w:val="000934A6"/>
    <w:rsid w:val="00093BA3"/>
    <w:rsid w:val="000944B0"/>
    <w:rsid w:val="000A1A8F"/>
    <w:rsid w:val="000A32FB"/>
    <w:rsid w:val="000A5680"/>
    <w:rsid w:val="000A5715"/>
    <w:rsid w:val="000A57F5"/>
    <w:rsid w:val="000A7372"/>
    <w:rsid w:val="000A7918"/>
    <w:rsid w:val="000B0705"/>
    <w:rsid w:val="000B0CC5"/>
    <w:rsid w:val="000B385B"/>
    <w:rsid w:val="000C5F8A"/>
    <w:rsid w:val="000C6CF2"/>
    <w:rsid w:val="000C6FF7"/>
    <w:rsid w:val="000D074F"/>
    <w:rsid w:val="000D2708"/>
    <w:rsid w:val="000D45F2"/>
    <w:rsid w:val="000D75A3"/>
    <w:rsid w:val="000D76D2"/>
    <w:rsid w:val="000E2938"/>
    <w:rsid w:val="000E36C6"/>
    <w:rsid w:val="000E5878"/>
    <w:rsid w:val="000E5EB4"/>
    <w:rsid w:val="000E74C3"/>
    <w:rsid w:val="000F0CDF"/>
    <w:rsid w:val="000F1AB0"/>
    <w:rsid w:val="000F4728"/>
    <w:rsid w:val="000F5683"/>
    <w:rsid w:val="000F6663"/>
    <w:rsid w:val="000F7BCE"/>
    <w:rsid w:val="000F7C0E"/>
    <w:rsid w:val="000F7C50"/>
    <w:rsid w:val="00101B6D"/>
    <w:rsid w:val="0010276F"/>
    <w:rsid w:val="00105E09"/>
    <w:rsid w:val="00106844"/>
    <w:rsid w:val="0010769B"/>
    <w:rsid w:val="00110ACE"/>
    <w:rsid w:val="00115656"/>
    <w:rsid w:val="0012049D"/>
    <w:rsid w:val="001204A0"/>
    <w:rsid w:val="00120A19"/>
    <w:rsid w:val="00122A9D"/>
    <w:rsid w:val="00125CB5"/>
    <w:rsid w:val="00126111"/>
    <w:rsid w:val="00127103"/>
    <w:rsid w:val="00127FD5"/>
    <w:rsid w:val="00131874"/>
    <w:rsid w:val="00131C93"/>
    <w:rsid w:val="00133B3F"/>
    <w:rsid w:val="00135012"/>
    <w:rsid w:val="001352AC"/>
    <w:rsid w:val="00135BE7"/>
    <w:rsid w:val="00140CC8"/>
    <w:rsid w:val="0014115D"/>
    <w:rsid w:val="00141856"/>
    <w:rsid w:val="0014412F"/>
    <w:rsid w:val="00146CE8"/>
    <w:rsid w:val="00147845"/>
    <w:rsid w:val="001501E3"/>
    <w:rsid w:val="00150681"/>
    <w:rsid w:val="00152637"/>
    <w:rsid w:val="00153556"/>
    <w:rsid w:val="0015369C"/>
    <w:rsid w:val="00162F65"/>
    <w:rsid w:val="0016305C"/>
    <w:rsid w:val="00163C48"/>
    <w:rsid w:val="001658CA"/>
    <w:rsid w:val="001661CA"/>
    <w:rsid w:val="001663EC"/>
    <w:rsid w:val="001711DC"/>
    <w:rsid w:val="0017149C"/>
    <w:rsid w:val="001721DA"/>
    <w:rsid w:val="0017226C"/>
    <w:rsid w:val="00173F69"/>
    <w:rsid w:val="00174BB3"/>
    <w:rsid w:val="00174C9A"/>
    <w:rsid w:val="0018465C"/>
    <w:rsid w:val="00185EAF"/>
    <w:rsid w:val="00187C25"/>
    <w:rsid w:val="00190F84"/>
    <w:rsid w:val="00192859"/>
    <w:rsid w:val="00192B22"/>
    <w:rsid w:val="00192FEC"/>
    <w:rsid w:val="00193F32"/>
    <w:rsid w:val="00194B95"/>
    <w:rsid w:val="00194DF1"/>
    <w:rsid w:val="00194FB8"/>
    <w:rsid w:val="0019706F"/>
    <w:rsid w:val="001A070C"/>
    <w:rsid w:val="001A1351"/>
    <w:rsid w:val="001A1B17"/>
    <w:rsid w:val="001A3120"/>
    <w:rsid w:val="001A3339"/>
    <w:rsid w:val="001A3634"/>
    <w:rsid w:val="001A68F8"/>
    <w:rsid w:val="001A7FE5"/>
    <w:rsid w:val="001B052B"/>
    <w:rsid w:val="001B05B6"/>
    <w:rsid w:val="001B11EA"/>
    <w:rsid w:val="001B209C"/>
    <w:rsid w:val="001B20CE"/>
    <w:rsid w:val="001B4995"/>
    <w:rsid w:val="001B6637"/>
    <w:rsid w:val="001B7E25"/>
    <w:rsid w:val="001C02DE"/>
    <w:rsid w:val="001C0CC3"/>
    <w:rsid w:val="001C0FFE"/>
    <w:rsid w:val="001C1C46"/>
    <w:rsid w:val="001C1FCA"/>
    <w:rsid w:val="001C29A2"/>
    <w:rsid w:val="001C456E"/>
    <w:rsid w:val="001C4DAA"/>
    <w:rsid w:val="001C51F1"/>
    <w:rsid w:val="001C6142"/>
    <w:rsid w:val="001C69CC"/>
    <w:rsid w:val="001C737A"/>
    <w:rsid w:val="001C7963"/>
    <w:rsid w:val="001D2B85"/>
    <w:rsid w:val="001D2C92"/>
    <w:rsid w:val="001D339A"/>
    <w:rsid w:val="001D5D2F"/>
    <w:rsid w:val="001D6678"/>
    <w:rsid w:val="001D6B6D"/>
    <w:rsid w:val="001D6BC1"/>
    <w:rsid w:val="001E0CAB"/>
    <w:rsid w:val="001E0E93"/>
    <w:rsid w:val="001E248D"/>
    <w:rsid w:val="001E30E8"/>
    <w:rsid w:val="001E3BF8"/>
    <w:rsid w:val="001E4A76"/>
    <w:rsid w:val="001E61CD"/>
    <w:rsid w:val="001E6E39"/>
    <w:rsid w:val="001E75E7"/>
    <w:rsid w:val="001F0277"/>
    <w:rsid w:val="001F13DC"/>
    <w:rsid w:val="001F409B"/>
    <w:rsid w:val="001F4344"/>
    <w:rsid w:val="001F55BE"/>
    <w:rsid w:val="001F7343"/>
    <w:rsid w:val="001F7AC9"/>
    <w:rsid w:val="002013CE"/>
    <w:rsid w:val="00201DD3"/>
    <w:rsid w:val="002032BF"/>
    <w:rsid w:val="00203401"/>
    <w:rsid w:val="00205A95"/>
    <w:rsid w:val="00205BC8"/>
    <w:rsid w:val="00205E52"/>
    <w:rsid w:val="002060B4"/>
    <w:rsid w:val="002069F4"/>
    <w:rsid w:val="00207333"/>
    <w:rsid w:val="00213AE9"/>
    <w:rsid w:val="00214DAF"/>
    <w:rsid w:val="00215086"/>
    <w:rsid w:val="00215FC6"/>
    <w:rsid w:val="002173D5"/>
    <w:rsid w:val="00221A1C"/>
    <w:rsid w:val="002233B5"/>
    <w:rsid w:val="002234A4"/>
    <w:rsid w:val="00223719"/>
    <w:rsid w:val="00223A4A"/>
    <w:rsid w:val="00223EE7"/>
    <w:rsid w:val="002247AE"/>
    <w:rsid w:val="00224886"/>
    <w:rsid w:val="002254E5"/>
    <w:rsid w:val="00231247"/>
    <w:rsid w:val="002323B9"/>
    <w:rsid w:val="00233CE3"/>
    <w:rsid w:val="0023430E"/>
    <w:rsid w:val="002373E5"/>
    <w:rsid w:val="0023749B"/>
    <w:rsid w:val="00241A6C"/>
    <w:rsid w:val="002426D5"/>
    <w:rsid w:val="00242D61"/>
    <w:rsid w:val="002433DB"/>
    <w:rsid w:val="00243AA5"/>
    <w:rsid w:val="00244BCE"/>
    <w:rsid w:val="00244FFB"/>
    <w:rsid w:val="0024504E"/>
    <w:rsid w:val="00250CD3"/>
    <w:rsid w:val="00251EE1"/>
    <w:rsid w:val="0025238E"/>
    <w:rsid w:val="00253D99"/>
    <w:rsid w:val="00254F09"/>
    <w:rsid w:val="002611E8"/>
    <w:rsid w:val="00261C58"/>
    <w:rsid w:val="00263DAF"/>
    <w:rsid w:val="00264818"/>
    <w:rsid w:val="002653B9"/>
    <w:rsid w:val="00265E92"/>
    <w:rsid w:val="00270E4E"/>
    <w:rsid w:val="00274C1E"/>
    <w:rsid w:val="00275DEA"/>
    <w:rsid w:val="0027637B"/>
    <w:rsid w:val="0028003E"/>
    <w:rsid w:val="00280342"/>
    <w:rsid w:val="002805A3"/>
    <w:rsid w:val="00280C8F"/>
    <w:rsid w:val="00280D6B"/>
    <w:rsid w:val="0028334C"/>
    <w:rsid w:val="002903DB"/>
    <w:rsid w:val="0029147C"/>
    <w:rsid w:val="002918CD"/>
    <w:rsid w:val="00291C9F"/>
    <w:rsid w:val="00293DBA"/>
    <w:rsid w:val="00293E6E"/>
    <w:rsid w:val="00294115"/>
    <w:rsid w:val="00294565"/>
    <w:rsid w:val="002952A6"/>
    <w:rsid w:val="00297345"/>
    <w:rsid w:val="002A1158"/>
    <w:rsid w:val="002A118A"/>
    <w:rsid w:val="002A1281"/>
    <w:rsid w:val="002A14C0"/>
    <w:rsid w:val="002A1604"/>
    <w:rsid w:val="002A1A68"/>
    <w:rsid w:val="002A1AE6"/>
    <w:rsid w:val="002A23E1"/>
    <w:rsid w:val="002A248F"/>
    <w:rsid w:val="002A2E07"/>
    <w:rsid w:val="002A2F60"/>
    <w:rsid w:val="002A3C53"/>
    <w:rsid w:val="002A43E3"/>
    <w:rsid w:val="002A6159"/>
    <w:rsid w:val="002A7B75"/>
    <w:rsid w:val="002B0721"/>
    <w:rsid w:val="002B0B86"/>
    <w:rsid w:val="002B371B"/>
    <w:rsid w:val="002B6FF3"/>
    <w:rsid w:val="002C0CA1"/>
    <w:rsid w:val="002C0F6D"/>
    <w:rsid w:val="002C535E"/>
    <w:rsid w:val="002C7402"/>
    <w:rsid w:val="002C77A2"/>
    <w:rsid w:val="002D1842"/>
    <w:rsid w:val="002D45D4"/>
    <w:rsid w:val="002D6901"/>
    <w:rsid w:val="002D749C"/>
    <w:rsid w:val="002E00A9"/>
    <w:rsid w:val="002E1935"/>
    <w:rsid w:val="002E1E6D"/>
    <w:rsid w:val="002E2933"/>
    <w:rsid w:val="002E58D1"/>
    <w:rsid w:val="002E69A0"/>
    <w:rsid w:val="002E6DA5"/>
    <w:rsid w:val="002E7801"/>
    <w:rsid w:val="002F0E5C"/>
    <w:rsid w:val="002F1057"/>
    <w:rsid w:val="002F165C"/>
    <w:rsid w:val="002F17EF"/>
    <w:rsid w:val="002F255D"/>
    <w:rsid w:val="002F379E"/>
    <w:rsid w:val="002F3DDD"/>
    <w:rsid w:val="002F47B1"/>
    <w:rsid w:val="002F6491"/>
    <w:rsid w:val="002F67FD"/>
    <w:rsid w:val="002F6D42"/>
    <w:rsid w:val="002F6F84"/>
    <w:rsid w:val="0030105C"/>
    <w:rsid w:val="00301B90"/>
    <w:rsid w:val="00302635"/>
    <w:rsid w:val="00304491"/>
    <w:rsid w:val="00306ED5"/>
    <w:rsid w:val="00311D33"/>
    <w:rsid w:val="00311D96"/>
    <w:rsid w:val="003143BD"/>
    <w:rsid w:val="00315A4D"/>
    <w:rsid w:val="00320512"/>
    <w:rsid w:val="003219B9"/>
    <w:rsid w:val="00322BBE"/>
    <w:rsid w:val="00322BC0"/>
    <w:rsid w:val="0032371F"/>
    <w:rsid w:val="0032445D"/>
    <w:rsid w:val="0032469D"/>
    <w:rsid w:val="003253F4"/>
    <w:rsid w:val="00325755"/>
    <w:rsid w:val="00326429"/>
    <w:rsid w:val="00326F08"/>
    <w:rsid w:val="00327515"/>
    <w:rsid w:val="00330040"/>
    <w:rsid w:val="00330F88"/>
    <w:rsid w:val="00331C75"/>
    <w:rsid w:val="00332366"/>
    <w:rsid w:val="00333E42"/>
    <w:rsid w:val="00333ED7"/>
    <w:rsid w:val="003357D5"/>
    <w:rsid w:val="003364D3"/>
    <w:rsid w:val="00337D0D"/>
    <w:rsid w:val="00337DF8"/>
    <w:rsid w:val="00343AE7"/>
    <w:rsid w:val="00343E21"/>
    <w:rsid w:val="003444FB"/>
    <w:rsid w:val="00346A16"/>
    <w:rsid w:val="00346ECD"/>
    <w:rsid w:val="00350410"/>
    <w:rsid w:val="00351AEC"/>
    <w:rsid w:val="00355A37"/>
    <w:rsid w:val="00363FD5"/>
    <w:rsid w:val="0036482A"/>
    <w:rsid w:val="00365244"/>
    <w:rsid w:val="003653D3"/>
    <w:rsid w:val="003674D3"/>
    <w:rsid w:val="00373417"/>
    <w:rsid w:val="00375DF8"/>
    <w:rsid w:val="00376747"/>
    <w:rsid w:val="00377EA9"/>
    <w:rsid w:val="003809A7"/>
    <w:rsid w:val="0038255C"/>
    <w:rsid w:val="003842C6"/>
    <w:rsid w:val="00384AA4"/>
    <w:rsid w:val="00385A8F"/>
    <w:rsid w:val="00385F11"/>
    <w:rsid w:val="0038668B"/>
    <w:rsid w:val="00386E95"/>
    <w:rsid w:val="003904BC"/>
    <w:rsid w:val="0039058A"/>
    <w:rsid w:val="00390B70"/>
    <w:rsid w:val="00392471"/>
    <w:rsid w:val="00394879"/>
    <w:rsid w:val="003951E6"/>
    <w:rsid w:val="00395AC4"/>
    <w:rsid w:val="003964B1"/>
    <w:rsid w:val="00397971"/>
    <w:rsid w:val="00397CC6"/>
    <w:rsid w:val="00397FD1"/>
    <w:rsid w:val="003A085B"/>
    <w:rsid w:val="003A14FB"/>
    <w:rsid w:val="003A1554"/>
    <w:rsid w:val="003A2988"/>
    <w:rsid w:val="003B1A68"/>
    <w:rsid w:val="003B5143"/>
    <w:rsid w:val="003B5361"/>
    <w:rsid w:val="003B6585"/>
    <w:rsid w:val="003C02F2"/>
    <w:rsid w:val="003C20C3"/>
    <w:rsid w:val="003C3278"/>
    <w:rsid w:val="003C38B1"/>
    <w:rsid w:val="003C740B"/>
    <w:rsid w:val="003D08CC"/>
    <w:rsid w:val="003D1239"/>
    <w:rsid w:val="003D1376"/>
    <w:rsid w:val="003D3CF2"/>
    <w:rsid w:val="003D45B1"/>
    <w:rsid w:val="003D5479"/>
    <w:rsid w:val="003D5AEB"/>
    <w:rsid w:val="003E0CEB"/>
    <w:rsid w:val="003E1840"/>
    <w:rsid w:val="003E356A"/>
    <w:rsid w:val="003E37A1"/>
    <w:rsid w:val="003E53EF"/>
    <w:rsid w:val="003E5419"/>
    <w:rsid w:val="003E5D1C"/>
    <w:rsid w:val="003E6788"/>
    <w:rsid w:val="003E6B72"/>
    <w:rsid w:val="003E6BEE"/>
    <w:rsid w:val="003E6EA6"/>
    <w:rsid w:val="003E7DEE"/>
    <w:rsid w:val="003F0BB4"/>
    <w:rsid w:val="003F213D"/>
    <w:rsid w:val="003F4B4F"/>
    <w:rsid w:val="003F55CF"/>
    <w:rsid w:val="003F55E6"/>
    <w:rsid w:val="003F7DC0"/>
    <w:rsid w:val="004014FF"/>
    <w:rsid w:val="004018FB"/>
    <w:rsid w:val="00404C4E"/>
    <w:rsid w:val="00404D79"/>
    <w:rsid w:val="004056DE"/>
    <w:rsid w:val="004068C0"/>
    <w:rsid w:val="0040770B"/>
    <w:rsid w:val="00410D57"/>
    <w:rsid w:val="00412E4F"/>
    <w:rsid w:val="00413BD9"/>
    <w:rsid w:val="00414658"/>
    <w:rsid w:val="004150EE"/>
    <w:rsid w:val="004160A4"/>
    <w:rsid w:val="004161F7"/>
    <w:rsid w:val="00416BA1"/>
    <w:rsid w:val="00420192"/>
    <w:rsid w:val="004201A3"/>
    <w:rsid w:val="00422F06"/>
    <w:rsid w:val="00423662"/>
    <w:rsid w:val="00424BE8"/>
    <w:rsid w:val="004263CE"/>
    <w:rsid w:val="0042740B"/>
    <w:rsid w:val="00427AC0"/>
    <w:rsid w:val="00431560"/>
    <w:rsid w:val="00431669"/>
    <w:rsid w:val="004318E4"/>
    <w:rsid w:val="00431FCA"/>
    <w:rsid w:val="00436C11"/>
    <w:rsid w:val="00436DCF"/>
    <w:rsid w:val="004374E2"/>
    <w:rsid w:val="0044200A"/>
    <w:rsid w:val="0044339D"/>
    <w:rsid w:val="0044459F"/>
    <w:rsid w:val="004451DA"/>
    <w:rsid w:val="00445E39"/>
    <w:rsid w:val="004461BF"/>
    <w:rsid w:val="004531A5"/>
    <w:rsid w:val="0045327B"/>
    <w:rsid w:val="00455A5D"/>
    <w:rsid w:val="00456CFA"/>
    <w:rsid w:val="004578E0"/>
    <w:rsid w:val="00457C2D"/>
    <w:rsid w:val="004604F3"/>
    <w:rsid w:val="00461DF2"/>
    <w:rsid w:val="004628B8"/>
    <w:rsid w:val="004639D4"/>
    <w:rsid w:val="0046412B"/>
    <w:rsid w:val="00465992"/>
    <w:rsid w:val="00465ED0"/>
    <w:rsid w:val="004701E1"/>
    <w:rsid w:val="00471C61"/>
    <w:rsid w:val="00472C4B"/>
    <w:rsid w:val="004737AB"/>
    <w:rsid w:val="00473E67"/>
    <w:rsid w:val="00475922"/>
    <w:rsid w:val="00475F0B"/>
    <w:rsid w:val="0047678C"/>
    <w:rsid w:val="0048049D"/>
    <w:rsid w:val="00480CF6"/>
    <w:rsid w:val="004831E9"/>
    <w:rsid w:val="004831ED"/>
    <w:rsid w:val="00483EC5"/>
    <w:rsid w:val="00484BC7"/>
    <w:rsid w:val="00485D44"/>
    <w:rsid w:val="0048668E"/>
    <w:rsid w:val="0049004B"/>
    <w:rsid w:val="00491FC1"/>
    <w:rsid w:val="00492802"/>
    <w:rsid w:val="0049727E"/>
    <w:rsid w:val="004A18BE"/>
    <w:rsid w:val="004A2239"/>
    <w:rsid w:val="004A3F4A"/>
    <w:rsid w:val="004A3FC2"/>
    <w:rsid w:val="004A45F5"/>
    <w:rsid w:val="004A4FA1"/>
    <w:rsid w:val="004A5AAE"/>
    <w:rsid w:val="004A6663"/>
    <w:rsid w:val="004A66DB"/>
    <w:rsid w:val="004A674D"/>
    <w:rsid w:val="004A70BE"/>
    <w:rsid w:val="004B07D8"/>
    <w:rsid w:val="004B2C56"/>
    <w:rsid w:val="004B41F7"/>
    <w:rsid w:val="004B4AA7"/>
    <w:rsid w:val="004B5B18"/>
    <w:rsid w:val="004B5B37"/>
    <w:rsid w:val="004B6FE6"/>
    <w:rsid w:val="004C0C2F"/>
    <w:rsid w:val="004C10A0"/>
    <w:rsid w:val="004C1CAD"/>
    <w:rsid w:val="004C45C8"/>
    <w:rsid w:val="004C6153"/>
    <w:rsid w:val="004C6CB6"/>
    <w:rsid w:val="004C72A9"/>
    <w:rsid w:val="004D0B22"/>
    <w:rsid w:val="004D388C"/>
    <w:rsid w:val="004D4128"/>
    <w:rsid w:val="004D503D"/>
    <w:rsid w:val="004D6789"/>
    <w:rsid w:val="004E0B2A"/>
    <w:rsid w:val="004E1072"/>
    <w:rsid w:val="004E4776"/>
    <w:rsid w:val="004E569D"/>
    <w:rsid w:val="004E71AD"/>
    <w:rsid w:val="004E7B12"/>
    <w:rsid w:val="004F099C"/>
    <w:rsid w:val="004F1F41"/>
    <w:rsid w:val="004F3F45"/>
    <w:rsid w:val="004F59D8"/>
    <w:rsid w:val="0050076F"/>
    <w:rsid w:val="00502397"/>
    <w:rsid w:val="00504636"/>
    <w:rsid w:val="005078BF"/>
    <w:rsid w:val="00510BE4"/>
    <w:rsid w:val="005119EE"/>
    <w:rsid w:val="0051282B"/>
    <w:rsid w:val="00513A6C"/>
    <w:rsid w:val="00514041"/>
    <w:rsid w:val="00514B56"/>
    <w:rsid w:val="00514DA5"/>
    <w:rsid w:val="00514FEF"/>
    <w:rsid w:val="00516508"/>
    <w:rsid w:val="00521582"/>
    <w:rsid w:val="0052259A"/>
    <w:rsid w:val="00526C4A"/>
    <w:rsid w:val="005302E7"/>
    <w:rsid w:val="005332AC"/>
    <w:rsid w:val="0053569B"/>
    <w:rsid w:val="00535B9F"/>
    <w:rsid w:val="00536938"/>
    <w:rsid w:val="00542F3B"/>
    <w:rsid w:val="00544B5D"/>
    <w:rsid w:val="00544B92"/>
    <w:rsid w:val="00544F01"/>
    <w:rsid w:val="00545895"/>
    <w:rsid w:val="005467E5"/>
    <w:rsid w:val="00546D6A"/>
    <w:rsid w:val="00547F02"/>
    <w:rsid w:val="00550833"/>
    <w:rsid w:val="005531CD"/>
    <w:rsid w:val="005538A4"/>
    <w:rsid w:val="0055409C"/>
    <w:rsid w:val="00555A50"/>
    <w:rsid w:val="0055692C"/>
    <w:rsid w:val="005571F9"/>
    <w:rsid w:val="0055728E"/>
    <w:rsid w:val="00557B44"/>
    <w:rsid w:val="00563493"/>
    <w:rsid w:val="00563F6B"/>
    <w:rsid w:val="0056411E"/>
    <w:rsid w:val="0056448A"/>
    <w:rsid w:val="0056658F"/>
    <w:rsid w:val="005665A5"/>
    <w:rsid w:val="00567B7F"/>
    <w:rsid w:val="00570359"/>
    <w:rsid w:val="005709AB"/>
    <w:rsid w:val="00570B58"/>
    <w:rsid w:val="0057236D"/>
    <w:rsid w:val="00573928"/>
    <w:rsid w:val="005744AF"/>
    <w:rsid w:val="00574DF5"/>
    <w:rsid w:val="00576CA1"/>
    <w:rsid w:val="00576F60"/>
    <w:rsid w:val="00577150"/>
    <w:rsid w:val="00577425"/>
    <w:rsid w:val="00583667"/>
    <w:rsid w:val="00585753"/>
    <w:rsid w:val="005857B5"/>
    <w:rsid w:val="005860CD"/>
    <w:rsid w:val="005866FE"/>
    <w:rsid w:val="00586B6E"/>
    <w:rsid w:val="00590B72"/>
    <w:rsid w:val="005930AA"/>
    <w:rsid w:val="00593952"/>
    <w:rsid w:val="00593E67"/>
    <w:rsid w:val="005950DA"/>
    <w:rsid w:val="005951A5"/>
    <w:rsid w:val="00595431"/>
    <w:rsid w:val="005A0996"/>
    <w:rsid w:val="005A288E"/>
    <w:rsid w:val="005A3520"/>
    <w:rsid w:val="005A35AE"/>
    <w:rsid w:val="005A4236"/>
    <w:rsid w:val="005A45E0"/>
    <w:rsid w:val="005A58B6"/>
    <w:rsid w:val="005B168F"/>
    <w:rsid w:val="005B5D2D"/>
    <w:rsid w:val="005B7390"/>
    <w:rsid w:val="005B73C2"/>
    <w:rsid w:val="005B7CC4"/>
    <w:rsid w:val="005C0A71"/>
    <w:rsid w:val="005C18F7"/>
    <w:rsid w:val="005C1B57"/>
    <w:rsid w:val="005C286B"/>
    <w:rsid w:val="005C2881"/>
    <w:rsid w:val="005C3034"/>
    <w:rsid w:val="005C3144"/>
    <w:rsid w:val="005C44DD"/>
    <w:rsid w:val="005C64FA"/>
    <w:rsid w:val="005C78F3"/>
    <w:rsid w:val="005C7D88"/>
    <w:rsid w:val="005D0AB1"/>
    <w:rsid w:val="005D1594"/>
    <w:rsid w:val="005D255F"/>
    <w:rsid w:val="005D4374"/>
    <w:rsid w:val="005D4CA3"/>
    <w:rsid w:val="005D5799"/>
    <w:rsid w:val="005D5E68"/>
    <w:rsid w:val="005D7803"/>
    <w:rsid w:val="005D7E72"/>
    <w:rsid w:val="005E0A8D"/>
    <w:rsid w:val="005E0CCE"/>
    <w:rsid w:val="005E1995"/>
    <w:rsid w:val="005E2333"/>
    <w:rsid w:val="005E4A80"/>
    <w:rsid w:val="005E5EED"/>
    <w:rsid w:val="005E64FE"/>
    <w:rsid w:val="005E7722"/>
    <w:rsid w:val="005E7BB6"/>
    <w:rsid w:val="005F0295"/>
    <w:rsid w:val="005F040B"/>
    <w:rsid w:val="005F6D15"/>
    <w:rsid w:val="005F74E4"/>
    <w:rsid w:val="005F7758"/>
    <w:rsid w:val="005F790C"/>
    <w:rsid w:val="0060055E"/>
    <w:rsid w:val="0060066D"/>
    <w:rsid w:val="00600A7F"/>
    <w:rsid w:val="006018CF"/>
    <w:rsid w:val="006019CA"/>
    <w:rsid w:val="00602BCB"/>
    <w:rsid w:val="0060410C"/>
    <w:rsid w:val="0060589F"/>
    <w:rsid w:val="00605CD7"/>
    <w:rsid w:val="0060619E"/>
    <w:rsid w:val="00606D83"/>
    <w:rsid w:val="006106EB"/>
    <w:rsid w:val="00610A72"/>
    <w:rsid w:val="006116B0"/>
    <w:rsid w:val="006129A7"/>
    <w:rsid w:val="00613346"/>
    <w:rsid w:val="00613B11"/>
    <w:rsid w:val="0061419B"/>
    <w:rsid w:val="0061620E"/>
    <w:rsid w:val="006213B0"/>
    <w:rsid w:val="00623721"/>
    <w:rsid w:val="00623ACA"/>
    <w:rsid w:val="00624952"/>
    <w:rsid w:val="00625D66"/>
    <w:rsid w:val="0062634B"/>
    <w:rsid w:val="0063191D"/>
    <w:rsid w:val="00632060"/>
    <w:rsid w:val="00633192"/>
    <w:rsid w:val="00634717"/>
    <w:rsid w:val="00635223"/>
    <w:rsid w:val="006355AB"/>
    <w:rsid w:val="00636107"/>
    <w:rsid w:val="00640F6A"/>
    <w:rsid w:val="00643384"/>
    <w:rsid w:val="006433A4"/>
    <w:rsid w:val="006436F2"/>
    <w:rsid w:val="00643FB4"/>
    <w:rsid w:val="0064405B"/>
    <w:rsid w:val="00645F75"/>
    <w:rsid w:val="00647C01"/>
    <w:rsid w:val="00650C8C"/>
    <w:rsid w:val="006529BB"/>
    <w:rsid w:val="00653A05"/>
    <w:rsid w:val="006542CF"/>
    <w:rsid w:val="006549EF"/>
    <w:rsid w:val="006554CD"/>
    <w:rsid w:val="006554D4"/>
    <w:rsid w:val="006571E5"/>
    <w:rsid w:val="00657CF2"/>
    <w:rsid w:val="0066096C"/>
    <w:rsid w:val="00661071"/>
    <w:rsid w:val="00663DB4"/>
    <w:rsid w:val="00665E4D"/>
    <w:rsid w:val="00666740"/>
    <w:rsid w:val="006671C2"/>
    <w:rsid w:val="0067390D"/>
    <w:rsid w:val="00675985"/>
    <w:rsid w:val="00675C0F"/>
    <w:rsid w:val="006774A5"/>
    <w:rsid w:val="0068014B"/>
    <w:rsid w:val="006813A1"/>
    <w:rsid w:val="00682D97"/>
    <w:rsid w:val="00683776"/>
    <w:rsid w:val="00684425"/>
    <w:rsid w:val="006861C6"/>
    <w:rsid w:val="006876F4"/>
    <w:rsid w:val="0069656E"/>
    <w:rsid w:val="00697488"/>
    <w:rsid w:val="006A12F8"/>
    <w:rsid w:val="006A2445"/>
    <w:rsid w:val="006A37D8"/>
    <w:rsid w:val="006A445E"/>
    <w:rsid w:val="006A44E2"/>
    <w:rsid w:val="006A6443"/>
    <w:rsid w:val="006A65A0"/>
    <w:rsid w:val="006B292C"/>
    <w:rsid w:val="006B2EAD"/>
    <w:rsid w:val="006B3533"/>
    <w:rsid w:val="006B4DD0"/>
    <w:rsid w:val="006B569C"/>
    <w:rsid w:val="006B61DB"/>
    <w:rsid w:val="006B69D7"/>
    <w:rsid w:val="006B6DDD"/>
    <w:rsid w:val="006B79C4"/>
    <w:rsid w:val="006B7B30"/>
    <w:rsid w:val="006C23DD"/>
    <w:rsid w:val="006C3FFC"/>
    <w:rsid w:val="006C592A"/>
    <w:rsid w:val="006C60E0"/>
    <w:rsid w:val="006C65FF"/>
    <w:rsid w:val="006D0DB3"/>
    <w:rsid w:val="006D182E"/>
    <w:rsid w:val="006D23C1"/>
    <w:rsid w:val="006D626B"/>
    <w:rsid w:val="006D761F"/>
    <w:rsid w:val="006E16A3"/>
    <w:rsid w:val="006E27D4"/>
    <w:rsid w:val="006E33EE"/>
    <w:rsid w:val="006E3975"/>
    <w:rsid w:val="006E4C14"/>
    <w:rsid w:val="006E6204"/>
    <w:rsid w:val="006E669D"/>
    <w:rsid w:val="006E6700"/>
    <w:rsid w:val="006E7545"/>
    <w:rsid w:val="006F023D"/>
    <w:rsid w:val="006F12E7"/>
    <w:rsid w:val="006F31B9"/>
    <w:rsid w:val="006F5274"/>
    <w:rsid w:val="00701D02"/>
    <w:rsid w:val="007043D3"/>
    <w:rsid w:val="00704547"/>
    <w:rsid w:val="007079FD"/>
    <w:rsid w:val="00711DD1"/>
    <w:rsid w:val="00712146"/>
    <w:rsid w:val="007159E4"/>
    <w:rsid w:val="007165FC"/>
    <w:rsid w:val="00716A76"/>
    <w:rsid w:val="007209C6"/>
    <w:rsid w:val="00726DA1"/>
    <w:rsid w:val="007311D3"/>
    <w:rsid w:val="00731801"/>
    <w:rsid w:val="007334DE"/>
    <w:rsid w:val="007339BE"/>
    <w:rsid w:val="00734062"/>
    <w:rsid w:val="007343CC"/>
    <w:rsid w:val="00734965"/>
    <w:rsid w:val="00734C69"/>
    <w:rsid w:val="00734D12"/>
    <w:rsid w:val="00736C2C"/>
    <w:rsid w:val="0074498A"/>
    <w:rsid w:val="007453AF"/>
    <w:rsid w:val="00745673"/>
    <w:rsid w:val="007471A1"/>
    <w:rsid w:val="00747309"/>
    <w:rsid w:val="00755896"/>
    <w:rsid w:val="00757E37"/>
    <w:rsid w:val="00761586"/>
    <w:rsid w:val="007629F7"/>
    <w:rsid w:val="007644DB"/>
    <w:rsid w:val="0076507E"/>
    <w:rsid w:val="0076714D"/>
    <w:rsid w:val="00767B40"/>
    <w:rsid w:val="00767D55"/>
    <w:rsid w:val="00771014"/>
    <w:rsid w:val="00772B11"/>
    <w:rsid w:val="0077563D"/>
    <w:rsid w:val="00775C32"/>
    <w:rsid w:val="00776202"/>
    <w:rsid w:val="00776328"/>
    <w:rsid w:val="00776B70"/>
    <w:rsid w:val="00780127"/>
    <w:rsid w:val="00781177"/>
    <w:rsid w:val="00782DAD"/>
    <w:rsid w:val="00785EE8"/>
    <w:rsid w:val="00791A04"/>
    <w:rsid w:val="00792516"/>
    <w:rsid w:val="0079265F"/>
    <w:rsid w:val="0079474C"/>
    <w:rsid w:val="00794813"/>
    <w:rsid w:val="0079556C"/>
    <w:rsid w:val="00796AED"/>
    <w:rsid w:val="007971C2"/>
    <w:rsid w:val="007A107D"/>
    <w:rsid w:val="007A1639"/>
    <w:rsid w:val="007A354C"/>
    <w:rsid w:val="007A6AD3"/>
    <w:rsid w:val="007B21B4"/>
    <w:rsid w:val="007B2D0D"/>
    <w:rsid w:val="007B3C73"/>
    <w:rsid w:val="007B5137"/>
    <w:rsid w:val="007B71C7"/>
    <w:rsid w:val="007B7276"/>
    <w:rsid w:val="007B7437"/>
    <w:rsid w:val="007C1629"/>
    <w:rsid w:val="007C3AC8"/>
    <w:rsid w:val="007C5041"/>
    <w:rsid w:val="007C5889"/>
    <w:rsid w:val="007C6636"/>
    <w:rsid w:val="007C68A9"/>
    <w:rsid w:val="007C69F6"/>
    <w:rsid w:val="007C7D9D"/>
    <w:rsid w:val="007D0DF1"/>
    <w:rsid w:val="007D2211"/>
    <w:rsid w:val="007D4233"/>
    <w:rsid w:val="007D6105"/>
    <w:rsid w:val="007D624C"/>
    <w:rsid w:val="007D66CB"/>
    <w:rsid w:val="007D7DAC"/>
    <w:rsid w:val="007E2664"/>
    <w:rsid w:val="007E2A93"/>
    <w:rsid w:val="007E34A4"/>
    <w:rsid w:val="007E390B"/>
    <w:rsid w:val="007E3BC2"/>
    <w:rsid w:val="007E47ED"/>
    <w:rsid w:val="007E484E"/>
    <w:rsid w:val="007E4B24"/>
    <w:rsid w:val="007E4F18"/>
    <w:rsid w:val="007E65EA"/>
    <w:rsid w:val="007F3867"/>
    <w:rsid w:val="00802520"/>
    <w:rsid w:val="008028E6"/>
    <w:rsid w:val="00802F99"/>
    <w:rsid w:val="00803BD6"/>
    <w:rsid w:val="00803F43"/>
    <w:rsid w:val="008101B4"/>
    <w:rsid w:val="00810359"/>
    <w:rsid w:val="008131AB"/>
    <w:rsid w:val="008152A8"/>
    <w:rsid w:val="008156BB"/>
    <w:rsid w:val="00816EC3"/>
    <w:rsid w:val="008177EB"/>
    <w:rsid w:val="00817A84"/>
    <w:rsid w:val="00820735"/>
    <w:rsid w:val="00820D6F"/>
    <w:rsid w:val="0082497C"/>
    <w:rsid w:val="008250B7"/>
    <w:rsid w:val="00825B82"/>
    <w:rsid w:val="0082706A"/>
    <w:rsid w:val="00827987"/>
    <w:rsid w:val="00832FCA"/>
    <w:rsid w:val="0083341E"/>
    <w:rsid w:val="0083475F"/>
    <w:rsid w:val="008403FE"/>
    <w:rsid w:val="00841D4A"/>
    <w:rsid w:val="008440DE"/>
    <w:rsid w:val="0084468F"/>
    <w:rsid w:val="00847B62"/>
    <w:rsid w:val="008503E8"/>
    <w:rsid w:val="00850ADC"/>
    <w:rsid w:val="00850F40"/>
    <w:rsid w:val="00854D6A"/>
    <w:rsid w:val="0085573E"/>
    <w:rsid w:val="00857C75"/>
    <w:rsid w:val="00860D28"/>
    <w:rsid w:val="008619C3"/>
    <w:rsid w:val="00861AE0"/>
    <w:rsid w:val="00862C28"/>
    <w:rsid w:val="00863D3E"/>
    <w:rsid w:val="00864532"/>
    <w:rsid w:val="008707F8"/>
    <w:rsid w:val="008708A3"/>
    <w:rsid w:val="00872A7E"/>
    <w:rsid w:val="00874E6B"/>
    <w:rsid w:val="00877170"/>
    <w:rsid w:val="0088160D"/>
    <w:rsid w:val="00882401"/>
    <w:rsid w:val="008826C8"/>
    <w:rsid w:val="00883C7E"/>
    <w:rsid w:val="00885F6E"/>
    <w:rsid w:val="00890300"/>
    <w:rsid w:val="00891B71"/>
    <w:rsid w:val="00891BD0"/>
    <w:rsid w:val="00891E81"/>
    <w:rsid w:val="00893426"/>
    <w:rsid w:val="00896D13"/>
    <w:rsid w:val="0089719F"/>
    <w:rsid w:val="00897514"/>
    <w:rsid w:val="008A0C37"/>
    <w:rsid w:val="008A118A"/>
    <w:rsid w:val="008A1CAB"/>
    <w:rsid w:val="008A3FF5"/>
    <w:rsid w:val="008A5017"/>
    <w:rsid w:val="008A569A"/>
    <w:rsid w:val="008A6509"/>
    <w:rsid w:val="008A6A93"/>
    <w:rsid w:val="008B0005"/>
    <w:rsid w:val="008B09C8"/>
    <w:rsid w:val="008B1EE4"/>
    <w:rsid w:val="008B2747"/>
    <w:rsid w:val="008B2778"/>
    <w:rsid w:val="008B2C50"/>
    <w:rsid w:val="008B2C97"/>
    <w:rsid w:val="008B34FE"/>
    <w:rsid w:val="008B35F1"/>
    <w:rsid w:val="008B4085"/>
    <w:rsid w:val="008B4D73"/>
    <w:rsid w:val="008B4DBD"/>
    <w:rsid w:val="008B6891"/>
    <w:rsid w:val="008B7769"/>
    <w:rsid w:val="008C0425"/>
    <w:rsid w:val="008C0BDF"/>
    <w:rsid w:val="008C0CF3"/>
    <w:rsid w:val="008C165E"/>
    <w:rsid w:val="008C3FB0"/>
    <w:rsid w:val="008C5249"/>
    <w:rsid w:val="008C53E3"/>
    <w:rsid w:val="008C5686"/>
    <w:rsid w:val="008C606A"/>
    <w:rsid w:val="008C61A2"/>
    <w:rsid w:val="008C6543"/>
    <w:rsid w:val="008C780B"/>
    <w:rsid w:val="008C7BA0"/>
    <w:rsid w:val="008D1966"/>
    <w:rsid w:val="008D2682"/>
    <w:rsid w:val="008D378D"/>
    <w:rsid w:val="008D4AF6"/>
    <w:rsid w:val="008D4DD5"/>
    <w:rsid w:val="008D4E69"/>
    <w:rsid w:val="008D7179"/>
    <w:rsid w:val="008E1AD0"/>
    <w:rsid w:val="008E2275"/>
    <w:rsid w:val="008E331E"/>
    <w:rsid w:val="008E3EB9"/>
    <w:rsid w:val="008E61BF"/>
    <w:rsid w:val="008E7F61"/>
    <w:rsid w:val="008F06A3"/>
    <w:rsid w:val="008F0724"/>
    <w:rsid w:val="008F46D4"/>
    <w:rsid w:val="008F55A7"/>
    <w:rsid w:val="008F7561"/>
    <w:rsid w:val="008F7D44"/>
    <w:rsid w:val="00900D87"/>
    <w:rsid w:val="00901C7D"/>
    <w:rsid w:val="00901ED3"/>
    <w:rsid w:val="00902D7C"/>
    <w:rsid w:val="009033E2"/>
    <w:rsid w:val="0090342D"/>
    <w:rsid w:val="0090368E"/>
    <w:rsid w:val="0090527A"/>
    <w:rsid w:val="00907AB1"/>
    <w:rsid w:val="00910999"/>
    <w:rsid w:val="0091179E"/>
    <w:rsid w:val="0091196E"/>
    <w:rsid w:val="0091201F"/>
    <w:rsid w:val="00912C81"/>
    <w:rsid w:val="009152B1"/>
    <w:rsid w:val="009162FE"/>
    <w:rsid w:val="00916A84"/>
    <w:rsid w:val="00916AF3"/>
    <w:rsid w:val="00920733"/>
    <w:rsid w:val="00921C45"/>
    <w:rsid w:val="00924142"/>
    <w:rsid w:val="0092524F"/>
    <w:rsid w:val="009273EE"/>
    <w:rsid w:val="00931ADA"/>
    <w:rsid w:val="009325B0"/>
    <w:rsid w:val="00936282"/>
    <w:rsid w:val="00936FB2"/>
    <w:rsid w:val="00937230"/>
    <w:rsid w:val="00937756"/>
    <w:rsid w:val="00941483"/>
    <w:rsid w:val="00942CD2"/>
    <w:rsid w:val="0094356B"/>
    <w:rsid w:val="0094459A"/>
    <w:rsid w:val="009467C6"/>
    <w:rsid w:val="00946C7A"/>
    <w:rsid w:val="00947403"/>
    <w:rsid w:val="0094792D"/>
    <w:rsid w:val="00947991"/>
    <w:rsid w:val="00951FDC"/>
    <w:rsid w:val="00952A36"/>
    <w:rsid w:val="00952C99"/>
    <w:rsid w:val="00952DA9"/>
    <w:rsid w:val="0095477A"/>
    <w:rsid w:val="00956E8A"/>
    <w:rsid w:val="00957936"/>
    <w:rsid w:val="00957A51"/>
    <w:rsid w:val="00957DD8"/>
    <w:rsid w:val="0096109B"/>
    <w:rsid w:val="00961857"/>
    <w:rsid w:val="009625A9"/>
    <w:rsid w:val="00962A0F"/>
    <w:rsid w:val="009632E7"/>
    <w:rsid w:val="0096391A"/>
    <w:rsid w:val="00966C7B"/>
    <w:rsid w:val="00967867"/>
    <w:rsid w:val="009712BA"/>
    <w:rsid w:val="00972441"/>
    <w:rsid w:val="00972DAF"/>
    <w:rsid w:val="009732D5"/>
    <w:rsid w:val="009771C8"/>
    <w:rsid w:val="0097755A"/>
    <w:rsid w:val="00980771"/>
    <w:rsid w:val="009819C6"/>
    <w:rsid w:val="00981B1D"/>
    <w:rsid w:val="00981CD7"/>
    <w:rsid w:val="00982EB2"/>
    <w:rsid w:val="00983806"/>
    <w:rsid w:val="009859BA"/>
    <w:rsid w:val="0098611F"/>
    <w:rsid w:val="009867AD"/>
    <w:rsid w:val="00990791"/>
    <w:rsid w:val="00990EE1"/>
    <w:rsid w:val="009917E5"/>
    <w:rsid w:val="00992C7A"/>
    <w:rsid w:val="00993B40"/>
    <w:rsid w:val="009948C2"/>
    <w:rsid w:val="00994A04"/>
    <w:rsid w:val="00994E87"/>
    <w:rsid w:val="0099566A"/>
    <w:rsid w:val="0099652E"/>
    <w:rsid w:val="00997211"/>
    <w:rsid w:val="009979A5"/>
    <w:rsid w:val="009A1CA8"/>
    <w:rsid w:val="009A1CEA"/>
    <w:rsid w:val="009A32AC"/>
    <w:rsid w:val="009A480B"/>
    <w:rsid w:val="009A5297"/>
    <w:rsid w:val="009B1C20"/>
    <w:rsid w:val="009B1CE4"/>
    <w:rsid w:val="009B21BF"/>
    <w:rsid w:val="009B32EC"/>
    <w:rsid w:val="009B4FE8"/>
    <w:rsid w:val="009B4FF1"/>
    <w:rsid w:val="009B526D"/>
    <w:rsid w:val="009B65A0"/>
    <w:rsid w:val="009B74B6"/>
    <w:rsid w:val="009B777D"/>
    <w:rsid w:val="009C3AF6"/>
    <w:rsid w:val="009C4C89"/>
    <w:rsid w:val="009C5687"/>
    <w:rsid w:val="009C5D48"/>
    <w:rsid w:val="009C70E5"/>
    <w:rsid w:val="009C72B7"/>
    <w:rsid w:val="009C77BC"/>
    <w:rsid w:val="009C7821"/>
    <w:rsid w:val="009D0565"/>
    <w:rsid w:val="009D0FBA"/>
    <w:rsid w:val="009D1C63"/>
    <w:rsid w:val="009D40B4"/>
    <w:rsid w:val="009D4B03"/>
    <w:rsid w:val="009D6279"/>
    <w:rsid w:val="009D7EA0"/>
    <w:rsid w:val="009E1CD1"/>
    <w:rsid w:val="009E2811"/>
    <w:rsid w:val="009E495E"/>
    <w:rsid w:val="009E4C84"/>
    <w:rsid w:val="009E6036"/>
    <w:rsid w:val="009E6F7F"/>
    <w:rsid w:val="009E7A01"/>
    <w:rsid w:val="009F0A51"/>
    <w:rsid w:val="009F1714"/>
    <w:rsid w:val="009F222B"/>
    <w:rsid w:val="009F3BA8"/>
    <w:rsid w:val="009F5CB8"/>
    <w:rsid w:val="009F7D87"/>
    <w:rsid w:val="00A0024E"/>
    <w:rsid w:val="00A00A85"/>
    <w:rsid w:val="00A01122"/>
    <w:rsid w:val="00A01809"/>
    <w:rsid w:val="00A0226C"/>
    <w:rsid w:val="00A022C6"/>
    <w:rsid w:val="00A02C7B"/>
    <w:rsid w:val="00A0306B"/>
    <w:rsid w:val="00A034EB"/>
    <w:rsid w:val="00A0366C"/>
    <w:rsid w:val="00A03F66"/>
    <w:rsid w:val="00A053B3"/>
    <w:rsid w:val="00A05AAE"/>
    <w:rsid w:val="00A07B38"/>
    <w:rsid w:val="00A10444"/>
    <w:rsid w:val="00A111BD"/>
    <w:rsid w:val="00A1149B"/>
    <w:rsid w:val="00A11ABE"/>
    <w:rsid w:val="00A11ABF"/>
    <w:rsid w:val="00A129EF"/>
    <w:rsid w:val="00A16C13"/>
    <w:rsid w:val="00A172A8"/>
    <w:rsid w:val="00A21226"/>
    <w:rsid w:val="00A216E0"/>
    <w:rsid w:val="00A21B72"/>
    <w:rsid w:val="00A21CA8"/>
    <w:rsid w:val="00A233ED"/>
    <w:rsid w:val="00A23908"/>
    <w:rsid w:val="00A24F48"/>
    <w:rsid w:val="00A252AB"/>
    <w:rsid w:val="00A25AF8"/>
    <w:rsid w:val="00A266A1"/>
    <w:rsid w:val="00A277D1"/>
    <w:rsid w:val="00A3003F"/>
    <w:rsid w:val="00A3121A"/>
    <w:rsid w:val="00A31318"/>
    <w:rsid w:val="00A320B4"/>
    <w:rsid w:val="00A34E90"/>
    <w:rsid w:val="00A368F8"/>
    <w:rsid w:val="00A3753F"/>
    <w:rsid w:val="00A405C1"/>
    <w:rsid w:val="00A41857"/>
    <w:rsid w:val="00A42DD7"/>
    <w:rsid w:val="00A4332A"/>
    <w:rsid w:val="00A43E46"/>
    <w:rsid w:val="00A444AD"/>
    <w:rsid w:val="00A446EE"/>
    <w:rsid w:val="00A47429"/>
    <w:rsid w:val="00A47AF3"/>
    <w:rsid w:val="00A47CD0"/>
    <w:rsid w:val="00A50A47"/>
    <w:rsid w:val="00A51D2B"/>
    <w:rsid w:val="00A553CB"/>
    <w:rsid w:val="00A55930"/>
    <w:rsid w:val="00A5700D"/>
    <w:rsid w:val="00A60061"/>
    <w:rsid w:val="00A626E9"/>
    <w:rsid w:val="00A6324B"/>
    <w:rsid w:val="00A63B8A"/>
    <w:rsid w:val="00A65C08"/>
    <w:rsid w:val="00A6638F"/>
    <w:rsid w:val="00A70F9C"/>
    <w:rsid w:val="00A74261"/>
    <w:rsid w:val="00A817F1"/>
    <w:rsid w:val="00A826E4"/>
    <w:rsid w:val="00A836CA"/>
    <w:rsid w:val="00A84C1C"/>
    <w:rsid w:val="00A85750"/>
    <w:rsid w:val="00A85B20"/>
    <w:rsid w:val="00A869B8"/>
    <w:rsid w:val="00A87555"/>
    <w:rsid w:val="00A91D2D"/>
    <w:rsid w:val="00A92CA7"/>
    <w:rsid w:val="00A93CAF"/>
    <w:rsid w:val="00A946F0"/>
    <w:rsid w:val="00A94F52"/>
    <w:rsid w:val="00A961AC"/>
    <w:rsid w:val="00AA1A99"/>
    <w:rsid w:val="00AA1D0C"/>
    <w:rsid w:val="00AA2613"/>
    <w:rsid w:val="00AA3DE8"/>
    <w:rsid w:val="00AA44F5"/>
    <w:rsid w:val="00AA48F0"/>
    <w:rsid w:val="00AA5F18"/>
    <w:rsid w:val="00AA6217"/>
    <w:rsid w:val="00AA7319"/>
    <w:rsid w:val="00AA7EE9"/>
    <w:rsid w:val="00AB284D"/>
    <w:rsid w:val="00AB50D4"/>
    <w:rsid w:val="00AB592F"/>
    <w:rsid w:val="00AB5FB9"/>
    <w:rsid w:val="00AB7F30"/>
    <w:rsid w:val="00AC049E"/>
    <w:rsid w:val="00AC49AB"/>
    <w:rsid w:val="00AC5139"/>
    <w:rsid w:val="00AC5EEC"/>
    <w:rsid w:val="00AC6C39"/>
    <w:rsid w:val="00AC6F29"/>
    <w:rsid w:val="00AC71E1"/>
    <w:rsid w:val="00AD0E86"/>
    <w:rsid w:val="00AD14F5"/>
    <w:rsid w:val="00AD1794"/>
    <w:rsid w:val="00AD2FB0"/>
    <w:rsid w:val="00AD3093"/>
    <w:rsid w:val="00AD30A1"/>
    <w:rsid w:val="00AD5B8D"/>
    <w:rsid w:val="00AD66C1"/>
    <w:rsid w:val="00AD6D6E"/>
    <w:rsid w:val="00AD7723"/>
    <w:rsid w:val="00AD7D08"/>
    <w:rsid w:val="00AE4330"/>
    <w:rsid w:val="00AE534E"/>
    <w:rsid w:val="00AE6BFE"/>
    <w:rsid w:val="00AF1287"/>
    <w:rsid w:val="00AF2134"/>
    <w:rsid w:val="00AF23CE"/>
    <w:rsid w:val="00AF2A8A"/>
    <w:rsid w:val="00AF469A"/>
    <w:rsid w:val="00AF4DDD"/>
    <w:rsid w:val="00AF5962"/>
    <w:rsid w:val="00AF6451"/>
    <w:rsid w:val="00AF7EA7"/>
    <w:rsid w:val="00B021E0"/>
    <w:rsid w:val="00B10D90"/>
    <w:rsid w:val="00B10ED6"/>
    <w:rsid w:val="00B1705E"/>
    <w:rsid w:val="00B17208"/>
    <w:rsid w:val="00B17D8B"/>
    <w:rsid w:val="00B21420"/>
    <w:rsid w:val="00B221B8"/>
    <w:rsid w:val="00B22CF2"/>
    <w:rsid w:val="00B240C2"/>
    <w:rsid w:val="00B2433B"/>
    <w:rsid w:val="00B24B83"/>
    <w:rsid w:val="00B25EC2"/>
    <w:rsid w:val="00B278E5"/>
    <w:rsid w:val="00B27C10"/>
    <w:rsid w:val="00B31573"/>
    <w:rsid w:val="00B330E3"/>
    <w:rsid w:val="00B35AB5"/>
    <w:rsid w:val="00B35FA5"/>
    <w:rsid w:val="00B3712C"/>
    <w:rsid w:val="00B47712"/>
    <w:rsid w:val="00B51264"/>
    <w:rsid w:val="00B51441"/>
    <w:rsid w:val="00B53755"/>
    <w:rsid w:val="00B53B83"/>
    <w:rsid w:val="00B55FC3"/>
    <w:rsid w:val="00B575E8"/>
    <w:rsid w:val="00B57611"/>
    <w:rsid w:val="00B60206"/>
    <w:rsid w:val="00B60AA4"/>
    <w:rsid w:val="00B62701"/>
    <w:rsid w:val="00B634C0"/>
    <w:rsid w:val="00B64682"/>
    <w:rsid w:val="00B64856"/>
    <w:rsid w:val="00B67845"/>
    <w:rsid w:val="00B70BB4"/>
    <w:rsid w:val="00B73A60"/>
    <w:rsid w:val="00B75F3E"/>
    <w:rsid w:val="00B77240"/>
    <w:rsid w:val="00B80045"/>
    <w:rsid w:val="00B8052D"/>
    <w:rsid w:val="00B80BF9"/>
    <w:rsid w:val="00B81131"/>
    <w:rsid w:val="00B822EA"/>
    <w:rsid w:val="00B8295C"/>
    <w:rsid w:val="00B85884"/>
    <w:rsid w:val="00B85B39"/>
    <w:rsid w:val="00B86220"/>
    <w:rsid w:val="00B86698"/>
    <w:rsid w:val="00B8730F"/>
    <w:rsid w:val="00B87CB8"/>
    <w:rsid w:val="00B90161"/>
    <w:rsid w:val="00B9146D"/>
    <w:rsid w:val="00B94081"/>
    <w:rsid w:val="00B94554"/>
    <w:rsid w:val="00B94BC7"/>
    <w:rsid w:val="00B96011"/>
    <w:rsid w:val="00BA1907"/>
    <w:rsid w:val="00BA231F"/>
    <w:rsid w:val="00BA3656"/>
    <w:rsid w:val="00BA4697"/>
    <w:rsid w:val="00BA49B5"/>
    <w:rsid w:val="00BA51D9"/>
    <w:rsid w:val="00BA7513"/>
    <w:rsid w:val="00BA7F38"/>
    <w:rsid w:val="00BB0450"/>
    <w:rsid w:val="00BB19E3"/>
    <w:rsid w:val="00BB1CFF"/>
    <w:rsid w:val="00BB1F12"/>
    <w:rsid w:val="00BB39D2"/>
    <w:rsid w:val="00BB44EE"/>
    <w:rsid w:val="00BB4CF8"/>
    <w:rsid w:val="00BC08B9"/>
    <w:rsid w:val="00BC1E0D"/>
    <w:rsid w:val="00BC2AB2"/>
    <w:rsid w:val="00BC51E7"/>
    <w:rsid w:val="00BC6671"/>
    <w:rsid w:val="00BC7380"/>
    <w:rsid w:val="00BC7414"/>
    <w:rsid w:val="00BD028B"/>
    <w:rsid w:val="00BD049F"/>
    <w:rsid w:val="00BD10F7"/>
    <w:rsid w:val="00BD1231"/>
    <w:rsid w:val="00BD39C9"/>
    <w:rsid w:val="00BD4B6F"/>
    <w:rsid w:val="00BD6FD9"/>
    <w:rsid w:val="00BD70E1"/>
    <w:rsid w:val="00BD7360"/>
    <w:rsid w:val="00BE0C89"/>
    <w:rsid w:val="00BE0CCC"/>
    <w:rsid w:val="00BE2720"/>
    <w:rsid w:val="00BE48FF"/>
    <w:rsid w:val="00BE4C66"/>
    <w:rsid w:val="00BE53FD"/>
    <w:rsid w:val="00BE5DCE"/>
    <w:rsid w:val="00BE6E9D"/>
    <w:rsid w:val="00BE6F54"/>
    <w:rsid w:val="00BF026F"/>
    <w:rsid w:val="00BF0BBB"/>
    <w:rsid w:val="00BF1F55"/>
    <w:rsid w:val="00BF2D38"/>
    <w:rsid w:val="00BF530D"/>
    <w:rsid w:val="00BF7E64"/>
    <w:rsid w:val="00C000AC"/>
    <w:rsid w:val="00C021B0"/>
    <w:rsid w:val="00C02306"/>
    <w:rsid w:val="00C03438"/>
    <w:rsid w:val="00C04799"/>
    <w:rsid w:val="00C0480E"/>
    <w:rsid w:val="00C07D17"/>
    <w:rsid w:val="00C16D7E"/>
    <w:rsid w:val="00C20550"/>
    <w:rsid w:val="00C22FA2"/>
    <w:rsid w:val="00C2315D"/>
    <w:rsid w:val="00C25CB2"/>
    <w:rsid w:val="00C266AB"/>
    <w:rsid w:val="00C277A1"/>
    <w:rsid w:val="00C279FC"/>
    <w:rsid w:val="00C32537"/>
    <w:rsid w:val="00C34329"/>
    <w:rsid w:val="00C34560"/>
    <w:rsid w:val="00C34A86"/>
    <w:rsid w:val="00C34FFB"/>
    <w:rsid w:val="00C4012F"/>
    <w:rsid w:val="00C40143"/>
    <w:rsid w:val="00C43EB2"/>
    <w:rsid w:val="00C43F4C"/>
    <w:rsid w:val="00C45147"/>
    <w:rsid w:val="00C457C4"/>
    <w:rsid w:val="00C46895"/>
    <w:rsid w:val="00C47294"/>
    <w:rsid w:val="00C5229D"/>
    <w:rsid w:val="00C53207"/>
    <w:rsid w:val="00C532F0"/>
    <w:rsid w:val="00C54666"/>
    <w:rsid w:val="00C550CB"/>
    <w:rsid w:val="00C55223"/>
    <w:rsid w:val="00C62F13"/>
    <w:rsid w:val="00C63FEA"/>
    <w:rsid w:val="00C65052"/>
    <w:rsid w:val="00C65A5C"/>
    <w:rsid w:val="00C65ABA"/>
    <w:rsid w:val="00C65ED3"/>
    <w:rsid w:val="00C66AB6"/>
    <w:rsid w:val="00C70F83"/>
    <w:rsid w:val="00C72DE5"/>
    <w:rsid w:val="00C732DF"/>
    <w:rsid w:val="00C74BA2"/>
    <w:rsid w:val="00C74ECB"/>
    <w:rsid w:val="00C75F63"/>
    <w:rsid w:val="00C76275"/>
    <w:rsid w:val="00C77752"/>
    <w:rsid w:val="00C77843"/>
    <w:rsid w:val="00C77D8A"/>
    <w:rsid w:val="00C80BA2"/>
    <w:rsid w:val="00C80F71"/>
    <w:rsid w:val="00C825B4"/>
    <w:rsid w:val="00C83886"/>
    <w:rsid w:val="00C83EFF"/>
    <w:rsid w:val="00C849F1"/>
    <w:rsid w:val="00C84F2F"/>
    <w:rsid w:val="00C85A64"/>
    <w:rsid w:val="00C871E6"/>
    <w:rsid w:val="00C87281"/>
    <w:rsid w:val="00C9031A"/>
    <w:rsid w:val="00C90616"/>
    <w:rsid w:val="00C90B75"/>
    <w:rsid w:val="00C90D6A"/>
    <w:rsid w:val="00C91173"/>
    <w:rsid w:val="00C912CB"/>
    <w:rsid w:val="00C94610"/>
    <w:rsid w:val="00C957AC"/>
    <w:rsid w:val="00C97090"/>
    <w:rsid w:val="00CA03DD"/>
    <w:rsid w:val="00CA0D7B"/>
    <w:rsid w:val="00CA1D4C"/>
    <w:rsid w:val="00CA21D5"/>
    <w:rsid w:val="00CA261A"/>
    <w:rsid w:val="00CA71F8"/>
    <w:rsid w:val="00CA720D"/>
    <w:rsid w:val="00CB01EB"/>
    <w:rsid w:val="00CB09A1"/>
    <w:rsid w:val="00CB10C4"/>
    <w:rsid w:val="00CB1951"/>
    <w:rsid w:val="00CB22F5"/>
    <w:rsid w:val="00CB30F9"/>
    <w:rsid w:val="00CB3184"/>
    <w:rsid w:val="00CC04FD"/>
    <w:rsid w:val="00CC0BB8"/>
    <w:rsid w:val="00CC11E8"/>
    <w:rsid w:val="00CC3753"/>
    <w:rsid w:val="00CC4DC8"/>
    <w:rsid w:val="00CC51F8"/>
    <w:rsid w:val="00CD0436"/>
    <w:rsid w:val="00CD311C"/>
    <w:rsid w:val="00CD334F"/>
    <w:rsid w:val="00CD33DF"/>
    <w:rsid w:val="00CD353E"/>
    <w:rsid w:val="00CD35EB"/>
    <w:rsid w:val="00CD59CE"/>
    <w:rsid w:val="00CD6285"/>
    <w:rsid w:val="00CD6D57"/>
    <w:rsid w:val="00CD7C18"/>
    <w:rsid w:val="00CE0647"/>
    <w:rsid w:val="00CE070E"/>
    <w:rsid w:val="00CE1C4C"/>
    <w:rsid w:val="00CE1D0C"/>
    <w:rsid w:val="00CE357A"/>
    <w:rsid w:val="00CE4C38"/>
    <w:rsid w:val="00CE661D"/>
    <w:rsid w:val="00CE67CF"/>
    <w:rsid w:val="00CE7457"/>
    <w:rsid w:val="00CE7504"/>
    <w:rsid w:val="00CF000B"/>
    <w:rsid w:val="00CF08E9"/>
    <w:rsid w:val="00CF1FCB"/>
    <w:rsid w:val="00CF3048"/>
    <w:rsid w:val="00CF445A"/>
    <w:rsid w:val="00CF4CE0"/>
    <w:rsid w:val="00CF5FCE"/>
    <w:rsid w:val="00CF77F0"/>
    <w:rsid w:val="00CF781D"/>
    <w:rsid w:val="00D01AFB"/>
    <w:rsid w:val="00D01C64"/>
    <w:rsid w:val="00D02154"/>
    <w:rsid w:val="00D0267D"/>
    <w:rsid w:val="00D026C6"/>
    <w:rsid w:val="00D03460"/>
    <w:rsid w:val="00D03AD8"/>
    <w:rsid w:val="00D0597E"/>
    <w:rsid w:val="00D064D2"/>
    <w:rsid w:val="00D071F0"/>
    <w:rsid w:val="00D12784"/>
    <w:rsid w:val="00D13076"/>
    <w:rsid w:val="00D15A8B"/>
    <w:rsid w:val="00D16770"/>
    <w:rsid w:val="00D16887"/>
    <w:rsid w:val="00D17DF1"/>
    <w:rsid w:val="00D17EB1"/>
    <w:rsid w:val="00D20C63"/>
    <w:rsid w:val="00D20EF6"/>
    <w:rsid w:val="00D21CE6"/>
    <w:rsid w:val="00D22607"/>
    <w:rsid w:val="00D22629"/>
    <w:rsid w:val="00D22E24"/>
    <w:rsid w:val="00D23F86"/>
    <w:rsid w:val="00D26D85"/>
    <w:rsid w:val="00D309D0"/>
    <w:rsid w:val="00D30B39"/>
    <w:rsid w:val="00D31243"/>
    <w:rsid w:val="00D31893"/>
    <w:rsid w:val="00D327B6"/>
    <w:rsid w:val="00D33A90"/>
    <w:rsid w:val="00D33C98"/>
    <w:rsid w:val="00D34273"/>
    <w:rsid w:val="00D342F1"/>
    <w:rsid w:val="00D345C7"/>
    <w:rsid w:val="00D36256"/>
    <w:rsid w:val="00D37EC6"/>
    <w:rsid w:val="00D401AA"/>
    <w:rsid w:val="00D42EF1"/>
    <w:rsid w:val="00D43CB5"/>
    <w:rsid w:val="00D43CD0"/>
    <w:rsid w:val="00D47D39"/>
    <w:rsid w:val="00D52AE7"/>
    <w:rsid w:val="00D53765"/>
    <w:rsid w:val="00D542F1"/>
    <w:rsid w:val="00D55705"/>
    <w:rsid w:val="00D55C6B"/>
    <w:rsid w:val="00D55F21"/>
    <w:rsid w:val="00D5729F"/>
    <w:rsid w:val="00D60559"/>
    <w:rsid w:val="00D61B16"/>
    <w:rsid w:val="00D62B70"/>
    <w:rsid w:val="00D63757"/>
    <w:rsid w:val="00D643D1"/>
    <w:rsid w:val="00D66217"/>
    <w:rsid w:val="00D6682A"/>
    <w:rsid w:val="00D66A6C"/>
    <w:rsid w:val="00D66E2D"/>
    <w:rsid w:val="00D673CA"/>
    <w:rsid w:val="00D673ED"/>
    <w:rsid w:val="00D710B5"/>
    <w:rsid w:val="00D717EA"/>
    <w:rsid w:val="00D71DD7"/>
    <w:rsid w:val="00D72A29"/>
    <w:rsid w:val="00D732DF"/>
    <w:rsid w:val="00D752EC"/>
    <w:rsid w:val="00D76EA1"/>
    <w:rsid w:val="00D77147"/>
    <w:rsid w:val="00D778BC"/>
    <w:rsid w:val="00D801BA"/>
    <w:rsid w:val="00D80B71"/>
    <w:rsid w:val="00D8123D"/>
    <w:rsid w:val="00D818EA"/>
    <w:rsid w:val="00D82C3B"/>
    <w:rsid w:val="00D83542"/>
    <w:rsid w:val="00D8374F"/>
    <w:rsid w:val="00D84C02"/>
    <w:rsid w:val="00D85964"/>
    <w:rsid w:val="00D86040"/>
    <w:rsid w:val="00D868B0"/>
    <w:rsid w:val="00D86F54"/>
    <w:rsid w:val="00D91089"/>
    <w:rsid w:val="00D92671"/>
    <w:rsid w:val="00D93F2C"/>
    <w:rsid w:val="00D95733"/>
    <w:rsid w:val="00D95FC7"/>
    <w:rsid w:val="00D963C3"/>
    <w:rsid w:val="00D97B60"/>
    <w:rsid w:val="00DA15DF"/>
    <w:rsid w:val="00DA1B59"/>
    <w:rsid w:val="00DA2746"/>
    <w:rsid w:val="00DA286C"/>
    <w:rsid w:val="00DA377C"/>
    <w:rsid w:val="00DA4189"/>
    <w:rsid w:val="00DA56CF"/>
    <w:rsid w:val="00DA5867"/>
    <w:rsid w:val="00DA5D31"/>
    <w:rsid w:val="00DA7F8E"/>
    <w:rsid w:val="00DB0508"/>
    <w:rsid w:val="00DB111C"/>
    <w:rsid w:val="00DB2B85"/>
    <w:rsid w:val="00DB41BC"/>
    <w:rsid w:val="00DB4B2C"/>
    <w:rsid w:val="00DB6CC6"/>
    <w:rsid w:val="00DB74CA"/>
    <w:rsid w:val="00DB7B5C"/>
    <w:rsid w:val="00DB7C23"/>
    <w:rsid w:val="00DC40EB"/>
    <w:rsid w:val="00DC4574"/>
    <w:rsid w:val="00DD00CC"/>
    <w:rsid w:val="00DD0907"/>
    <w:rsid w:val="00DD0F69"/>
    <w:rsid w:val="00DD370A"/>
    <w:rsid w:val="00DD464F"/>
    <w:rsid w:val="00DD4B8A"/>
    <w:rsid w:val="00DD4E96"/>
    <w:rsid w:val="00DD551E"/>
    <w:rsid w:val="00DD680F"/>
    <w:rsid w:val="00DD7821"/>
    <w:rsid w:val="00DD7B7C"/>
    <w:rsid w:val="00DE0437"/>
    <w:rsid w:val="00DE0544"/>
    <w:rsid w:val="00DE054F"/>
    <w:rsid w:val="00DE19B3"/>
    <w:rsid w:val="00DE277E"/>
    <w:rsid w:val="00DE42ED"/>
    <w:rsid w:val="00DE5538"/>
    <w:rsid w:val="00DE651F"/>
    <w:rsid w:val="00DE6EAA"/>
    <w:rsid w:val="00DE74E1"/>
    <w:rsid w:val="00DF051D"/>
    <w:rsid w:val="00DF19EF"/>
    <w:rsid w:val="00DF4751"/>
    <w:rsid w:val="00DF5374"/>
    <w:rsid w:val="00E00060"/>
    <w:rsid w:val="00E00D66"/>
    <w:rsid w:val="00E01905"/>
    <w:rsid w:val="00E01965"/>
    <w:rsid w:val="00E03205"/>
    <w:rsid w:val="00E042AF"/>
    <w:rsid w:val="00E0621E"/>
    <w:rsid w:val="00E0712D"/>
    <w:rsid w:val="00E077C6"/>
    <w:rsid w:val="00E104B5"/>
    <w:rsid w:val="00E10EA9"/>
    <w:rsid w:val="00E11896"/>
    <w:rsid w:val="00E12D13"/>
    <w:rsid w:val="00E172B9"/>
    <w:rsid w:val="00E17796"/>
    <w:rsid w:val="00E22C29"/>
    <w:rsid w:val="00E23397"/>
    <w:rsid w:val="00E236E0"/>
    <w:rsid w:val="00E25CDA"/>
    <w:rsid w:val="00E2625F"/>
    <w:rsid w:val="00E27339"/>
    <w:rsid w:val="00E27869"/>
    <w:rsid w:val="00E27B90"/>
    <w:rsid w:val="00E3021F"/>
    <w:rsid w:val="00E33F02"/>
    <w:rsid w:val="00E34639"/>
    <w:rsid w:val="00E34B5C"/>
    <w:rsid w:val="00E35226"/>
    <w:rsid w:val="00E35391"/>
    <w:rsid w:val="00E354C5"/>
    <w:rsid w:val="00E40625"/>
    <w:rsid w:val="00E40629"/>
    <w:rsid w:val="00E415B6"/>
    <w:rsid w:val="00E41AF2"/>
    <w:rsid w:val="00E42E97"/>
    <w:rsid w:val="00E42FA8"/>
    <w:rsid w:val="00E44606"/>
    <w:rsid w:val="00E44A0A"/>
    <w:rsid w:val="00E4560C"/>
    <w:rsid w:val="00E46FFD"/>
    <w:rsid w:val="00E503CA"/>
    <w:rsid w:val="00E510EA"/>
    <w:rsid w:val="00E533CA"/>
    <w:rsid w:val="00E5489D"/>
    <w:rsid w:val="00E551C7"/>
    <w:rsid w:val="00E555CD"/>
    <w:rsid w:val="00E5708D"/>
    <w:rsid w:val="00E574BE"/>
    <w:rsid w:val="00E57D4F"/>
    <w:rsid w:val="00E62529"/>
    <w:rsid w:val="00E639C5"/>
    <w:rsid w:val="00E64243"/>
    <w:rsid w:val="00E6577E"/>
    <w:rsid w:val="00E65AC9"/>
    <w:rsid w:val="00E66FDC"/>
    <w:rsid w:val="00E73253"/>
    <w:rsid w:val="00E74A25"/>
    <w:rsid w:val="00E74AA0"/>
    <w:rsid w:val="00E74FD8"/>
    <w:rsid w:val="00E763AE"/>
    <w:rsid w:val="00E765ED"/>
    <w:rsid w:val="00E770AA"/>
    <w:rsid w:val="00E80F5F"/>
    <w:rsid w:val="00E8103E"/>
    <w:rsid w:val="00E815A4"/>
    <w:rsid w:val="00E818C7"/>
    <w:rsid w:val="00E8218D"/>
    <w:rsid w:val="00E82C08"/>
    <w:rsid w:val="00E84B60"/>
    <w:rsid w:val="00E85030"/>
    <w:rsid w:val="00E85686"/>
    <w:rsid w:val="00E85E54"/>
    <w:rsid w:val="00E86E72"/>
    <w:rsid w:val="00E86EC6"/>
    <w:rsid w:val="00E87D7D"/>
    <w:rsid w:val="00E87E32"/>
    <w:rsid w:val="00E902F0"/>
    <w:rsid w:val="00E916B7"/>
    <w:rsid w:val="00E94A5F"/>
    <w:rsid w:val="00E94D84"/>
    <w:rsid w:val="00E9744D"/>
    <w:rsid w:val="00E97DE0"/>
    <w:rsid w:val="00EA0D8F"/>
    <w:rsid w:val="00EA54B2"/>
    <w:rsid w:val="00EA5604"/>
    <w:rsid w:val="00EA6C55"/>
    <w:rsid w:val="00EA7394"/>
    <w:rsid w:val="00EB16C4"/>
    <w:rsid w:val="00EB29AE"/>
    <w:rsid w:val="00EB337C"/>
    <w:rsid w:val="00EB344D"/>
    <w:rsid w:val="00EB3ED6"/>
    <w:rsid w:val="00EB7634"/>
    <w:rsid w:val="00EB790E"/>
    <w:rsid w:val="00EC068F"/>
    <w:rsid w:val="00EC25F4"/>
    <w:rsid w:val="00EC261D"/>
    <w:rsid w:val="00EC2C83"/>
    <w:rsid w:val="00EC374D"/>
    <w:rsid w:val="00EC4B43"/>
    <w:rsid w:val="00EC4D7C"/>
    <w:rsid w:val="00EC5BCE"/>
    <w:rsid w:val="00EC6DEA"/>
    <w:rsid w:val="00ED0289"/>
    <w:rsid w:val="00ED0D79"/>
    <w:rsid w:val="00ED0EE6"/>
    <w:rsid w:val="00ED348E"/>
    <w:rsid w:val="00ED5048"/>
    <w:rsid w:val="00EE03FA"/>
    <w:rsid w:val="00EE04A8"/>
    <w:rsid w:val="00EE0D61"/>
    <w:rsid w:val="00EE10A8"/>
    <w:rsid w:val="00EE3EFF"/>
    <w:rsid w:val="00EE4102"/>
    <w:rsid w:val="00EE5D3C"/>
    <w:rsid w:val="00EE6242"/>
    <w:rsid w:val="00EE64EF"/>
    <w:rsid w:val="00EE6EBF"/>
    <w:rsid w:val="00EE764C"/>
    <w:rsid w:val="00EF11A2"/>
    <w:rsid w:val="00EF1E0F"/>
    <w:rsid w:val="00EF2701"/>
    <w:rsid w:val="00EF2962"/>
    <w:rsid w:val="00EF29BF"/>
    <w:rsid w:val="00EF4FD6"/>
    <w:rsid w:val="00EF54CC"/>
    <w:rsid w:val="00EF736A"/>
    <w:rsid w:val="00EF797B"/>
    <w:rsid w:val="00EF7DAC"/>
    <w:rsid w:val="00F01D72"/>
    <w:rsid w:val="00F02F87"/>
    <w:rsid w:val="00F03793"/>
    <w:rsid w:val="00F03EE5"/>
    <w:rsid w:val="00F03FD0"/>
    <w:rsid w:val="00F04F1B"/>
    <w:rsid w:val="00F05FAE"/>
    <w:rsid w:val="00F06B6A"/>
    <w:rsid w:val="00F07170"/>
    <w:rsid w:val="00F07881"/>
    <w:rsid w:val="00F1156A"/>
    <w:rsid w:val="00F11A3C"/>
    <w:rsid w:val="00F12767"/>
    <w:rsid w:val="00F146A1"/>
    <w:rsid w:val="00F147CD"/>
    <w:rsid w:val="00F149C0"/>
    <w:rsid w:val="00F15CC0"/>
    <w:rsid w:val="00F2061B"/>
    <w:rsid w:val="00F222A6"/>
    <w:rsid w:val="00F24055"/>
    <w:rsid w:val="00F24AC7"/>
    <w:rsid w:val="00F24C9F"/>
    <w:rsid w:val="00F255DC"/>
    <w:rsid w:val="00F259E1"/>
    <w:rsid w:val="00F27A4E"/>
    <w:rsid w:val="00F27BAD"/>
    <w:rsid w:val="00F303BA"/>
    <w:rsid w:val="00F30CCE"/>
    <w:rsid w:val="00F337FB"/>
    <w:rsid w:val="00F34024"/>
    <w:rsid w:val="00F36B7A"/>
    <w:rsid w:val="00F36FB0"/>
    <w:rsid w:val="00F37E0C"/>
    <w:rsid w:val="00F42047"/>
    <w:rsid w:val="00F44923"/>
    <w:rsid w:val="00F44D60"/>
    <w:rsid w:val="00F46F17"/>
    <w:rsid w:val="00F50811"/>
    <w:rsid w:val="00F51D72"/>
    <w:rsid w:val="00F51FFE"/>
    <w:rsid w:val="00F5494C"/>
    <w:rsid w:val="00F55C68"/>
    <w:rsid w:val="00F6048B"/>
    <w:rsid w:val="00F65D4A"/>
    <w:rsid w:val="00F70A4B"/>
    <w:rsid w:val="00F718E6"/>
    <w:rsid w:val="00F71941"/>
    <w:rsid w:val="00F71CC5"/>
    <w:rsid w:val="00F73EF8"/>
    <w:rsid w:val="00F7417F"/>
    <w:rsid w:val="00F766C3"/>
    <w:rsid w:val="00F767D3"/>
    <w:rsid w:val="00F76AB0"/>
    <w:rsid w:val="00F77969"/>
    <w:rsid w:val="00F77D3E"/>
    <w:rsid w:val="00F802D4"/>
    <w:rsid w:val="00F80C92"/>
    <w:rsid w:val="00F80E13"/>
    <w:rsid w:val="00F81AE6"/>
    <w:rsid w:val="00F83A99"/>
    <w:rsid w:val="00F85686"/>
    <w:rsid w:val="00F85FE0"/>
    <w:rsid w:val="00F8680E"/>
    <w:rsid w:val="00F87614"/>
    <w:rsid w:val="00F92AA4"/>
    <w:rsid w:val="00F92E4B"/>
    <w:rsid w:val="00F93563"/>
    <w:rsid w:val="00F93BEC"/>
    <w:rsid w:val="00F9436D"/>
    <w:rsid w:val="00FA4536"/>
    <w:rsid w:val="00FA49B9"/>
    <w:rsid w:val="00FA4F52"/>
    <w:rsid w:val="00FA5BF7"/>
    <w:rsid w:val="00FA6ADA"/>
    <w:rsid w:val="00FB0CF3"/>
    <w:rsid w:val="00FB3253"/>
    <w:rsid w:val="00FB6D20"/>
    <w:rsid w:val="00FC0551"/>
    <w:rsid w:val="00FC12F0"/>
    <w:rsid w:val="00FC36C5"/>
    <w:rsid w:val="00FC3F48"/>
    <w:rsid w:val="00FC4892"/>
    <w:rsid w:val="00FC4ADC"/>
    <w:rsid w:val="00FC4D1F"/>
    <w:rsid w:val="00FC6D3B"/>
    <w:rsid w:val="00FC781A"/>
    <w:rsid w:val="00FD0C24"/>
    <w:rsid w:val="00FD171F"/>
    <w:rsid w:val="00FD19CD"/>
    <w:rsid w:val="00FD1E93"/>
    <w:rsid w:val="00FD37ED"/>
    <w:rsid w:val="00FD652A"/>
    <w:rsid w:val="00FD6759"/>
    <w:rsid w:val="00FD67FF"/>
    <w:rsid w:val="00FD6AED"/>
    <w:rsid w:val="00FD7013"/>
    <w:rsid w:val="00FD7268"/>
    <w:rsid w:val="00FE2F4E"/>
    <w:rsid w:val="00FE56BA"/>
    <w:rsid w:val="00FE75FF"/>
    <w:rsid w:val="00FE7862"/>
    <w:rsid w:val="00FF01D5"/>
    <w:rsid w:val="00FF149A"/>
    <w:rsid w:val="00FF1EB8"/>
    <w:rsid w:val="00FF696C"/>
    <w:rsid w:val="00FF7A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A7B75"/>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rPr>
  </w:style>
  <w:style w:type="paragraph" w:styleId="3">
    <w:name w:val="heading 3"/>
    <w:basedOn w:val="a"/>
    <w:next w:val="a"/>
    <w:link w:val="30"/>
    <w:uiPriority w:val="9"/>
    <w:qFormat/>
    <w:rsid w:val="00675C0F"/>
    <w:pPr>
      <w:keepNext/>
      <w:keepLines/>
      <w:spacing w:before="200"/>
      <w:outlineLvl w:val="2"/>
    </w:pPr>
    <w:rPr>
      <w:b/>
      <w:bCs/>
      <w:color w:val="0070C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12049D"/>
    <w:pPr>
      <w:tabs>
        <w:tab w:val="right" w:leader="dot" w:pos="9639"/>
      </w:tabs>
      <w:ind w:right="-142"/>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 w:type="paragraph" w:styleId="af6">
    <w:name w:val="Body Text"/>
    <w:aliases w:val="Знак"/>
    <w:basedOn w:val="a"/>
    <w:link w:val="af7"/>
    <w:rsid w:val="00825B82"/>
    <w:pPr>
      <w:suppressAutoHyphens/>
      <w:spacing w:line="360" w:lineRule="auto"/>
      <w:jc w:val="both"/>
    </w:pPr>
    <w:rPr>
      <w:szCs w:val="24"/>
      <w:lang w:eastAsia="zh-CN"/>
    </w:rPr>
  </w:style>
  <w:style w:type="character" w:customStyle="1" w:styleId="af7">
    <w:name w:val="Основной текст Знак"/>
    <w:aliases w:val="Знак Знак"/>
    <w:link w:val="af6"/>
    <w:rsid w:val="00825B82"/>
    <w:rPr>
      <w:rFonts w:ascii="Times New Roman" w:hAnsi="Times New Roman"/>
      <w:sz w:val="24"/>
      <w:szCs w:val="24"/>
      <w:lang w:eastAsia="zh-CN"/>
    </w:rPr>
  </w:style>
  <w:style w:type="character" w:customStyle="1" w:styleId="Main1">
    <w:name w:val="Main Знак1"/>
    <w:rsid w:val="00A320B4"/>
    <w:rPr>
      <w:rFonts w:eastAsia="Arial" w:cs="Tahoma"/>
      <w:sz w:val="24"/>
      <w:szCs w:val="16"/>
      <w:lang w:eastAsia="zh-CN"/>
    </w:rPr>
  </w:style>
  <w:style w:type="paragraph" w:styleId="af8">
    <w:name w:val="Normal (Web)"/>
    <w:basedOn w:val="a"/>
    <w:uiPriority w:val="99"/>
    <w:rsid w:val="00A320B4"/>
    <w:pPr>
      <w:suppressAutoHyphens/>
      <w:spacing w:before="100" w:after="100"/>
    </w:pPr>
    <w:rPr>
      <w:szCs w:val="24"/>
      <w:lang w:eastAsia="zh-CN"/>
    </w:rPr>
  </w:style>
  <w:style w:type="paragraph" w:styleId="8">
    <w:name w:val="toc 8"/>
    <w:basedOn w:val="a"/>
    <w:next w:val="a"/>
    <w:rsid w:val="00A51D2B"/>
    <w:pPr>
      <w:suppressAutoHyphens/>
      <w:ind w:left="1680"/>
    </w:pPr>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A7B75"/>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val="x-none" w:eastAsia="x-none"/>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val="x-none" w:eastAsia="x-none"/>
    </w:rPr>
  </w:style>
  <w:style w:type="paragraph" w:styleId="3">
    <w:name w:val="heading 3"/>
    <w:basedOn w:val="a"/>
    <w:next w:val="a"/>
    <w:link w:val="30"/>
    <w:uiPriority w:val="9"/>
    <w:qFormat/>
    <w:rsid w:val="00675C0F"/>
    <w:pPr>
      <w:keepNext/>
      <w:keepLines/>
      <w:spacing w:before="200"/>
      <w:outlineLvl w:val="2"/>
    </w:pPr>
    <w:rPr>
      <w:b/>
      <w:bCs/>
      <w:color w:val="0070C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12049D"/>
    <w:pPr>
      <w:tabs>
        <w:tab w:val="right" w:leader="dot" w:pos="9639"/>
      </w:tabs>
      <w:ind w:right="-142"/>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val="x-none" w:eastAsia="x-none"/>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 w:type="paragraph" w:styleId="af6">
    <w:name w:val="Body Text"/>
    <w:aliases w:val="Знак"/>
    <w:basedOn w:val="a"/>
    <w:link w:val="af7"/>
    <w:rsid w:val="00825B82"/>
    <w:pPr>
      <w:suppressAutoHyphens/>
      <w:spacing w:line="360" w:lineRule="auto"/>
      <w:jc w:val="both"/>
    </w:pPr>
    <w:rPr>
      <w:szCs w:val="24"/>
      <w:lang w:eastAsia="zh-CN"/>
    </w:rPr>
  </w:style>
  <w:style w:type="character" w:customStyle="1" w:styleId="af7">
    <w:name w:val="Основной текст Знак"/>
    <w:aliases w:val="Знак Знак"/>
    <w:link w:val="af6"/>
    <w:rsid w:val="00825B82"/>
    <w:rPr>
      <w:rFonts w:ascii="Times New Roman" w:hAnsi="Times New Roman"/>
      <w:sz w:val="24"/>
      <w:szCs w:val="24"/>
      <w:lang w:eastAsia="zh-CN"/>
    </w:rPr>
  </w:style>
  <w:style w:type="character" w:customStyle="1" w:styleId="Main1">
    <w:name w:val="Main Знак1"/>
    <w:rsid w:val="00A320B4"/>
    <w:rPr>
      <w:rFonts w:eastAsia="Arial" w:cs="Tahoma"/>
      <w:sz w:val="24"/>
      <w:szCs w:val="16"/>
      <w:lang w:eastAsia="zh-CN"/>
    </w:rPr>
  </w:style>
  <w:style w:type="paragraph" w:styleId="af8">
    <w:name w:val="Normal (Web)"/>
    <w:basedOn w:val="a"/>
    <w:uiPriority w:val="99"/>
    <w:rsid w:val="00A320B4"/>
    <w:pPr>
      <w:suppressAutoHyphens/>
      <w:spacing w:before="100" w:after="100"/>
    </w:pPr>
    <w:rPr>
      <w:szCs w:val="24"/>
      <w:lang w:eastAsia="zh-CN"/>
    </w:rPr>
  </w:style>
  <w:style w:type="paragraph" w:styleId="8">
    <w:name w:val="toc 8"/>
    <w:basedOn w:val="a"/>
    <w:next w:val="a"/>
    <w:rsid w:val="00A51D2B"/>
    <w:pPr>
      <w:suppressAutoHyphens/>
      <w:ind w:left="1680"/>
    </w:pPr>
    <w:rPr>
      <w:szCs w:val="24"/>
      <w:lang w:eastAsia="zh-CN"/>
    </w:rPr>
  </w:style>
</w:styles>
</file>

<file path=word/webSettings.xml><?xml version="1.0" encoding="utf-8"?>
<w:webSettings xmlns:r="http://schemas.openxmlformats.org/officeDocument/2006/relationships" xmlns:w="http://schemas.openxmlformats.org/wordprocessingml/2006/main">
  <w:divs>
    <w:div w:id="42601572">
      <w:bodyDiv w:val="1"/>
      <w:marLeft w:val="0"/>
      <w:marRight w:val="0"/>
      <w:marTop w:val="0"/>
      <w:marBottom w:val="0"/>
      <w:divBdr>
        <w:top w:val="none" w:sz="0" w:space="0" w:color="auto"/>
        <w:left w:val="none" w:sz="0" w:space="0" w:color="auto"/>
        <w:bottom w:val="none" w:sz="0" w:space="0" w:color="auto"/>
        <w:right w:val="none" w:sz="0" w:space="0" w:color="auto"/>
      </w:divBdr>
    </w:div>
    <w:div w:id="46607733">
      <w:bodyDiv w:val="1"/>
      <w:marLeft w:val="0"/>
      <w:marRight w:val="0"/>
      <w:marTop w:val="0"/>
      <w:marBottom w:val="0"/>
      <w:divBdr>
        <w:top w:val="none" w:sz="0" w:space="0" w:color="auto"/>
        <w:left w:val="none" w:sz="0" w:space="0" w:color="auto"/>
        <w:bottom w:val="none" w:sz="0" w:space="0" w:color="auto"/>
        <w:right w:val="none" w:sz="0" w:space="0" w:color="auto"/>
      </w:divBdr>
    </w:div>
    <w:div w:id="56369314">
      <w:bodyDiv w:val="1"/>
      <w:marLeft w:val="0"/>
      <w:marRight w:val="0"/>
      <w:marTop w:val="0"/>
      <w:marBottom w:val="0"/>
      <w:divBdr>
        <w:top w:val="none" w:sz="0" w:space="0" w:color="auto"/>
        <w:left w:val="none" w:sz="0" w:space="0" w:color="auto"/>
        <w:bottom w:val="none" w:sz="0" w:space="0" w:color="auto"/>
        <w:right w:val="none" w:sz="0" w:space="0" w:color="auto"/>
      </w:divBdr>
    </w:div>
    <w:div w:id="163084141">
      <w:bodyDiv w:val="1"/>
      <w:marLeft w:val="0"/>
      <w:marRight w:val="0"/>
      <w:marTop w:val="0"/>
      <w:marBottom w:val="0"/>
      <w:divBdr>
        <w:top w:val="none" w:sz="0" w:space="0" w:color="auto"/>
        <w:left w:val="none" w:sz="0" w:space="0" w:color="auto"/>
        <w:bottom w:val="none" w:sz="0" w:space="0" w:color="auto"/>
        <w:right w:val="none" w:sz="0" w:space="0" w:color="auto"/>
      </w:divBdr>
    </w:div>
    <w:div w:id="180046289">
      <w:bodyDiv w:val="1"/>
      <w:marLeft w:val="0"/>
      <w:marRight w:val="0"/>
      <w:marTop w:val="0"/>
      <w:marBottom w:val="0"/>
      <w:divBdr>
        <w:top w:val="none" w:sz="0" w:space="0" w:color="auto"/>
        <w:left w:val="none" w:sz="0" w:space="0" w:color="auto"/>
        <w:bottom w:val="none" w:sz="0" w:space="0" w:color="auto"/>
        <w:right w:val="none" w:sz="0" w:space="0" w:color="auto"/>
      </w:divBdr>
    </w:div>
    <w:div w:id="265506084">
      <w:bodyDiv w:val="1"/>
      <w:marLeft w:val="0"/>
      <w:marRight w:val="0"/>
      <w:marTop w:val="0"/>
      <w:marBottom w:val="0"/>
      <w:divBdr>
        <w:top w:val="none" w:sz="0" w:space="0" w:color="auto"/>
        <w:left w:val="none" w:sz="0" w:space="0" w:color="auto"/>
        <w:bottom w:val="none" w:sz="0" w:space="0" w:color="auto"/>
        <w:right w:val="none" w:sz="0" w:space="0" w:color="auto"/>
      </w:divBdr>
    </w:div>
    <w:div w:id="306328099">
      <w:bodyDiv w:val="1"/>
      <w:marLeft w:val="0"/>
      <w:marRight w:val="0"/>
      <w:marTop w:val="0"/>
      <w:marBottom w:val="0"/>
      <w:divBdr>
        <w:top w:val="none" w:sz="0" w:space="0" w:color="auto"/>
        <w:left w:val="none" w:sz="0" w:space="0" w:color="auto"/>
        <w:bottom w:val="none" w:sz="0" w:space="0" w:color="auto"/>
        <w:right w:val="none" w:sz="0" w:space="0" w:color="auto"/>
      </w:divBdr>
    </w:div>
    <w:div w:id="325010645">
      <w:bodyDiv w:val="1"/>
      <w:marLeft w:val="0"/>
      <w:marRight w:val="0"/>
      <w:marTop w:val="0"/>
      <w:marBottom w:val="0"/>
      <w:divBdr>
        <w:top w:val="none" w:sz="0" w:space="0" w:color="auto"/>
        <w:left w:val="none" w:sz="0" w:space="0" w:color="auto"/>
        <w:bottom w:val="none" w:sz="0" w:space="0" w:color="auto"/>
        <w:right w:val="none" w:sz="0" w:space="0" w:color="auto"/>
      </w:divBdr>
    </w:div>
    <w:div w:id="344869291">
      <w:bodyDiv w:val="1"/>
      <w:marLeft w:val="0"/>
      <w:marRight w:val="0"/>
      <w:marTop w:val="0"/>
      <w:marBottom w:val="0"/>
      <w:divBdr>
        <w:top w:val="none" w:sz="0" w:space="0" w:color="auto"/>
        <w:left w:val="none" w:sz="0" w:space="0" w:color="auto"/>
        <w:bottom w:val="none" w:sz="0" w:space="0" w:color="auto"/>
        <w:right w:val="none" w:sz="0" w:space="0" w:color="auto"/>
      </w:divBdr>
    </w:div>
    <w:div w:id="419527156">
      <w:bodyDiv w:val="1"/>
      <w:marLeft w:val="0"/>
      <w:marRight w:val="0"/>
      <w:marTop w:val="0"/>
      <w:marBottom w:val="0"/>
      <w:divBdr>
        <w:top w:val="none" w:sz="0" w:space="0" w:color="auto"/>
        <w:left w:val="none" w:sz="0" w:space="0" w:color="auto"/>
        <w:bottom w:val="none" w:sz="0" w:space="0" w:color="auto"/>
        <w:right w:val="none" w:sz="0" w:space="0" w:color="auto"/>
      </w:divBdr>
    </w:div>
    <w:div w:id="455878572">
      <w:bodyDiv w:val="1"/>
      <w:marLeft w:val="0"/>
      <w:marRight w:val="0"/>
      <w:marTop w:val="0"/>
      <w:marBottom w:val="0"/>
      <w:divBdr>
        <w:top w:val="none" w:sz="0" w:space="0" w:color="auto"/>
        <w:left w:val="none" w:sz="0" w:space="0" w:color="auto"/>
        <w:bottom w:val="none" w:sz="0" w:space="0" w:color="auto"/>
        <w:right w:val="none" w:sz="0" w:space="0" w:color="auto"/>
      </w:divBdr>
    </w:div>
    <w:div w:id="480582221">
      <w:bodyDiv w:val="1"/>
      <w:marLeft w:val="0"/>
      <w:marRight w:val="0"/>
      <w:marTop w:val="0"/>
      <w:marBottom w:val="0"/>
      <w:divBdr>
        <w:top w:val="none" w:sz="0" w:space="0" w:color="auto"/>
        <w:left w:val="none" w:sz="0" w:space="0" w:color="auto"/>
        <w:bottom w:val="none" w:sz="0" w:space="0" w:color="auto"/>
        <w:right w:val="none" w:sz="0" w:space="0" w:color="auto"/>
      </w:divBdr>
    </w:div>
    <w:div w:id="565577705">
      <w:bodyDiv w:val="1"/>
      <w:marLeft w:val="0"/>
      <w:marRight w:val="0"/>
      <w:marTop w:val="0"/>
      <w:marBottom w:val="0"/>
      <w:divBdr>
        <w:top w:val="none" w:sz="0" w:space="0" w:color="auto"/>
        <w:left w:val="none" w:sz="0" w:space="0" w:color="auto"/>
        <w:bottom w:val="none" w:sz="0" w:space="0" w:color="auto"/>
        <w:right w:val="none" w:sz="0" w:space="0" w:color="auto"/>
      </w:divBdr>
    </w:div>
    <w:div w:id="641077285">
      <w:bodyDiv w:val="1"/>
      <w:marLeft w:val="0"/>
      <w:marRight w:val="0"/>
      <w:marTop w:val="0"/>
      <w:marBottom w:val="0"/>
      <w:divBdr>
        <w:top w:val="none" w:sz="0" w:space="0" w:color="auto"/>
        <w:left w:val="none" w:sz="0" w:space="0" w:color="auto"/>
        <w:bottom w:val="none" w:sz="0" w:space="0" w:color="auto"/>
        <w:right w:val="none" w:sz="0" w:space="0" w:color="auto"/>
      </w:divBdr>
    </w:div>
    <w:div w:id="675772076">
      <w:bodyDiv w:val="1"/>
      <w:marLeft w:val="0"/>
      <w:marRight w:val="0"/>
      <w:marTop w:val="0"/>
      <w:marBottom w:val="0"/>
      <w:divBdr>
        <w:top w:val="none" w:sz="0" w:space="0" w:color="auto"/>
        <w:left w:val="none" w:sz="0" w:space="0" w:color="auto"/>
        <w:bottom w:val="none" w:sz="0" w:space="0" w:color="auto"/>
        <w:right w:val="none" w:sz="0" w:space="0" w:color="auto"/>
      </w:divBdr>
    </w:div>
    <w:div w:id="705956194">
      <w:bodyDiv w:val="1"/>
      <w:marLeft w:val="0"/>
      <w:marRight w:val="0"/>
      <w:marTop w:val="0"/>
      <w:marBottom w:val="0"/>
      <w:divBdr>
        <w:top w:val="none" w:sz="0" w:space="0" w:color="auto"/>
        <w:left w:val="none" w:sz="0" w:space="0" w:color="auto"/>
        <w:bottom w:val="none" w:sz="0" w:space="0" w:color="auto"/>
        <w:right w:val="none" w:sz="0" w:space="0" w:color="auto"/>
      </w:divBdr>
    </w:div>
    <w:div w:id="711416190">
      <w:bodyDiv w:val="1"/>
      <w:marLeft w:val="0"/>
      <w:marRight w:val="0"/>
      <w:marTop w:val="0"/>
      <w:marBottom w:val="0"/>
      <w:divBdr>
        <w:top w:val="none" w:sz="0" w:space="0" w:color="auto"/>
        <w:left w:val="none" w:sz="0" w:space="0" w:color="auto"/>
        <w:bottom w:val="none" w:sz="0" w:space="0" w:color="auto"/>
        <w:right w:val="none" w:sz="0" w:space="0" w:color="auto"/>
      </w:divBdr>
    </w:div>
    <w:div w:id="740831210">
      <w:bodyDiv w:val="1"/>
      <w:marLeft w:val="0"/>
      <w:marRight w:val="0"/>
      <w:marTop w:val="0"/>
      <w:marBottom w:val="0"/>
      <w:divBdr>
        <w:top w:val="none" w:sz="0" w:space="0" w:color="auto"/>
        <w:left w:val="none" w:sz="0" w:space="0" w:color="auto"/>
        <w:bottom w:val="none" w:sz="0" w:space="0" w:color="auto"/>
        <w:right w:val="none" w:sz="0" w:space="0" w:color="auto"/>
      </w:divBdr>
    </w:div>
    <w:div w:id="856045797">
      <w:bodyDiv w:val="1"/>
      <w:marLeft w:val="0"/>
      <w:marRight w:val="0"/>
      <w:marTop w:val="0"/>
      <w:marBottom w:val="0"/>
      <w:divBdr>
        <w:top w:val="none" w:sz="0" w:space="0" w:color="auto"/>
        <w:left w:val="none" w:sz="0" w:space="0" w:color="auto"/>
        <w:bottom w:val="none" w:sz="0" w:space="0" w:color="auto"/>
        <w:right w:val="none" w:sz="0" w:space="0" w:color="auto"/>
      </w:divBdr>
    </w:div>
    <w:div w:id="932277253">
      <w:bodyDiv w:val="1"/>
      <w:marLeft w:val="0"/>
      <w:marRight w:val="0"/>
      <w:marTop w:val="0"/>
      <w:marBottom w:val="0"/>
      <w:divBdr>
        <w:top w:val="none" w:sz="0" w:space="0" w:color="auto"/>
        <w:left w:val="none" w:sz="0" w:space="0" w:color="auto"/>
        <w:bottom w:val="none" w:sz="0" w:space="0" w:color="auto"/>
        <w:right w:val="none" w:sz="0" w:space="0" w:color="auto"/>
      </w:divBdr>
    </w:div>
    <w:div w:id="940337794">
      <w:bodyDiv w:val="1"/>
      <w:marLeft w:val="0"/>
      <w:marRight w:val="0"/>
      <w:marTop w:val="0"/>
      <w:marBottom w:val="0"/>
      <w:divBdr>
        <w:top w:val="none" w:sz="0" w:space="0" w:color="auto"/>
        <w:left w:val="none" w:sz="0" w:space="0" w:color="auto"/>
        <w:bottom w:val="none" w:sz="0" w:space="0" w:color="auto"/>
        <w:right w:val="none" w:sz="0" w:space="0" w:color="auto"/>
      </w:divBdr>
    </w:div>
    <w:div w:id="1078016561">
      <w:bodyDiv w:val="1"/>
      <w:marLeft w:val="0"/>
      <w:marRight w:val="0"/>
      <w:marTop w:val="0"/>
      <w:marBottom w:val="0"/>
      <w:divBdr>
        <w:top w:val="none" w:sz="0" w:space="0" w:color="auto"/>
        <w:left w:val="none" w:sz="0" w:space="0" w:color="auto"/>
        <w:bottom w:val="none" w:sz="0" w:space="0" w:color="auto"/>
        <w:right w:val="none" w:sz="0" w:space="0" w:color="auto"/>
      </w:divBdr>
    </w:div>
    <w:div w:id="1096512744">
      <w:bodyDiv w:val="1"/>
      <w:marLeft w:val="0"/>
      <w:marRight w:val="0"/>
      <w:marTop w:val="0"/>
      <w:marBottom w:val="0"/>
      <w:divBdr>
        <w:top w:val="none" w:sz="0" w:space="0" w:color="auto"/>
        <w:left w:val="none" w:sz="0" w:space="0" w:color="auto"/>
        <w:bottom w:val="none" w:sz="0" w:space="0" w:color="auto"/>
        <w:right w:val="none" w:sz="0" w:space="0" w:color="auto"/>
      </w:divBdr>
    </w:div>
    <w:div w:id="1196505195">
      <w:bodyDiv w:val="1"/>
      <w:marLeft w:val="0"/>
      <w:marRight w:val="0"/>
      <w:marTop w:val="0"/>
      <w:marBottom w:val="0"/>
      <w:divBdr>
        <w:top w:val="none" w:sz="0" w:space="0" w:color="auto"/>
        <w:left w:val="none" w:sz="0" w:space="0" w:color="auto"/>
        <w:bottom w:val="none" w:sz="0" w:space="0" w:color="auto"/>
        <w:right w:val="none" w:sz="0" w:space="0" w:color="auto"/>
      </w:divBdr>
    </w:div>
    <w:div w:id="1254360743">
      <w:bodyDiv w:val="1"/>
      <w:marLeft w:val="0"/>
      <w:marRight w:val="0"/>
      <w:marTop w:val="0"/>
      <w:marBottom w:val="0"/>
      <w:divBdr>
        <w:top w:val="none" w:sz="0" w:space="0" w:color="auto"/>
        <w:left w:val="none" w:sz="0" w:space="0" w:color="auto"/>
        <w:bottom w:val="none" w:sz="0" w:space="0" w:color="auto"/>
        <w:right w:val="none" w:sz="0" w:space="0" w:color="auto"/>
      </w:divBdr>
    </w:div>
    <w:div w:id="1278173099">
      <w:bodyDiv w:val="1"/>
      <w:marLeft w:val="0"/>
      <w:marRight w:val="0"/>
      <w:marTop w:val="0"/>
      <w:marBottom w:val="0"/>
      <w:divBdr>
        <w:top w:val="none" w:sz="0" w:space="0" w:color="auto"/>
        <w:left w:val="none" w:sz="0" w:space="0" w:color="auto"/>
        <w:bottom w:val="none" w:sz="0" w:space="0" w:color="auto"/>
        <w:right w:val="none" w:sz="0" w:space="0" w:color="auto"/>
      </w:divBdr>
    </w:div>
    <w:div w:id="1371111045">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25301368">
      <w:bodyDiv w:val="1"/>
      <w:marLeft w:val="0"/>
      <w:marRight w:val="0"/>
      <w:marTop w:val="0"/>
      <w:marBottom w:val="0"/>
      <w:divBdr>
        <w:top w:val="none" w:sz="0" w:space="0" w:color="auto"/>
        <w:left w:val="none" w:sz="0" w:space="0" w:color="auto"/>
        <w:bottom w:val="none" w:sz="0" w:space="0" w:color="auto"/>
        <w:right w:val="none" w:sz="0" w:space="0" w:color="auto"/>
      </w:divBdr>
    </w:div>
    <w:div w:id="1431588378">
      <w:bodyDiv w:val="1"/>
      <w:marLeft w:val="0"/>
      <w:marRight w:val="0"/>
      <w:marTop w:val="0"/>
      <w:marBottom w:val="0"/>
      <w:divBdr>
        <w:top w:val="none" w:sz="0" w:space="0" w:color="auto"/>
        <w:left w:val="none" w:sz="0" w:space="0" w:color="auto"/>
        <w:bottom w:val="none" w:sz="0" w:space="0" w:color="auto"/>
        <w:right w:val="none" w:sz="0" w:space="0" w:color="auto"/>
      </w:divBdr>
    </w:div>
    <w:div w:id="1435439536">
      <w:bodyDiv w:val="1"/>
      <w:marLeft w:val="0"/>
      <w:marRight w:val="0"/>
      <w:marTop w:val="0"/>
      <w:marBottom w:val="0"/>
      <w:divBdr>
        <w:top w:val="none" w:sz="0" w:space="0" w:color="auto"/>
        <w:left w:val="none" w:sz="0" w:space="0" w:color="auto"/>
        <w:bottom w:val="none" w:sz="0" w:space="0" w:color="auto"/>
        <w:right w:val="none" w:sz="0" w:space="0" w:color="auto"/>
      </w:divBdr>
    </w:div>
    <w:div w:id="1453792825">
      <w:bodyDiv w:val="1"/>
      <w:marLeft w:val="0"/>
      <w:marRight w:val="0"/>
      <w:marTop w:val="0"/>
      <w:marBottom w:val="0"/>
      <w:divBdr>
        <w:top w:val="none" w:sz="0" w:space="0" w:color="auto"/>
        <w:left w:val="none" w:sz="0" w:space="0" w:color="auto"/>
        <w:bottom w:val="none" w:sz="0" w:space="0" w:color="auto"/>
        <w:right w:val="none" w:sz="0" w:space="0" w:color="auto"/>
      </w:divBdr>
    </w:div>
    <w:div w:id="1482501102">
      <w:bodyDiv w:val="1"/>
      <w:marLeft w:val="0"/>
      <w:marRight w:val="0"/>
      <w:marTop w:val="0"/>
      <w:marBottom w:val="0"/>
      <w:divBdr>
        <w:top w:val="none" w:sz="0" w:space="0" w:color="auto"/>
        <w:left w:val="none" w:sz="0" w:space="0" w:color="auto"/>
        <w:bottom w:val="none" w:sz="0" w:space="0" w:color="auto"/>
        <w:right w:val="none" w:sz="0" w:space="0" w:color="auto"/>
      </w:divBdr>
    </w:div>
    <w:div w:id="1497107684">
      <w:bodyDiv w:val="1"/>
      <w:marLeft w:val="0"/>
      <w:marRight w:val="0"/>
      <w:marTop w:val="0"/>
      <w:marBottom w:val="0"/>
      <w:divBdr>
        <w:top w:val="none" w:sz="0" w:space="0" w:color="auto"/>
        <w:left w:val="none" w:sz="0" w:space="0" w:color="auto"/>
        <w:bottom w:val="none" w:sz="0" w:space="0" w:color="auto"/>
        <w:right w:val="none" w:sz="0" w:space="0" w:color="auto"/>
      </w:divBdr>
    </w:div>
    <w:div w:id="1535843552">
      <w:bodyDiv w:val="1"/>
      <w:marLeft w:val="0"/>
      <w:marRight w:val="0"/>
      <w:marTop w:val="0"/>
      <w:marBottom w:val="0"/>
      <w:divBdr>
        <w:top w:val="none" w:sz="0" w:space="0" w:color="auto"/>
        <w:left w:val="none" w:sz="0" w:space="0" w:color="auto"/>
        <w:bottom w:val="none" w:sz="0" w:space="0" w:color="auto"/>
        <w:right w:val="none" w:sz="0" w:space="0" w:color="auto"/>
      </w:divBdr>
    </w:div>
    <w:div w:id="1580139989">
      <w:bodyDiv w:val="1"/>
      <w:marLeft w:val="0"/>
      <w:marRight w:val="0"/>
      <w:marTop w:val="0"/>
      <w:marBottom w:val="0"/>
      <w:divBdr>
        <w:top w:val="none" w:sz="0" w:space="0" w:color="auto"/>
        <w:left w:val="none" w:sz="0" w:space="0" w:color="auto"/>
        <w:bottom w:val="none" w:sz="0" w:space="0" w:color="auto"/>
        <w:right w:val="none" w:sz="0" w:space="0" w:color="auto"/>
      </w:divBdr>
    </w:div>
    <w:div w:id="1839147497">
      <w:bodyDiv w:val="1"/>
      <w:marLeft w:val="0"/>
      <w:marRight w:val="0"/>
      <w:marTop w:val="0"/>
      <w:marBottom w:val="0"/>
      <w:divBdr>
        <w:top w:val="none" w:sz="0" w:space="0" w:color="auto"/>
        <w:left w:val="none" w:sz="0" w:space="0" w:color="auto"/>
        <w:bottom w:val="none" w:sz="0" w:space="0" w:color="auto"/>
        <w:right w:val="none" w:sz="0" w:space="0" w:color="auto"/>
      </w:divBdr>
    </w:div>
    <w:div w:id="1960644456">
      <w:bodyDiv w:val="1"/>
      <w:marLeft w:val="0"/>
      <w:marRight w:val="0"/>
      <w:marTop w:val="0"/>
      <w:marBottom w:val="0"/>
      <w:divBdr>
        <w:top w:val="none" w:sz="0" w:space="0" w:color="auto"/>
        <w:left w:val="none" w:sz="0" w:space="0" w:color="auto"/>
        <w:bottom w:val="none" w:sz="0" w:space="0" w:color="auto"/>
        <w:right w:val="none" w:sz="0" w:space="0" w:color="auto"/>
      </w:divBdr>
    </w:div>
    <w:div w:id="1970167676">
      <w:bodyDiv w:val="1"/>
      <w:marLeft w:val="0"/>
      <w:marRight w:val="0"/>
      <w:marTop w:val="0"/>
      <w:marBottom w:val="0"/>
      <w:divBdr>
        <w:top w:val="none" w:sz="0" w:space="0" w:color="auto"/>
        <w:left w:val="none" w:sz="0" w:space="0" w:color="auto"/>
        <w:bottom w:val="none" w:sz="0" w:space="0" w:color="auto"/>
        <w:right w:val="none" w:sz="0" w:space="0" w:color="auto"/>
      </w:divBdr>
    </w:div>
    <w:div w:id="2012222417">
      <w:bodyDiv w:val="1"/>
      <w:marLeft w:val="0"/>
      <w:marRight w:val="0"/>
      <w:marTop w:val="0"/>
      <w:marBottom w:val="0"/>
      <w:divBdr>
        <w:top w:val="none" w:sz="0" w:space="0" w:color="auto"/>
        <w:left w:val="none" w:sz="0" w:space="0" w:color="auto"/>
        <w:bottom w:val="none" w:sz="0" w:space="0" w:color="auto"/>
        <w:right w:val="none" w:sz="0" w:space="0" w:color="auto"/>
      </w:divBdr>
    </w:div>
    <w:div w:id="2026709210">
      <w:bodyDiv w:val="1"/>
      <w:marLeft w:val="0"/>
      <w:marRight w:val="0"/>
      <w:marTop w:val="0"/>
      <w:marBottom w:val="0"/>
      <w:divBdr>
        <w:top w:val="none" w:sz="0" w:space="0" w:color="auto"/>
        <w:left w:val="none" w:sz="0" w:space="0" w:color="auto"/>
        <w:bottom w:val="none" w:sz="0" w:space="0" w:color="auto"/>
        <w:right w:val="none" w:sz="0" w:space="0" w:color="auto"/>
      </w:divBdr>
    </w:div>
    <w:div w:id="2048678273">
      <w:bodyDiv w:val="1"/>
      <w:marLeft w:val="0"/>
      <w:marRight w:val="0"/>
      <w:marTop w:val="0"/>
      <w:marBottom w:val="0"/>
      <w:divBdr>
        <w:top w:val="none" w:sz="0" w:space="0" w:color="auto"/>
        <w:left w:val="none" w:sz="0" w:space="0" w:color="auto"/>
        <w:bottom w:val="none" w:sz="0" w:space="0" w:color="auto"/>
        <w:right w:val="none" w:sz="0" w:space="0" w:color="auto"/>
      </w:divBdr>
    </w:div>
    <w:div w:id="2081950389">
      <w:bodyDiv w:val="1"/>
      <w:marLeft w:val="0"/>
      <w:marRight w:val="0"/>
      <w:marTop w:val="0"/>
      <w:marBottom w:val="0"/>
      <w:divBdr>
        <w:top w:val="none" w:sz="0" w:space="0" w:color="auto"/>
        <w:left w:val="none" w:sz="0" w:space="0" w:color="auto"/>
        <w:bottom w:val="none" w:sz="0" w:space="0" w:color="auto"/>
        <w:right w:val="none" w:sz="0" w:space="0" w:color="auto"/>
      </w:divBdr>
    </w:div>
    <w:div w:id="2087996769">
      <w:bodyDiv w:val="1"/>
      <w:marLeft w:val="0"/>
      <w:marRight w:val="0"/>
      <w:marTop w:val="0"/>
      <w:marBottom w:val="0"/>
      <w:divBdr>
        <w:top w:val="none" w:sz="0" w:space="0" w:color="auto"/>
        <w:left w:val="none" w:sz="0" w:space="0" w:color="auto"/>
        <w:bottom w:val="none" w:sz="0" w:space="0" w:color="auto"/>
        <w:right w:val="none" w:sz="0" w:space="0" w:color="auto"/>
      </w:divBdr>
    </w:div>
    <w:div w:id="21370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89ED5-296F-44F9-85EF-8CC70632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42</Pages>
  <Words>11007</Words>
  <Characters>62742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73602</CharactersWithSpaces>
  <SharedDoc>false</SharedDoc>
  <HLinks>
    <vt:vector size="330" baseType="variant">
      <vt:variant>
        <vt:i4>1507382</vt:i4>
      </vt:variant>
      <vt:variant>
        <vt:i4>326</vt:i4>
      </vt:variant>
      <vt:variant>
        <vt:i4>0</vt:i4>
      </vt:variant>
      <vt:variant>
        <vt:i4>5</vt:i4>
      </vt:variant>
      <vt:variant>
        <vt:lpwstr/>
      </vt:variant>
      <vt:variant>
        <vt:lpwstr>_Toc387069410</vt:lpwstr>
      </vt:variant>
      <vt:variant>
        <vt:i4>1441846</vt:i4>
      </vt:variant>
      <vt:variant>
        <vt:i4>320</vt:i4>
      </vt:variant>
      <vt:variant>
        <vt:i4>0</vt:i4>
      </vt:variant>
      <vt:variant>
        <vt:i4>5</vt:i4>
      </vt:variant>
      <vt:variant>
        <vt:lpwstr/>
      </vt:variant>
      <vt:variant>
        <vt:lpwstr>_Toc387069409</vt:lpwstr>
      </vt:variant>
      <vt:variant>
        <vt:i4>1441846</vt:i4>
      </vt:variant>
      <vt:variant>
        <vt:i4>314</vt:i4>
      </vt:variant>
      <vt:variant>
        <vt:i4>0</vt:i4>
      </vt:variant>
      <vt:variant>
        <vt:i4>5</vt:i4>
      </vt:variant>
      <vt:variant>
        <vt:lpwstr/>
      </vt:variant>
      <vt:variant>
        <vt:lpwstr>_Toc387069408</vt:lpwstr>
      </vt:variant>
      <vt:variant>
        <vt:i4>1441846</vt:i4>
      </vt:variant>
      <vt:variant>
        <vt:i4>308</vt:i4>
      </vt:variant>
      <vt:variant>
        <vt:i4>0</vt:i4>
      </vt:variant>
      <vt:variant>
        <vt:i4>5</vt:i4>
      </vt:variant>
      <vt:variant>
        <vt:lpwstr/>
      </vt:variant>
      <vt:variant>
        <vt:lpwstr>_Toc387069407</vt:lpwstr>
      </vt:variant>
      <vt:variant>
        <vt:i4>1441846</vt:i4>
      </vt:variant>
      <vt:variant>
        <vt:i4>302</vt:i4>
      </vt:variant>
      <vt:variant>
        <vt:i4>0</vt:i4>
      </vt:variant>
      <vt:variant>
        <vt:i4>5</vt:i4>
      </vt:variant>
      <vt:variant>
        <vt:lpwstr/>
      </vt:variant>
      <vt:variant>
        <vt:lpwstr>_Toc387069406</vt:lpwstr>
      </vt:variant>
      <vt:variant>
        <vt:i4>1441846</vt:i4>
      </vt:variant>
      <vt:variant>
        <vt:i4>296</vt:i4>
      </vt:variant>
      <vt:variant>
        <vt:i4>0</vt:i4>
      </vt:variant>
      <vt:variant>
        <vt:i4>5</vt:i4>
      </vt:variant>
      <vt:variant>
        <vt:lpwstr/>
      </vt:variant>
      <vt:variant>
        <vt:lpwstr>_Toc387069405</vt:lpwstr>
      </vt:variant>
      <vt:variant>
        <vt:i4>1441846</vt:i4>
      </vt:variant>
      <vt:variant>
        <vt:i4>290</vt:i4>
      </vt:variant>
      <vt:variant>
        <vt:i4>0</vt:i4>
      </vt:variant>
      <vt:variant>
        <vt:i4>5</vt:i4>
      </vt:variant>
      <vt:variant>
        <vt:lpwstr/>
      </vt:variant>
      <vt:variant>
        <vt:lpwstr>_Toc387069404</vt:lpwstr>
      </vt:variant>
      <vt:variant>
        <vt:i4>1441846</vt:i4>
      </vt:variant>
      <vt:variant>
        <vt:i4>284</vt:i4>
      </vt:variant>
      <vt:variant>
        <vt:i4>0</vt:i4>
      </vt:variant>
      <vt:variant>
        <vt:i4>5</vt:i4>
      </vt:variant>
      <vt:variant>
        <vt:lpwstr/>
      </vt:variant>
      <vt:variant>
        <vt:lpwstr>_Toc387069403</vt:lpwstr>
      </vt:variant>
      <vt:variant>
        <vt:i4>1441846</vt:i4>
      </vt:variant>
      <vt:variant>
        <vt:i4>278</vt:i4>
      </vt:variant>
      <vt:variant>
        <vt:i4>0</vt:i4>
      </vt:variant>
      <vt:variant>
        <vt:i4>5</vt:i4>
      </vt:variant>
      <vt:variant>
        <vt:lpwstr/>
      </vt:variant>
      <vt:variant>
        <vt:lpwstr>_Toc387069402</vt:lpwstr>
      </vt:variant>
      <vt:variant>
        <vt:i4>1441846</vt:i4>
      </vt:variant>
      <vt:variant>
        <vt:i4>272</vt:i4>
      </vt:variant>
      <vt:variant>
        <vt:i4>0</vt:i4>
      </vt:variant>
      <vt:variant>
        <vt:i4>5</vt:i4>
      </vt:variant>
      <vt:variant>
        <vt:lpwstr/>
      </vt:variant>
      <vt:variant>
        <vt:lpwstr>_Toc387069401</vt:lpwstr>
      </vt:variant>
      <vt:variant>
        <vt:i4>1441846</vt:i4>
      </vt:variant>
      <vt:variant>
        <vt:i4>266</vt:i4>
      </vt:variant>
      <vt:variant>
        <vt:i4>0</vt:i4>
      </vt:variant>
      <vt:variant>
        <vt:i4>5</vt:i4>
      </vt:variant>
      <vt:variant>
        <vt:lpwstr/>
      </vt:variant>
      <vt:variant>
        <vt:lpwstr>_Toc387069400</vt:lpwstr>
      </vt:variant>
      <vt:variant>
        <vt:i4>2031665</vt:i4>
      </vt:variant>
      <vt:variant>
        <vt:i4>260</vt:i4>
      </vt:variant>
      <vt:variant>
        <vt:i4>0</vt:i4>
      </vt:variant>
      <vt:variant>
        <vt:i4>5</vt:i4>
      </vt:variant>
      <vt:variant>
        <vt:lpwstr/>
      </vt:variant>
      <vt:variant>
        <vt:lpwstr>_Toc387069399</vt:lpwstr>
      </vt:variant>
      <vt:variant>
        <vt:i4>2031665</vt:i4>
      </vt:variant>
      <vt:variant>
        <vt:i4>254</vt:i4>
      </vt:variant>
      <vt:variant>
        <vt:i4>0</vt:i4>
      </vt:variant>
      <vt:variant>
        <vt:i4>5</vt:i4>
      </vt:variant>
      <vt:variant>
        <vt:lpwstr/>
      </vt:variant>
      <vt:variant>
        <vt:lpwstr>_Toc387069398</vt:lpwstr>
      </vt:variant>
      <vt:variant>
        <vt:i4>2031665</vt:i4>
      </vt:variant>
      <vt:variant>
        <vt:i4>248</vt:i4>
      </vt:variant>
      <vt:variant>
        <vt:i4>0</vt:i4>
      </vt:variant>
      <vt:variant>
        <vt:i4>5</vt:i4>
      </vt:variant>
      <vt:variant>
        <vt:lpwstr/>
      </vt:variant>
      <vt:variant>
        <vt:lpwstr>_Toc387069397</vt:lpwstr>
      </vt:variant>
      <vt:variant>
        <vt:i4>2031665</vt:i4>
      </vt:variant>
      <vt:variant>
        <vt:i4>242</vt:i4>
      </vt:variant>
      <vt:variant>
        <vt:i4>0</vt:i4>
      </vt:variant>
      <vt:variant>
        <vt:i4>5</vt:i4>
      </vt:variant>
      <vt:variant>
        <vt:lpwstr/>
      </vt:variant>
      <vt:variant>
        <vt:lpwstr>_Toc387069396</vt:lpwstr>
      </vt:variant>
      <vt:variant>
        <vt:i4>2031665</vt:i4>
      </vt:variant>
      <vt:variant>
        <vt:i4>236</vt:i4>
      </vt:variant>
      <vt:variant>
        <vt:i4>0</vt:i4>
      </vt:variant>
      <vt:variant>
        <vt:i4>5</vt:i4>
      </vt:variant>
      <vt:variant>
        <vt:lpwstr/>
      </vt:variant>
      <vt:variant>
        <vt:lpwstr>_Toc387069395</vt:lpwstr>
      </vt:variant>
      <vt:variant>
        <vt:i4>2031665</vt:i4>
      </vt:variant>
      <vt:variant>
        <vt:i4>230</vt:i4>
      </vt:variant>
      <vt:variant>
        <vt:i4>0</vt:i4>
      </vt:variant>
      <vt:variant>
        <vt:i4>5</vt:i4>
      </vt:variant>
      <vt:variant>
        <vt:lpwstr/>
      </vt:variant>
      <vt:variant>
        <vt:lpwstr>_Toc387069394</vt:lpwstr>
      </vt:variant>
      <vt:variant>
        <vt:i4>2031665</vt:i4>
      </vt:variant>
      <vt:variant>
        <vt:i4>224</vt:i4>
      </vt:variant>
      <vt:variant>
        <vt:i4>0</vt:i4>
      </vt:variant>
      <vt:variant>
        <vt:i4>5</vt:i4>
      </vt:variant>
      <vt:variant>
        <vt:lpwstr/>
      </vt:variant>
      <vt:variant>
        <vt:lpwstr>_Toc387069393</vt:lpwstr>
      </vt:variant>
      <vt:variant>
        <vt:i4>2031665</vt:i4>
      </vt:variant>
      <vt:variant>
        <vt:i4>218</vt:i4>
      </vt:variant>
      <vt:variant>
        <vt:i4>0</vt:i4>
      </vt:variant>
      <vt:variant>
        <vt:i4>5</vt:i4>
      </vt:variant>
      <vt:variant>
        <vt:lpwstr/>
      </vt:variant>
      <vt:variant>
        <vt:lpwstr>_Toc387069392</vt:lpwstr>
      </vt:variant>
      <vt:variant>
        <vt:i4>2031665</vt:i4>
      </vt:variant>
      <vt:variant>
        <vt:i4>212</vt:i4>
      </vt:variant>
      <vt:variant>
        <vt:i4>0</vt:i4>
      </vt:variant>
      <vt:variant>
        <vt:i4>5</vt:i4>
      </vt:variant>
      <vt:variant>
        <vt:lpwstr/>
      </vt:variant>
      <vt:variant>
        <vt:lpwstr>_Toc387069391</vt:lpwstr>
      </vt:variant>
      <vt:variant>
        <vt:i4>2031665</vt:i4>
      </vt:variant>
      <vt:variant>
        <vt:i4>206</vt:i4>
      </vt:variant>
      <vt:variant>
        <vt:i4>0</vt:i4>
      </vt:variant>
      <vt:variant>
        <vt:i4>5</vt:i4>
      </vt:variant>
      <vt:variant>
        <vt:lpwstr/>
      </vt:variant>
      <vt:variant>
        <vt:lpwstr>_Toc387069390</vt:lpwstr>
      </vt:variant>
      <vt:variant>
        <vt:i4>1966129</vt:i4>
      </vt:variant>
      <vt:variant>
        <vt:i4>200</vt:i4>
      </vt:variant>
      <vt:variant>
        <vt:i4>0</vt:i4>
      </vt:variant>
      <vt:variant>
        <vt:i4>5</vt:i4>
      </vt:variant>
      <vt:variant>
        <vt:lpwstr/>
      </vt:variant>
      <vt:variant>
        <vt:lpwstr>_Toc387069389</vt:lpwstr>
      </vt:variant>
      <vt:variant>
        <vt:i4>1966129</vt:i4>
      </vt:variant>
      <vt:variant>
        <vt:i4>194</vt:i4>
      </vt:variant>
      <vt:variant>
        <vt:i4>0</vt:i4>
      </vt:variant>
      <vt:variant>
        <vt:i4>5</vt:i4>
      </vt:variant>
      <vt:variant>
        <vt:lpwstr/>
      </vt:variant>
      <vt:variant>
        <vt:lpwstr>_Toc387069388</vt:lpwstr>
      </vt:variant>
      <vt:variant>
        <vt:i4>1966129</vt:i4>
      </vt:variant>
      <vt:variant>
        <vt:i4>188</vt:i4>
      </vt:variant>
      <vt:variant>
        <vt:i4>0</vt:i4>
      </vt:variant>
      <vt:variant>
        <vt:i4>5</vt:i4>
      </vt:variant>
      <vt:variant>
        <vt:lpwstr/>
      </vt:variant>
      <vt:variant>
        <vt:lpwstr>_Toc387069387</vt:lpwstr>
      </vt:variant>
      <vt:variant>
        <vt:i4>1966129</vt:i4>
      </vt:variant>
      <vt:variant>
        <vt:i4>182</vt:i4>
      </vt:variant>
      <vt:variant>
        <vt:i4>0</vt:i4>
      </vt:variant>
      <vt:variant>
        <vt:i4>5</vt:i4>
      </vt:variant>
      <vt:variant>
        <vt:lpwstr/>
      </vt:variant>
      <vt:variant>
        <vt:lpwstr>_Toc387069386</vt:lpwstr>
      </vt:variant>
      <vt:variant>
        <vt:i4>1966129</vt:i4>
      </vt:variant>
      <vt:variant>
        <vt:i4>176</vt:i4>
      </vt:variant>
      <vt:variant>
        <vt:i4>0</vt:i4>
      </vt:variant>
      <vt:variant>
        <vt:i4>5</vt:i4>
      </vt:variant>
      <vt:variant>
        <vt:lpwstr/>
      </vt:variant>
      <vt:variant>
        <vt:lpwstr>_Toc387069385</vt:lpwstr>
      </vt:variant>
      <vt:variant>
        <vt:i4>1966129</vt:i4>
      </vt:variant>
      <vt:variant>
        <vt:i4>170</vt:i4>
      </vt:variant>
      <vt:variant>
        <vt:i4>0</vt:i4>
      </vt:variant>
      <vt:variant>
        <vt:i4>5</vt:i4>
      </vt:variant>
      <vt:variant>
        <vt:lpwstr/>
      </vt:variant>
      <vt:variant>
        <vt:lpwstr>_Toc387069384</vt:lpwstr>
      </vt:variant>
      <vt:variant>
        <vt:i4>1966129</vt:i4>
      </vt:variant>
      <vt:variant>
        <vt:i4>164</vt:i4>
      </vt:variant>
      <vt:variant>
        <vt:i4>0</vt:i4>
      </vt:variant>
      <vt:variant>
        <vt:i4>5</vt:i4>
      </vt:variant>
      <vt:variant>
        <vt:lpwstr/>
      </vt:variant>
      <vt:variant>
        <vt:lpwstr>_Toc387069383</vt:lpwstr>
      </vt:variant>
      <vt:variant>
        <vt:i4>1966129</vt:i4>
      </vt:variant>
      <vt:variant>
        <vt:i4>158</vt:i4>
      </vt:variant>
      <vt:variant>
        <vt:i4>0</vt:i4>
      </vt:variant>
      <vt:variant>
        <vt:i4>5</vt:i4>
      </vt:variant>
      <vt:variant>
        <vt:lpwstr/>
      </vt:variant>
      <vt:variant>
        <vt:lpwstr>_Toc387069382</vt:lpwstr>
      </vt:variant>
      <vt:variant>
        <vt:i4>1966129</vt:i4>
      </vt:variant>
      <vt:variant>
        <vt:i4>152</vt:i4>
      </vt:variant>
      <vt:variant>
        <vt:i4>0</vt:i4>
      </vt:variant>
      <vt:variant>
        <vt:i4>5</vt:i4>
      </vt:variant>
      <vt:variant>
        <vt:lpwstr/>
      </vt:variant>
      <vt:variant>
        <vt:lpwstr>_Toc387069381</vt:lpwstr>
      </vt:variant>
      <vt:variant>
        <vt:i4>1966129</vt:i4>
      </vt:variant>
      <vt:variant>
        <vt:i4>146</vt:i4>
      </vt:variant>
      <vt:variant>
        <vt:i4>0</vt:i4>
      </vt:variant>
      <vt:variant>
        <vt:i4>5</vt:i4>
      </vt:variant>
      <vt:variant>
        <vt:lpwstr/>
      </vt:variant>
      <vt:variant>
        <vt:lpwstr>_Toc387069380</vt:lpwstr>
      </vt:variant>
      <vt:variant>
        <vt:i4>1114161</vt:i4>
      </vt:variant>
      <vt:variant>
        <vt:i4>140</vt:i4>
      </vt:variant>
      <vt:variant>
        <vt:i4>0</vt:i4>
      </vt:variant>
      <vt:variant>
        <vt:i4>5</vt:i4>
      </vt:variant>
      <vt:variant>
        <vt:lpwstr/>
      </vt:variant>
      <vt:variant>
        <vt:lpwstr>_Toc387069379</vt:lpwstr>
      </vt:variant>
      <vt:variant>
        <vt:i4>1114161</vt:i4>
      </vt:variant>
      <vt:variant>
        <vt:i4>134</vt:i4>
      </vt:variant>
      <vt:variant>
        <vt:i4>0</vt:i4>
      </vt:variant>
      <vt:variant>
        <vt:i4>5</vt:i4>
      </vt:variant>
      <vt:variant>
        <vt:lpwstr/>
      </vt:variant>
      <vt:variant>
        <vt:lpwstr>_Toc387069378</vt:lpwstr>
      </vt:variant>
      <vt:variant>
        <vt:i4>1114161</vt:i4>
      </vt:variant>
      <vt:variant>
        <vt:i4>128</vt:i4>
      </vt:variant>
      <vt:variant>
        <vt:i4>0</vt:i4>
      </vt:variant>
      <vt:variant>
        <vt:i4>5</vt:i4>
      </vt:variant>
      <vt:variant>
        <vt:lpwstr/>
      </vt:variant>
      <vt:variant>
        <vt:lpwstr>_Toc387069377</vt:lpwstr>
      </vt:variant>
      <vt:variant>
        <vt:i4>1114161</vt:i4>
      </vt:variant>
      <vt:variant>
        <vt:i4>122</vt:i4>
      </vt:variant>
      <vt:variant>
        <vt:i4>0</vt:i4>
      </vt:variant>
      <vt:variant>
        <vt:i4>5</vt:i4>
      </vt:variant>
      <vt:variant>
        <vt:lpwstr/>
      </vt:variant>
      <vt:variant>
        <vt:lpwstr>_Toc387069376</vt:lpwstr>
      </vt:variant>
      <vt:variant>
        <vt:i4>1114161</vt:i4>
      </vt:variant>
      <vt:variant>
        <vt:i4>116</vt:i4>
      </vt:variant>
      <vt:variant>
        <vt:i4>0</vt:i4>
      </vt:variant>
      <vt:variant>
        <vt:i4>5</vt:i4>
      </vt:variant>
      <vt:variant>
        <vt:lpwstr/>
      </vt:variant>
      <vt:variant>
        <vt:lpwstr>_Toc387069375</vt:lpwstr>
      </vt:variant>
      <vt:variant>
        <vt:i4>1114161</vt:i4>
      </vt:variant>
      <vt:variant>
        <vt:i4>110</vt:i4>
      </vt:variant>
      <vt:variant>
        <vt:i4>0</vt:i4>
      </vt:variant>
      <vt:variant>
        <vt:i4>5</vt:i4>
      </vt:variant>
      <vt:variant>
        <vt:lpwstr/>
      </vt:variant>
      <vt:variant>
        <vt:lpwstr>_Toc387069374</vt:lpwstr>
      </vt:variant>
      <vt:variant>
        <vt:i4>1114161</vt:i4>
      </vt:variant>
      <vt:variant>
        <vt:i4>104</vt:i4>
      </vt:variant>
      <vt:variant>
        <vt:i4>0</vt:i4>
      </vt:variant>
      <vt:variant>
        <vt:i4>5</vt:i4>
      </vt:variant>
      <vt:variant>
        <vt:lpwstr/>
      </vt:variant>
      <vt:variant>
        <vt:lpwstr>_Toc387069373</vt:lpwstr>
      </vt:variant>
      <vt:variant>
        <vt:i4>1114161</vt:i4>
      </vt:variant>
      <vt:variant>
        <vt:i4>98</vt:i4>
      </vt:variant>
      <vt:variant>
        <vt:i4>0</vt:i4>
      </vt:variant>
      <vt:variant>
        <vt:i4>5</vt:i4>
      </vt:variant>
      <vt:variant>
        <vt:lpwstr/>
      </vt:variant>
      <vt:variant>
        <vt:lpwstr>_Toc387069372</vt:lpwstr>
      </vt:variant>
      <vt:variant>
        <vt:i4>1114161</vt:i4>
      </vt:variant>
      <vt:variant>
        <vt:i4>92</vt:i4>
      </vt:variant>
      <vt:variant>
        <vt:i4>0</vt:i4>
      </vt:variant>
      <vt:variant>
        <vt:i4>5</vt:i4>
      </vt:variant>
      <vt:variant>
        <vt:lpwstr/>
      </vt:variant>
      <vt:variant>
        <vt:lpwstr>_Toc387069371</vt:lpwstr>
      </vt:variant>
      <vt:variant>
        <vt:i4>1114161</vt:i4>
      </vt:variant>
      <vt:variant>
        <vt:i4>86</vt:i4>
      </vt:variant>
      <vt:variant>
        <vt:i4>0</vt:i4>
      </vt:variant>
      <vt:variant>
        <vt:i4>5</vt:i4>
      </vt:variant>
      <vt:variant>
        <vt:lpwstr/>
      </vt:variant>
      <vt:variant>
        <vt:lpwstr>_Toc387069370</vt:lpwstr>
      </vt:variant>
      <vt:variant>
        <vt:i4>1048625</vt:i4>
      </vt:variant>
      <vt:variant>
        <vt:i4>80</vt:i4>
      </vt:variant>
      <vt:variant>
        <vt:i4>0</vt:i4>
      </vt:variant>
      <vt:variant>
        <vt:i4>5</vt:i4>
      </vt:variant>
      <vt:variant>
        <vt:lpwstr/>
      </vt:variant>
      <vt:variant>
        <vt:lpwstr>_Toc387069369</vt:lpwstr>
      </vt:variant>
      <vt:variant>
        <vt:i4>1048625</vt:i4>
      </vt:variant>
      <vt:variant>
        <vt:i4>74</vt:i4>
      </vt:variant>
      <vt:variant>
        <vt:i4>0</vt:i4>
      </vt:variant>
      <vt:variant>
        <vt:i4>5</vt:i4>
      </vt:variant>
      <vt:variant>
        <vt:lpwstr/>
      </vt:variant>
      <vt:variant>
        <vt:lpwstr>_Toc387069368</vt:lpwstr>
      </vt:variant>
      <vt:variant>
        <vt:i4>1048625</vt:i4>
      </vt:variant>
      <vt:variant>
        <vt:i4>68</vt:i4>
      </vt:variant>
      <vt:variant>
        <vt:i4>0</vt:i4>
      </vt:variant>
      <vt:variant>
        <vt:i4>5</vt:i4>
      </vt:variant>
      <vt:variant>
        <vt:lpwstr/>
      </vt:variant>
      <vt:variant>
        <vt:lpwstr>_Toc387069367</vt:lpwstr>
      </vt:variant>
      <vt:variant>
        <vt:i4>1048625</vt:i4>
      </vt:variant>
      <vt:variant>
        <vt:i4>62</vt:i4>
      </vt:variant>
      <vt:variant>
        <vt:i4>0</vt:i4>
      </vt:variant>
      <vt:variant>
        <vt:i4>5</vt:i4>
      </vt:variant>
      <vt:variant>
        <vt:lpwstr/>
      </vt:variant>
      <vt:variant>
        <vt:lpwstr>_Toc387069366</vt:lpwstr>
      </vt:variant>
      <vt:variant>
        <vt:i4>1048625</vt:i4>
      </vt:variant>
      <vt:variant>
        <vt:i4>56</vt:i4>
      </vt:variant>
      <vt:variant>
        <vt:i4>0</vt:i4>
      </vt:variant>
      <vt:variant>
        <vt:i4>5</vt:i4>
      </vt:variant>
      <vt:variant>
        <vt:lpwstr/>
      </vt:variant>
      <vt:variant>
        <vt:lpwstr>_Toc387069365</vt:lpwstr>
      </vt:variant>
      <vt:variant>
        <vt:i4>1048625</vt:i4>
      </vt:variant>
      <vt:variant>
        <vt:i4>50</vt:i4>
      </vt:variant>
      <vt:variant>
        <vt:i4>0</vt:i4>
      </vt:variant>
      <vt:variant>
        <vt:i4>5</vt:i4>
      </vt:variant>
      <vt:variant>
        <vt:lpwstr/>
      </vt:variant>
      <vt:variant>
        <vt:lpwstr>_Toc387069364</vt:lpwstr>
      </vt:variant>
      <vt:variant>
        <vt:i4>1048625</vt:i4>
      </vt:variant>
      <vt:variant>
        <vt:i4>44</vt:i4>
      </vt:variant>
      <vt:variant>
        <vt:i4>0</vt:i4>
      </vt:variant>
      <vt:variant>
        <vt:i4>5</vt:i4>
      </vt:variant>
      <vt:variant>
        <vt:lpwstr/>
      </vt:variant>
      <vt:variant>
        <vt:lpwstr>_Toc387069363</vt:lpwstr>
      </vt:variant>
      <vt:variant>
        <vt:i4>1048625</vt:i4>
      </vt:variant>
      <vt:variant>
        <vt:i4>38</vt:i4>
      </vt:variant>
      <vt:variant>
        <vt:i4>0</vt:i4>
      </vt:variant>
      <vt:variant>
        <vt:i4>5</vt:i4>
      </vt:variant>
      <vt:variant>
        <vt:lpwstr/>
      </vt:variant>
      <vt:variant>
        <vt:lpwstr>_Toc387069362</vt:lpwstr>
      </vt:variant>
      <vt:variant>
        <vt:i4>1048625</vt:i4>
      </vt:variant>
      <vt:variant>
        <vt:i4>32</vt:i4>
      </vt:variant>
      <vt:variant>
        <vt:i4>0</vt:i4>
      </vt:variant>
      <vt:variant>
        <vt:i4>5</vt:i4>
      </vt:variant>
      <vt:variant>
        <vt:lpwstr/>
      </vt:variant>
      <vt:variant>
        <vt:lpwstr>_Toc387069361</vt:lpwstr>
      </vt:variant>
      <vt:variant>
        <vt:i4>1048625</vt:i4>
      </vt:variant>
      <vt:variant>
        <vt:i4>26</vt:i4>
      </vt:variant>
      <vt:variant>
        <vt:i4>0</vt:i4>
      </vt:variant>
      <vt:variant>
        <vt:i4>5</vt:i4>
      </vt:variant>
      <vt:variant>
        <vt:lpwstr/>
      </vt:variant>
      <vt:variant>
        <vt:lpwstr>_Toc387069360</vt:lpwstr>
      </vt:variant>
      <vt:variant>
        <vt:i4>1245233</vt:i4>
      </vt:variant>
      <vt:variant>
        <vt:i4>20</vt:i4>
      </vt:variant>
      <vt:variant>
        <vt:i4>0</vt:i4>
      </vt:variant>
      <vt:variant>
        <vt:i4>5</vt:i4>
      </vt:variant>
      <vt:variant>
        <vt:lpwstr/>
      </vt:variant>
      <vt:variant>
        <vt:lpwstr>_Toc387069359</vt:lpwstr>
      </vt:variant>
      <vt:variant>
        <vt:i4>1245233</vt:i4>
      </vt:variant>
      <vt:variant>
        <vt:i4>14</vt:i4>
      </vt:variant>
      <vt:variant>
        <vt:i4>0</vt:i4>
      </vt:variant>
      <vt:variant>
        <vt:i4>5</vt:i4>
      </vt:variant>
      <vt:variant>
        <vt:lpwstr/>
      </vt:variant>
      <vt:variant>
        <vt:lpwstr>_Toc387069358</vt:lpwstr>
      </vt:variant>
      <vt:variant>
        <vt:i4>1245233</vt:i4>
      </vt:variant>
      <vt:variant>
        <vt:i4>8</vt:i4>
      </vt:variant>
      <vt:variant>
        <vt:i4>0</vt:i4>
      </vt:variant>
      <vt:variant>
        <vt:i4>5</vt:i4>
      </vt:variant>
      <vt:variant>
        <vt:lpwstr/>
      </vt:variant>
      <vt:variant>
        <vt:lpwstr>_Toc387069357</vt:lpwstr>
      </vt:variant>
      <vt:variant>
        <vt:i4>1245233</vt:i4>
      </vt:variant>
      <vt:variant>
        <vt:i4>2</vt:i4>
      </vt:variant>
      <vt:variant>
        <vt:i4>0</vt:i4>
      </vt:variant>
      <vt:variant>
        <vt:i4>5</vt:i4>
      </vt:variant>
      <vt:variant>
        <vt:lpwstr/>
      </vt:variant>
      <vt:variant>
        <vt:lpwstr>_Toc387069356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Артем Зулкарнеев</dc:creator>
  <cp:keywords/>
  <dc:description/>
  <cp:lastModifiedBy>МКУ</cp:lastModifiedBy>
  <cp:revision>7</cp:revision>
  <cp:lastPrinted>2014-05-05T14:57:00Z</cp:lastPrinted>
  <dcterms:created xsi:type="dcterms:W3CDTF">2021-04-05T14:15:00Z</dcterms:created>
  <dcterms:modified xsi:type="dcterms:W3CDTF">2024-08-23T11:11:00Z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рганизацияП">
    <vt:lpwstr>сельского поселения "Село Хотьково"</vt:lpwstr>
  </property>
  <property fmtid="{D5CDD505-2E9C-101B-9397-08002B2CF9AE}" pid="3" name="Организация">
    <vt:lpwstr>сельское поселение "Село Хотьково"</vt:lpwstr>
  </property>
</Properties>
</file>