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F9" w:rsidRDefault="00EE1FF9">
      <w:pPr>
        <w:pStyle w:val="ConsPlusNormal"/>
        <w:jc w:val="both"/>
        <w:outlineLvl w:val="0"/>
      </w:pPr>
    </w:p>
    <w:p w:rsidR="009A33BF" w:rsidRDefault="009A33BF" w:rsidP="009A33BF">
      <w:pPr>
        <w:pStyle w:val="1"/>
        <w:spacing w:line="240" w:lineRule="atLeast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533400" cy="571500"/>
            <wp:effectExtent l="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BF" w:rsidRDefault="009A33BF" w:rsidP="009A33BF">
      <w:pPr>
        <w:pStyle w:val="a5"/>
        <w:spacing w:line="380" w:lineRule="atLeast"/>
        <w:rPr>
          <w:b w:val="0"/>
          <w:bCs w:val="0"/>
          <w:spacing w:val="106"/>
          <w:sz w:val="22"/>
          <w:szCs w:val="22"/>
        </w:rPr>
      </w:pPr>
    </w:p>
    <w:p w:rsidR="009A33BF" w:rsidRPr="001D305D" w:rsidRDefault="009A33BF" w:rsidP="009A33BF">
      <w:pPr>
        <w:pStyle w:val="a5"/>
        <w:spacing w:line="380" w:lineRule="atLeast"/>
        <w:rPr>
          <w:bCs w:val="0"/>
          <w:spacing w:val="106"/>
          <w:sz w:val="22"/>
          <w:szCs w:val="22"/>
        </w:rPr>
      </w:pPr>
      <w:r w:rsidRPr="001D305D">
        <w:rPr>
          <w:bCs w:val="0"/>
          <w:spacing w:val="106"/>
          <w:sz w:val="22"/>
          <w:szCs w:val="22"/>
        </w:rPr>
        <w:t>РОССИЙСКАЯ   ФЕДЕРАЦИЯ</w:t>
      </w:r>
    </w:p>
    <w:p w:rsidR="009A33BF" w:rsidRPr="001D305D" w:rsidRDefault="009A33BF" w:rsidP="009A33BF">
      <w:pPr>
        <w:pStyle w:val="a9"/>
        <w:spacing w:line="380" w:lineRule="atLeast"/>
        <w:rPr>
          <w:bCs w:val="0"/>
        </w:rPr>
      </w:pPr>
      <w:r w:rsidRPr="001D305D">
        <w:rPr>
          <w:bCs w:val="0"/>
        </w:rPr>
        <w:t>Калужская область</w:t>
      </w:r>
    </w:p>
    <w:p w:rsidR="009A33BF" w:rsidRPr="001D305D" w:rsidRDefault="009A33BF" w:rsidP="009A33BF">
      <w:pPr>
        <w:pStyle w:val="a5"/>
        <w:spacing w:line="240" w:lineRule="atLeast"/>
        <w:rPr>
          <w:bCs w:val="0"/>
        </w:rPr>
      </w:pPr>
      <w:r w:rsidRPr="001D305D">
        <w:rPr>
          <w:bCs w:val="0"/>
        </w:rPr>
        <w:t>Администрация   муниципального   района</w:t>
      </w:r>
    </w:p>
    <w:p w:rsidR="009A33BF" w:rsidRPr="001D305D" w:rsidRDefault="00A31137" w:rsidP="009A33BF">
      <w:pPr>
        <w:pStyle w:val="a9"/>
        <w:spacing w:line="380" w:lineRule="atLeas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«ДУМИНИЧСКИЙ РАЙОН»</w:t>
      </w:r>
    </w:p>
    <w:p w:rsidR="009A33BF" w:rsidRPr="001D305D" w:rsidRDefault="009A33BF" w:rsidP="009A33BF">
      <w:pPr>
        <w:pStyle w:val="a9"/>
        <w:spacing w:line="380" w:lineRule="atLeast"/>
        <w:rPr>
          <w:bCs w:val="0"/>
          <w:spacing w:val="118"/>
          <w:sz w:val="28"/>
          <w:szCs w:val="28"/>
        </w:rPr>
      </w:pPr>
      <w:r w:rsidRPr="001D305D">
        <w:rPr>
          <w:bCs w:val="0"/>
          <w:spacing w:val="118"/>
          <w:sz w:val="28"/>
          <w:szCs w:val="28"/>
        </w:rPr>
        <w:t>ПОСТАНОВЛЕНИЕ</w:t>
      </w:r>
    </w:p>
    <w:p w:rsidR="009A33BF" w:rsidRDefault="009A33BF" w:rsidP="009A33BF">
      <w:pPr>
        <w:spacing w:line="240" w:lineRule="atLeast"/>
      </w:pPr>
    </w:p>
    <w:p w:rsidR="009A33BF" w:rsidRDefault="009A33BF" w:rsidP="009A33BF">
      <w:pPr>
        <w:pStyle w:val="a7"/>
      </w:pPr>
    </w:p>
    <w:p w:rsidR="009A33BF" w:rsidRPr="00E53F2D" w:rsidRDefault="009A33BF" w:rsidP="009A33BF">
      <w:pPr>
        <w:pStyle w:val="a7"/>
        <w:rPr>
          <w:sz w:val="26"/>
        </w:rPr>
      </w:pPr>
      <w:r w:rsidRPr="00E53F2D">
        <w:rPr>
          <w:sz w:val="26"/>
        </w:rPr>
        <w:t>«</w:t>
      </w:r>
      <w:r w:rsidR="00E53F2D" w:rsidRPr="00E53F2D">
        <w:rPr>
          <w:sz w:val="26"/>
        </w:rPr>
        <w:t xml:space="preserve"> 21 </w:t>
      </w:r>
      <w:r w:rsidRPr="00E53F2D">
        <w:rPr>
          <w:sz w:val="26"/>
        </w:rPr>
        <w:t xml:space="preserve">» </w:t>
      </w:r>
      <w:r w:rsidR="00E53F2D" w:rsidRPr="00E53F2D">
        <w:rPr>
          <w:sz w:val="26"/>
        </w:rPr>
        <w:t>сентября</w:t>
      </w:r>
      <w:r w:rsidR="00761EFB" w:rsidRPr="00E53F2D">
        <w:rPr>
          <w:sz w:val="26"/>
        </w:rPr>
        <w:t xml:space="preserve"> </w:t>
      </w:r>
      <w:r w:rsidRPr="00E53F2D">
        <w:rPr>
          <w:sz w:val="26"/>
        </w:rPr>
        <w:t xml:space="preserve"> 202</w:t>
      </w:r>
      <w:r w:rsidR="009B19A3" w:rsidRPr="00E53F2D">
        <w:rPr>
          <w:sz w:val="26"/>
        </w:rPr>
        <w:t>3</w:t>
      </w:r>
      <w:bookmarkStart w:id="0" w:name="_GoBack"/>
      <w:bookmarkEnd w:id="0"/>
      <w:r w:rsidRPr="00E53F2D">
        <w:rPr>
          <w:sz w:val="26"/>
        </w:rPr>
        <w:t xml:space="preserve"> г.                                                                             </w:t>
      </w:r>
      <w:r w:rsidR="00181D2C" w:rsidRPr="00E53F2D">
        <w:rPr>
          <w:sz w:val="26"/>
        </w:rPr>
        <w:t xml:space="preserve">     </w:t>
      </w:r>
      <w:r w:rsidRPr="00E53F2D">
        <w:rPr>
          <w:sz w:val="26"/>
        </w:rPr>
        <w:t xml:space="preserve">     №</w:t>
      </w:r>
      <w:r w:rsidR="00761EFB" w:rsidRPr="00E53F2D">
        <w:rPr>
          <w:sz w:val="26"/>
        </w:rPr>
        <w:t xml:space="preserve"> </w:t>
      </w:r>
      <w:r w:rsidR="00E53F2D" w:rsidRPr="00E53F2D">
        <w:rPr>
          <w:sz w:val="26"/>
        </w:rPr>
        <w:t>480</w:t>
      </w:r>
      <w:r w:rsidRPr="00E53F2D">
        <w:rPr>
          <w:sz w:val="26"/>
        </w:rPr>
        <w:t xml:space="preserve"> </w:t>
      </w:r>
    </w:p>
    <w:p w:rsidR="009A33BF" w:rsidRPr="00E53F2D" w:rsidRDefault="009A33BF" w:rsidP="009A33BF">
      <w:pPr>
        <w:pStyle w:val="a3"/>
        <w:jc w:val="center"/>
        <w:rPr>
          <w:sz w:val="26"/>
          <w:szCs w:val="26"/>
        </w:rPr>
      </w:pPr>
    </w:p>
    <w:tbl>
      <w:tblPr>
        <w:tblW w:w="5083" w:type="dxa"/>
        <w:tblLook w:val="0000" w:firstRow="0" w:lastRow="0" w:firstColumn="0" w:lastColumn="0" w:noHBand="0" w:noVBand="0"/>
      </w:tblPr>
      <w:tblGrid>
        <w:gridCol w:w="5083"/>
      </w:tblGrid>
      <w:tr w:rsidR="00A31137" w:rsidRPr="00A31137" w:rsidTr="00FD5D29">
        <w:trPr>
          <w:trHeight w:val="1057"/>
        </w:trPr>
        <w:tc>
          <w:tcPr>
            <w:tcW w:w="5083" w:type="dxa"/>
          </w:tcPr>
          <w:p w:rsidR="00A31137" w:rsidRPr="009B19A3" w:rsidRDefault="00FD5D29" w:rsidP="00A31137">
            <w:pPr>
              <w:autoSpaceDE/>
              <w:autoSpaceDN/>
              <w:ind w:left="-31"/>
              <w:jc w:val="both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 внесении изменений в постановление администрации муниципального района «Думиничский район» от 30.12.2009 №1027 «Об утверждении порядка осуществления органами местного самоуправления МР «Думиничский район» и (или)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Федерации»</w:t>
            </w:r>
            <w:r w:rsidR="009B19A3" w:rsidRPr="009B19A3">
              <w:rPr>
                <w:b/>
                <w:sz w:val="26"/>
                <w:szCs w:val="26"/>
              </w:rPr>
              <w:t xml:space="preserve"> (</w:t>
            </w:r>
            <w:r w:rsidR="009B19A3">
              <w:rPr>
                <w:b/>
                <w:sz w:val="26"/>
                <w:szCs w:val="26"/>
              </w:rPr>
              <w:t xml:space="preserve">в ред. </w:t>
            </w:r>
            <w:bookmarkStart w:id="1" w:name="_Hlk146028806"/>
            <w:r w:rsidR="009B19A3">
              <w:rPr>
                <w:b/>
                <w:sz w:val="26"/>
                <w:szCs w:val="26"/>
              </w:rPr>
              <w:t xml:space="preserve">постановления администрации муниципального района «Думиничский район» от 22.12.2021 </w:t>
            </w:r>
            <w:bookmarkEnd w:id="1"/>
            <w:r w:rsidR="009B19A3">
              <w:rPr>
                <w:b/>
                <w:sz w:val="26"/>
                <w:szCs w:val="26"/>
              </w:rPr>
              <w:t>№558)</w:t>
            </w:r>
            <w:proofErr w:type="gramEnd"/>
          </w:p>
        </w:tc>
      </w:tr>
    </w:tbl>
    <w:p w:rsidR="00A31137" w:rsidRPr="00A31137" w:rsidRDefault="00A31137" w:rsidP="00A31137">
      <w:pPr>
        <w:autoSpaceDE/>
        <w:autoSpaceDN/>
        <w:ind w:firstLine="709"/>
        <w:jc w:val="both"/>
        <w:rPr>
          <w:sz w:val="26"/>
          <w:szCs w:val="26"/>
        </w:rPr>
      </w:pPr>
    </w:p>
    <w:p w:rsidR="00A31137" w:rsidRPr="00A31137" w:rsidRDefault="00A31137" w:rsidP="00A31137">
      <w:pPr>
        <w:widowControl w:val="0"/>
        <w:adjustRightInd w:val="0"/>
        <w:ind w:firstLine="720"/>
        <w:jc w:val="both"/>
        <w:rPr>
          <w:sz w:val="26"/>
          <w:szCs w:val="26"/>
        </w:rPr>
      </w:pPr>
      <w:r w:rsidRPr="00A31137">
        <w:rPr>
          <w:sz w:val="26"/>
          <w:szCs w:val="26"/>
        </w:rPr>
        <w:t xml:space="preserve">В соответствии с </w:t>
      </w:r>
      <w:r w:rsidR="004477AD">
        <w:rPr>
          <w:sz w:val="26"/>
          <w:szCs w:val="26"/>
        </w:rPr>
        <w:t>пунктом</w:t>
      </w:r>
      <w:r w:rsidRPr="00A31137">
        <w:rPr>
          <w:sz w:val="26"/>
          <w:szCs w:val="26"/>
        </w:rPr>
        <w:t xml:space="preserve"> </w:t>
      </w:r>
      <w:r w:rsidR="004477AD">
        <w:rPr>
          <w:sz w:val="26"/>
          <w:szCs w:val="26"/>
        </w:rPr>
        <w:t>4</w:t>
      </w:r>
      <w:r w:rsidRPr="00A31137">
        <w:rPr>
          <w:sz w:val="26"/>
          <w:szCs w:val="26"/>
        </w:rPr>
        <w:t xml:space="preserve"> статьи 160.1 Бюджетного кодекса Российской Федерации</w:t>
      </w:r>
      <w:r w:rsidR="009B19A3">
        <w:rPr>
          <w:sz w:val="26"/>
          <w:szCs w:val="26"/>
        </w:rPr>
        <w:t>, Уставом муниципального района «Думиничский район»</w:t>
      </w:r>
      <w:r w:rsidRPr="00A31137">
        <w:rPr>
          <w:sz w:val="26"/>
          <w:szCs w:val="26"/>
        </w:rPr>
        <w:t xml:space="preserve">, </w:t>
      </w:r>
      <w:r w:rsidRPr="00A31137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A31137">
        <w:rPr>
          <w:sz w:val="26"/>
          <w:szCs w:val="26"/>
        </w:rPr>
        <w:t>:</w:t>
      </w:r>
    </w:p>
    <w:p w:rsidR="009B19A3" w:rsidRPr="009B19A3" w:rsidRDefault="00A31137" w:rsidP="009B19A3">
      <w:pPr>
        <w:adjustRightInd w:val="0"/>
        <w:ind w:firstLine="720"/>
        <w:jc w:val="both"/>
        <w:rPr>
          <w:sz w:val="26"/>
          <w:szCs w:val="26"/>
        </w:rPr>
      </w:pPr>
      <w:r w:rsidRPr="00A31137">
        <w:rPr>
          <w:sz w:val="26"/>
          <w:szCs w:val="26"/>
        </w:rPr>
        <w:t>1. </w:t>
      </w:r>
      <w:proofErr w:type="gramStart"/>
      <w:r w:rsidR="004477AD">
        <w:rPr>
          <w:sz w:val="26"/>
          <w:szCs w:val="26"/>
        </w:rPr>
        <w:t>Внести</w:t>
      </w:r>
      <w:r w:rsidR="004477AD" w:rsidRPr="004477AD">
        <w:t xml:space="preserve"> </w:t>
      </w:r>
      <w:r w:rsidR="004477AD">
        <w:rPr>
          <w:sz w:val="26"/>
          <w:szCs w:val="26"/>
        </w:rPr>
        <w:t xml:space="preserve">в </w:t>
      </w:r>
      <w:r w:rsidR="004477AD" w:rsidRPr="004477AD">
        <w:rPr>
          <w:sz w:val="26"/>
          <w:szCs w:val="26"/>
        </w:rPr>
        <w:t>постановление администрации муниципального района «Думиничский район» от 30.12.2009 №1027 «Об утверждении порядка осуществления органами местного самоуправления МР «Думиничский район» и (или)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Федерации»</w:t>
      </w:r>
      <w:r w:rsidR="009B19A3">
        <w:rPr>
          <w:sz w:val="26"/>
          <w:szCs w:val="26"/>
        </w:rPr>
        <w:t xml:space="preserve"> (в ред. </w:t>
      </w:r>
      <w:r w:rsidR="009B19A3" w:rsidRPr="009B19A3">
        <w:rPr>
          <w:sz w:val="26"/>
          <w:szCs w:val="26"/>
        </w:rPr>
        <w:t>постановления администрации муниципального района «Думиничский район» от 22.12.2021</w:t>
      </w:r>
      <w:r w:rsidR="009B19A3">
        <w:rPr>
          <w:sz w:val="26"/>
          <w:szCs w:val="26"/>
        </w:rPr>
        <w:t xml:space="preserve"> №558)</w:t>
      </w:r>
      <w:r w:rsidR="009B19A3" w:rsidRPr="009B19A3">
        <w:rPr>
          <w:sz w:val="26"/>
          <w:szCs w:val="26"/>
        </w:rPr>
        <w:t xml:space="preserve"> </w:t>
      </w:r>
      <w:r w:rsidR="009B19A3">
        <w:rPr>
          <w:sz w:val="26"/>
          <w:szCs w:val="26"/>
        </w:rPr>
        <w:t>(</w:t>
      </w:r>
      <w:r w:rsidR="004731F9">
        <w:rPr>
          <w:sz w:val="26"/>
          <w:szCs w:val="26"/>
        </w:rPr>
        <w:t xml:space="preserve">далее – </w:t>
      </w:r>
      <w:r w:rsidR="009B19A3">
        <w:rPr>
          <w:sz w:val="26"/>
          <w:szCs w:val="26"/>
        </w:rPr>
        <w:t>П</w:t>
      </w:r>
      <w:r w:rsidR="004731F9">
        <w:rPr>
          <w:sz w:val="26"/>
          <w:szCs w:val="26"/>
        </w:rPr>
        <w:t>остановление)</w:t>
      </w:r>
      <w:r w:rsidR="004477AD">
        <w:rPr>
          <w:sz w:val="26"/>
          <w:szCs w:val="26"/>
        </w:rPr>
        <w:t xml:space="preserve"> </w:t>
      </w:r>
      <w:r w:rsidR="009B19A3" w:rsidRPr="009B19A3">
        <w:rPr>
          <w:sz w:val="26"/>
          <w:szCs w:val="26"/>
        </w:rPr>
        <w:t xml:space="preserve"> изменение, дополнив после </w:t>
      </w:r>
      <w:hyperlink r:id="rId6" w:history="1">
        <w:r w:rsidR="009B19A3" w:rsidRPr="009B19A3">
          <w:rPr>
            <w:rStyle w:val="ae"/>
            <w:color w:val="auto"/>
            <w:sz w:val="26"/>
            <w:szCs w:val="26"/>
            <w:u w:val="none"/>
          </w:rPr>
          <w:t xml:space="preserve">абзаца третьего подпункта </w:t>
        </w:r>
        <w:r w:rsidR="009B19A3">
          <w:rPr>
            <w:rStyle w:val="ae"/>
            <w:color w:val="auto"/>
            <w:sz w:val="26"/>
            <w:szCs w:val="26"/>
            <w:u w:val="none"/>
          </w:rPr>
          <w:t>«</w:t>
        </w:r>
        <w:r w:rsidR="009B19A3" w:rsidRPr="009B19A3">
          <w:rPr>
            <w:rStyle w:val="ae"/>
            <w:color w:val="auto"/>
            <w:sz w:val="26"/>
            <w:szCs w:val="26"/>
            <w:u w:val="none"/>
          </w:rPr>
          <w:t>б</w:t>
        </w:r>
        <w:r w:rsidR="009B19A3">
          <w:rPr>
            <w:rStyle w:val="ae"/>
            <w:color w:val="auto"/>
            <w:sz w:val="26"/>
            <w:szCs w:val="26"/>
            <w:u w:val="none"/>
          </w:rPr>
          <w:t>»</w:t>
        </w:r>
        <w:r w:rsidR="009B19A3" w:rsidRPr="009B19A3">
          <w:rPr>
            <w:rStyle w:val="ae"/>
            <w:color w:val="auto"/>
            <w:sz w:val="26"/>
            <w:szCs w:val="26"/>
            <w:u w:val="none"/>
          </w:rPr>
          <w:t xml:space="preserve"> пункта</w:t>
        </w:r>
        <w:proofErr w:type="gramEnd"/>
        <w:r w:rsidR="009B19A3" w:rsidRPr="009B19A3">
          <w:rPr>
            <w:rStyle w:val="ae"/>
            <w:color w:val="auto"/>
            <w:sz w:val="26"/>
            <w:szCs w:val="26"/>
            <w:u w:val="none"/>
          </w:rPr>
          <w:t xml:space="preserve"> 2</w:t>
        </w:r>
      </w:hyperlink>
      <w:r w:rsidR="009B19A3" w:rsidRPr="009B19A3">
        <w:rPr>
          <w:sz w:val="26"/>
          <w:szCs w:val="26"/>
        </w:rPr>
        <w:t xml:space="preserve"> приложения </w:t>
      </w:r>
      <w:r w:rsidR="009B19A3">
        <w:rPr>
          <w:sz w:val="26"/>
          <w:szCs w:val="26"/>
        </w:rPr>
        <w:t>«</w:t>
      </w:r>
      <w:r w:rsidR="009B19A3" w:rsidRPr="009B19A3">
        <w:rPr>
          <w:sz w:val="26"/>
          <w:szCs w:val="26"/>
        </w:rPr>
        <w:t xml:space="preserve">Порядок осуществления органами </w:t>
      </w:r>
      <w:r w:rsidR="009B19A3">
        <w:rPr>
          <w:sz w:val="26"/>
          <w:szCs w:val="26"/>
        </w:rPr>
        <w:t>местного самоуправления МР «Думиничский район»</w:t>
      </w:r>
      <w:r w:rsidR="009B19A3" w:rsidRPr="009B19A3">
        <w:rPr>
          <w:sz w:val="26"/>
          <w:szCs w:val="26"/>
        </w:rPr>
        <w:t xml:space="preserve"> и (или) находящимися в их ведении казенными учреждениями бюджетных </w:t>
      </w:r>
      <w:proofErr w:type="gramStart"/>
      <w:r w:rsidR="009B19A3" w:rsidRPr="009B19A3">
        <w:rPr>
          <w:sz w:val="26"/>
          <w:szCs w:val="26"/>
        </w:rPr>
        <w:t>полномочий главных администраторов доходов бюджетов бюджетной системы Российской</w:t>
      </w:r>
      <w:proofErr w:type="gramEnd"/>
      <w:r w:rsidR="009B19A3" w:rsidRPr="009B19A3">
        <w:rPr>
          <w:sz w:val="26"/>
          <w:szCs w:val="26"/>
        </w:rPr>
        <w:t xml:space="preserve"> Федерации</w:t>
      </w:r>
      <w:r w:rsidR="00646B61" w:rsidRPr="00646B61">
        <w:rPr>
          <w:sz w:val="26"/>
          <w:szCs w:val="26"/>
        </w:rPr>
        <w:t>»</w:t>
      </w:r>
      <w:r w:rsidR="009B19A3" w:rsidRPr="009B19A3">
        <w:rPr>
          <w:sz w:val="26"/>
          <w:szCs w:val="26"/>
        </w:rPr>
        <w:t xml:space="preserve"> к </w:t>
      </w:r>
      <w:r w:rsidR="009B19A3">
        <w:rPr>
          <w:sz w:val="26"/>
          <w:szCs w:val="26"/>
        </w:rPr>
        <w:t>П</w:t>
      </w:r>
      <w:r w:rsidR="009B19A3" w:rsidRPr="009B19A3">
        <w:rPr>
          <w:sz w:val="26"/>
          <w:szCs w:val="26"/>
        </w:rPr>
        <w:t xml:space="preserve">остановлению новыми </w:t>
      </w:r>
      <w:hyperlink r:id="rId7" w:history="1">
        <w:r w:rsidR="009B19A3" w:rsidRPr="009B19A3">
          <w:rPr>
            <w:rStyle w:val="ae"/>
            <w:color w:val="auto"/>
            <w:sz w:val="26"/>
            <w:szCs w:val="26"/>
            <w:u w:val="none"/>
          </w:rPr>
          <w:t>абзацами</w:t>
        </w:r>
      </w:hyperlink>
      <w:r w:rsidR="009B19A3" w:rsidRPr="009B19A3">
        <w:rPr>
          <w:sz w:val="26"/>
          <w:szCs w:val="26"/>
        </w:rPr>
        <w:t xml:space="preserve"> следующего содержания:</w:t>
      </w:r>
    </w:p>
    <w:p w:rsidR="009B19A3" w:rsidRPr="00646B61" w:rsidRDefault="001A6AB0" w:rsidP="009B19A3">
      <w:pPr>
        <w:adjustRightInd w:val="0"/>
        <w:ind w:firstLine="720"/>
        <w:jc w:val="both"/>
        <w:rPr>
          <w:b/>
          <w:sz w:val="26"/>
          <w:szCs w:val="26"/>
        </w:rPr>
      </w:pPr>
      <w:bookmarkStart w:id="2" w:name="sub_102204"/>
      <w:r w:rsidRPr="00646B61">
        <w:rPr>
          <w:b/>
          <w:sz w:val="26"/>
          <w:szCs w:val="26"/>
        </w:rPr>
        <w:lastRenderedPageBreak/>
        <w:t>«</w:t>
      </w:r>
      <w:r w:rsidR="009B19A3" w:rsidRPr="00646B61">
        <w:rPr>
          <w:b/>
          <w:sz w:val="26"/>
          <w:szCs w:val="26"/>
        </w:rPr>
        <w:t xml:space="preserve">определение </w:t>
      </w:r>
      <w:proofErr w:type="gramStart"/>
      <w:r w:rsidR="009B19A3" w:rsidRPr="00646B61">
        <w:rPr>
          <w:b/>
          <w:sz w:val="26"/>
          <w:szCs w:val="26"/>
        </w:rPr>
        <w:t>порядка действий администраторов доходов бюджетов</w:t>
      </w:r>
      <w:proofErr w:type="gramEnd"/>
      <w:r w:rsidR="009B19A3" w:rsidRPr="00646B61">
        <w:rPr>
          <w:b/>
          <w:sz w:val="26"/>
          <w:szCs w:val="26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B19A3" w:rsidRPr="00646B61" w:rsidRDefault="009B19A3" w:rsidP="009B19A3">
      <w:pPr>
        <w:adjustRightInd w:val="0"/>
        <w:ind w:firstLine="720"/>
        <w:jc w:val="both"/>
        <w:rPr>
          <w:b/>
          <w:sz w:val="26"/>
          <w:szCs w:val="26"/>
        </w:rPr>
      </w:pPr>
      <w:bookmarkStart w:id="3" w:name="sub_102205"/>
      <w:bookmarkEnd w:id="2"/>
      <w:r w:rsidRPr="00646B61">
        <w:rPr>
          <w:b/>
          <w:sz w:val="26"/>
          <w:szCs w:val="26"/>
        </w:rPr>
        <w:t>установление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proofErr w:type="gramStart"/>
      <w:r w:rsidRPr="00646B61">
        <w:rPr>
          <w:b/>
          <w:sz w:val="26"/>
          <w:szCs w:val="26"/>
        </w:rPr>
        <w:t>;</w:t>
      </w:r>
      <w:r w:rsidR="001A6AB0" w:rsidRPr="00646B61">
        <w:rPr>
          <w:b/>
          <w:sz w:val="26"/>
          <w:szCs w:val="26"/>
        </w:rPr>
        <w:t>»</w:t>
      </w:r>
      <w:proofErr w:type="gramEnd"/>
      <w:r w:rsidRPr="00646B61">
        <w:rPr>
          <w:b/>
          <w:sz w:val="26"/>
          <w:szCs w:val="26"/>
        </w:rPr>
        <w:t>.</w:t>
      </w:r>
    </w:p>
    <w:bookmarkEnd w:id="3"/>
    <w:p w:rsidR="001A6AB0" w:rsidRPr="001A6AB0" w:rsidRDefault="00F014A9" w:rsidP="001A6AB0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1137" w:rsidRPr="00A31137">
        <w:rPr>
          <w:sz w:val="26"/>
          <w:szCs w:val="26"/>
        </w:rPr>
        <w:t xml:space="preserve">. </w:t>
      </w:r>
      <w:r w:rsidR="000C2D4B">
        <w:rPr>
          <w:sz w:val="26"/>
          <w:szCs w:val="26"/>
        </w:rPr>
        <w:t xml:space="preserve"> </w:t>
      </w:r>
      <w:r w:rsidR="001A6AB0" w:rsidRPr="001A6AB0">
        <w:rPr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8" w:history="1">
        <w:r w:rsidR="001A6AB0" w:rsidRPr="001A6AB0">
          <w:rPr>
            <w:rStyle w:val="ae"/>
            <w:color w:val="auto"/>
            <w:sz w:val="26"/>
            <w:szCs w:val="26"/>
            <w:u w:val="none"/>
            <w:lang w:val="en-US"/>
          </w:rPr>
          <w:t>www</w:t>
        </w:r>
        <w:r w:rsidR="001A6AB0" w:rsidRPr="001A6AB0">
          <w:rPr>
            <w:rStyle w:val="ae"/>
            <w:color w:val="auto"/>
            <w:sz w:val="26"/>
            <w:szCs w:val="26"/>
            <w:u w:val="none"/>
          </w:rPr>
          <w:t>.</w:t>
        </w:r>
        <w:r w:rsidR="001A6AB0" w:rsidRPr="001A6AB0">
          <w:rPr>
            <w:rStyle w:val="ae"/>
            <w:color w:val="auto"/>
            <w:sz w:val="26"/>
            <w:szCs w:val="26"/>
            <w:u w:val="none"/>
            <w:lang w:val="en-US"/>
          </w:rPr>
          <w:t>zskaluga</w:t>
        </w:r>
        <w:r w:rsidR="001A6AB0" w:rsidRPr="001A6AB0">
          <w:rPr>
            <w:rStyle w:val="ae"/>
            <w:color w:val="auto"/>
            <w:sz w:val="26"/>
            <w:szCs w:val="26"/>
            <w:u w:val="none"/>
          </w:rPr>
          <w:t>.</w:t>
        </w:r>
        <w:r w:rsidR="001A6AB0" w:rsidRPr="001A6AB0">
          <w:rPr>
            <w:rStyle w:val="ae"/>
            <w:color w:val="auto"/>
            <w:sz w:val="26"/>
            <w:szCs w:val="26"/>
            <w:u w:val="none"/>
            <w:lang w:val="en-US"/>
          </w:rPr>
          <w:t>ru</w:t>
        </w:r>
      </w:hyperlink>
      <w:r w:rsidR="001A6AB0" w:rsidRPr="001A6AB0">
        <w:rPr>
          <w:sz w:val="26"/>
          <w:szCs w:val="26"/>
        </w:rPr>
        <w:t xml:space="preserve"> и размещению на официальном сайте муниципального района «Думиничский район» </w:t>
      </w:r>
      <w:r w:rsidR="001A6AB0" w:rsidRPr="001A6AB0">
        <w:rPr>
          <w:sz w:val="26"/>
          <w:szCs w:val="26"/>
          <w:lang w:val="en-US"/>
        </w:rPr>
        <w:t>www</w:t>
      </w:r>
      <w:r w:rsidR="001A6AB0" w:rsidRPr="001A6AB0">
        <w:rPr>
          <w:sz w:val="26"/>
          <w:szCs w:val="26"/>
        </w:rPr>
        <w:t>.duminichi-r40.gosweb.gosuslugi.ru.</w:t>
      </w:r>
    </w:p>
    <w:p w:rsidR="00A31137" w:rsidRPr="00A31137" w:rsidRDefault="00A31137" w:rsidP="00A31137">
      <w:pPr>
        <w:adjustRightInd w:val="0"/>
        <w:ind w:firstLine="720"/>
        <w:jc w:val="both"/>
        <w:rPr>
          <w:sz w:val="26"/>
          <w:szCs w:val="26"/>
        </w:rPr>
      </w:pPr>
    </w:p>
    <w:p w:rsidR="0039260E" w:rsidRDefault="0039260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0E" w:rsidRDefault="0039260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FF9" w:rsidRPr="00272B06" w:rsidRDefault="001A6AB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272B06" w:rsidRPr="00272B06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272B06" w:rsidRPr="00272B06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          </w:t>
      </w:r>
      <w:r w:rsidR="0039260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72B06" w:rsidRPr="00272B06">
        <w:rPr>
          <w:rFonts w:ascii="Times New Roman" w:hAnsi="Times New Roman" w:cs="Times New Roman"/>
          <w:b/>
          <w:sz w:val="26"/>
          <w:szCs w:val="26"/>
        </w:rPr>
        <w:t xml:space="preserve">    С.</w:t>
      </w:r>
      <w:r>
        <w:rPr>
          <w:rFonts w:ascii="Times New Roman" w:hAnsi="Times New Roman" w:cs="Times New Roman"/>
          <w:b/>
          <w:sz w:val="26"/>
          <w:szCs w:val="26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Доносова</w:t>
      </w:r>
      <w:proofErr w:type="spellEnd"/>
    </w:p>
    <w:sectPr w:rsidR="00EE1FF9" w:rsidRPr="00272B06" w:rsidSect="003B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F9"/>
    <w:rsid w:val="0006666D"/>
    <w:rsid w:val="000C2D4B"/>
    <w:rsid w:val="00181D2C"/>
    <w:rsid w:val="001A6AB0"/>
    <w:rsid w:val="00272B06"/>
    <w:rsid w:val="00275646"/>
    <w:rsid w:val="0039260E"/>
    <w:rsid w:val="003942FA"/>
    <w:rsid w:val="00396CAD"/>
    <w:rsid w:val="003F1474"/>
    <w:rsid w:val="004477AD"/>
    <w:rsid w:val="004731F9"/>
    <w:rsid w:val="005B4E05"/>
    <w:rsid w:val="00613D7E"/>
    <w:rsid w:val="00646B61"/>
    <w:rsid w:val="00676783"/>
    <w:rsid w:val="00761EFB"/>
    <w:rsid w:val="007B303B"/>
    <w:rsid w:val="008D5B72"/>
    <w:rsid w:val="008F2655"/>
    <w:rsid w:val="00950D69"/>
    <w:rsid w:val="009A33BF"/>
    <w:rsid w:val="009B19A3"/>
    <w:rsid w:val="009D2E39"/>
    <w:rsid w:val="00A0023F"/>
    <w:rsid w:val="00A31137"/>
    <w:rsid w:val="00A779A0"/>
    <w:rsid w:val="00AE6F44"/>
    <w:rsid w:val="00BC46B7"/>
    <w:rsid w:val="00C01AAC"/>
    <w:rsid w:val="00C25A73"/>
    <w:rsid w:val="00C4399B"/>
    <w:rsid w:val="00C82437"/>
    <w:rsid w:val="00D179A4"/>
    <w:rsid w:val="00D37E12"/>
    <w:rsid w:val="00E01D9D"/>
    <w:rsid w:val="00E06B9E"/>
    <w:rsid w:val="00E53F2D"/>
    <w:rsid w:val="00EE1FF9"/>
    <w:rsid w:val="00F008A0"/>
    <w:rsid w:val="00F014A9"/>
    <w:rsid w:val="00F13AB5"/>
    <w:rsid w:val="00F91E08"/>
    <w:rsid w:val="00FB005E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9A33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A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A33B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9A33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A33BF"/>
    <w:pPr>
      <w:autoSpaceDE/>
      <w:autoSpaceDN/>
    </w:pPr>
    <w:rPr>
      <w:b/>
      <w:bCs/>
      <w:sz w:val="24"/>
      <w:szCs w:val="26"/>
    </w:rPr>
  </w:style>
  <w:style w:type="character" w:customStyle="1" w:styleId="a8">
    <w:name w:val="Основной текст Знак"/>
    <w:basedOn w:val="a0"/>
    <w:link w:val="a7"/>
    <w:rsid w:val="009A33B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9">
    <w:name w:val="Subtitle"/>
    <w:basedOn w:val="a"/>
    <w:link w:val="aa"/>
    <w:qFormat/>
    <w:rsid w:val="009A33BF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rsid w:val="009A3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9A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6C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6CA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477A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756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9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9A33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A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A33B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9A33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A33BF"/>
    <w:pPr>
      <w:autoSpaceDE/>
      <w:autoSpaceDN/>
    </w:pPr>
    <w:rPr>
      <w:b/>
      <w:bCs/>
      <w:sz w:val="24"/>
      <w:szCs w:val="26"/>
    </w:rPr>
  </w:style>
  <w:style w:type="character" w:customStyle="1" w:styleId="a8">
    <w:name w:val="Основной текст Знак"/>
    <w:basedOn w:val="a0"/>
    <w:link w:val="a7"/>
    <w:rsid w:val="009A33B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9">
    <w:name w:val="Subtitle"/>
    <w:basedOn w:val="a"/>
    <w:link w:val="aa"/>
    <w:qFormat/>
    <w:rsid w:val="009A33BF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rsid w:val="009A3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9A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6C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6CA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477A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756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5911389/1022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5911389/1022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User37</cp:lastModifiedBy>
  <cp:revision>4</cp:revision>
  <cp:lastPrinted>2021-12-21T13:56:00Z</cp:lastPrinted>
  <dcterms:created xsi:type="dcterms:W3CDTF">2023-09-19T13:14:00Z</dcterms:created>
  <dcterms:modified xsi:type="dcterms:W3CDTF">2023-09-22T08:50:00Z</dcterms:modified>
</cp:coreProperties>
</file>