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EB92" w14:textId="77777777" w:rsidR="003D3050" w:rsidRDefault="003D3050" w:rsidP="003D3050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2BBB1B1" wp14:editId="459C97B6">
            <wp:extent cx="654050" cy="668020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2A37" w14:textId="77777777" w:rsidR="003D3050" w:rsidRDefault="003D3050" w:rsidP="003D3050">
      <w:pPr>
        <w:pStyle w:val="a5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ФЕДЕРАЦИЯ</w:t>
      </w:r>
    </w:p>
    <w:p w14:paraId="15FD424B" w14:textId="77777777" w:rsidR="003D3050" w:rsidRDefault="003D3050" w:rsidP="003D3050">
      <w:pPr>
        <w:pStyle w:val="a7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 область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14:paraId="2FE50792" w14:textId="77777777" w:rsidR="003D3050" w:rsidRDefault="003D3050" w:rsidP="003D3050">
      <w:pPr>
        <w:pStyle w:val="a5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Муниципальный   район «ДУМИНИЧСКИЙ  РАЙОН»</w:t>
      </w:r>
    </w:p>
    <w:p w14:paraId="00603B18" w14:textId="77777777" w:rsidR="003D3050" w:rsidRDefault="003D3050" w:rsidP="003D3050">
      <w:pPr>
        <w:pStyle w:val="a5"/>
        <w:spacing w:line="240" w:lineRule="atLeast"/>
        <w:rPr>
          <w:sz w:val="24"/>
          <w:szCs w:val="24"/>
        </w:rPr>
      </w:pPr>
    </w:p>
    <w:p w14:paraId="06C7AD09" w14:textId="77777777" w:rsidR="003D3050" w:rsidRDefault="003D3050" w:rsidP="003D3050">
      <w:pPr>
        <w:pStyle w:val="a7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14:paraId="3545F748" w14:textId="77777777" w:rsidR="003D3050" w:rsidRDefault="003D3050" w:rsidP="003D3050">
      <w:pPr>
        <w:pStyle w:val="a5"/>
        <w:spacing w:line="240" w:lineRule="atLeast"/>
        <w:rPr>
          <w:bCs/>
          <w:sz w:val="24"/>
          <w:szCs w:val="24"/>
        </w:rPr>
      </w:pPr>
    </w:p>
    <w:p w14:paraId="582C522C" w14:textId="77777777" w:rsidR="003D3050" w:rsidRDefault="003D3050" w:rsidP="003D3050">
      <w:pPr>
        <w:pStyle w:val="a9"/>
        <w:spacing w:line="380" w:lineRule="atLeast"/>
        <w:rPr>
          <w:bCs/>
          <w:spacing w:val="118"/>
          <w:szCs w:val="24"/>
        </w:rPr>
      </w:pPr>
      <w:r>
        <w:rPr>
          <w:bCs/>
          <w:spacing w:val="118"/>
          <w:szCs w:val="24"/>
        </w:rPr>
        <w:t>РЕШЕНИЕ</w:t>
      </w:r>
    </w:p>
    <w:p w14:paraId="37594873" w14:textId="77777777" w:rsidR="003D3050" w:rsidRDefault="003D3050" w:rsidP="003D3050">
      <w:pPr>
        <w:spacing w:line="240" w:lineRule="atLeast"/>
      </w:pPr>
    </w:p>
    <w:p w14:paraId="773D397E" w14:textId="1C302D57" w:rsidR="003D3050" w:rsidRDefault="003D3050" w:rsidP="003D3050">
      <w:pPr>
        <w:pStyle w:val="a5"/>
        <w:spacing w:after="100" w:afterAutospacing="1" w:line="240" w:lineRule="atLeast"/>
        <w:ind w:right="-1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« _</w:t>
      </w:r>
      <w:proofErr w:type="gramEnd"/>
      <w:r w:rsidR="00AB6AA9">
        <w:rPr>
          <w:b w:val="0"/>
          <w:sz w:val="24"/>
        </w:rPr>
        <w:t>11</w:t>
      </w:r>
      <w:r>
        <w:rPr>
          <w:b w:val="0"/>
          <w:sz w:val="24"/>
        </w:rPr>
        <w:t>_»  _____</w:t>
      </w:r>
      <w:r w:rsidR="00AB6AA9">
        <w:rPr>
          <w:b w:val="0"/>
          <w:sz w:val="24"/>
        </w:rPr>
        <w:t>12</w:t>
      </w:r>
      <w:r>
        <w:rPr>
          <w:b w:val="0"/>
          <w:sz w:val="24"/>
        </w:rPr>
        <w:t xml:space="preserve">_____ 2024 г.                                                                                     № </w:t>
      </w:r>
      <w:r w:rsidR="00AB6AA9" w:rsidRPr="00AB6AA9">
        <w:rPr>
          <w:b w:val="0"/>
          <w:sz w:val="24"/>
          <w:u w:val="single"/>
        </w:rPr>
        <w:t>74</w:t>
      </w:r>
      <w:r>
        <w:rPr>
          <w:b w:val="0"/>
          <w:sz w:val="24"/>
        </w:rPr>
        <w:t>_</w:t>
      </w:r>
    </w:p>
    <w:p w14:paraId="02D38F30" w14:textId="77777777" w:rsidR="003D3050" w:rsidRPr="007C0797" w:rsidRDefault="003D3050" w:rsidP="007C0797">
      <w:pPr>
        <w:shd w:val="clear" w:color="auto" w:fill="FFFFFF"/>
        <w:ind w:right="340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797">
        <w:rPr>
          <w:rFonts w:ascii="Times New Roman" w:hAnsi="Times New Roman"/>
          <w:b/>
          <w:bCs/>
          <w:spacing w:val="-3"/>
          <w:kern w:val="28"/>
          <w:sz w:val="24"/>
          <w:szCs w:val="24"/>
        </w:rPr>
        <w:t xml:space="preserve">О внесении изменений в Решение Районного Собрания представителей муниципального района «Думиничский район» от 21.12.2017 № 72 «О содержании и благоустройстве мест захоронения, Порядке деятельности общественных кладбищ на территории сельских поселений, входящих в состав муниципального района «Думиничский район» (ред. </w:t>
      </w:r>
      <w:proofErr w:type="spellStart"/>
      <w:r w:rsidRPr="007C0797">
        <w:rPr>
          <w:rFonts w:ascii="Times New Roman" w:hAnsi="Times New Roman"/>
          <w:b/>
          <w:bCs/>
          <w:spacing w:val="-3"/>
          <w:kern w:val="28"/>
          <w:sz w:val="24"/>
          <w:szCs w:val="24"/>
        </w:rPr>
        <w:t>реш</w:t>
      </w:r>
      <w:proofErr w:type="spellEnd"/>
      <w:r w:rsidRPr="007C0797">
        <w:rPr>
          <w:rFonts w:ascii="Times New Roman" w:hAnsi="Times New Roman"/>
          <w:b/>
          <w:bCs/>
          <w:spacing w:val="-3"/>
          <w:kern w:val="28"/>
          <w:sz w:val="24"/>
          <w:szCs w:val="24"/>
        </w:rPr>
        <w:t>. № 9 от 26.01.2018)</w:t>
      </w:r>
    </w:p>
    <w:p w14:paraId="0928D405" w14:textId="77777777" w:rsidR="003D3050" w:rsidRDefault="003D3050" w:rsidP="00F2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C5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25C5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proofErr w:type="spellStart"/>
        <w:r w:rsidRPr="00F25C51">
          <w:rPr>
            <w:rFonts w:ascii="Times New Roman" w:hAnsi="Times New Roman" w:cs="Times New Roman"/>
            <w:sz w:val="26"/>
            <w:szCs w:val="26"/>
          </w:rPr>
          <w:t>п.п</w:t>
        </w:r>
        <w:proofErr w:type="spellEnd"/>
        <w:r w:rsidRPr="00F25C51">
          <w:rPr>
            <w:rFonts w:ascii="Times New Roman" w:hAnsi="Times New Roman" w:cs="Times New Roman"/>
            <w:sz w:val="26"/>
            <w:szCs w:val="26"/>
          </w:rPr>
          <w:t>. 22 ч. 1</w:t>
        </w:r>
      </w:hyperlink>
      <w:r w:rsidRPr="00F25C5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25C51">
          <w:rPr>
            <w:rFonts w:ascii="Times New Roman" w:hAnsi="Times New Roman" w:cs="Times New Roman"/>
            <w:sz w:val="26"/>
            <w:szCs w:val="26"/>
          </w:rPr>
          <w:t>ч. 3 ст. 14</w:t>
        </w:r>
      </w:hyperlink>
      <w:r w:rsidRPr="00F25C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proofErr w:type="spellStart"/>
        <w:r w:rsidRPr="00F25C51">
          <w:rPr>
            <w:rFonts w:ascii="Times New Roman" w:hAnsi="Times New Roman" w:cs="Times New Roman"/>
            <w:sz w:val="26"/>
            <w:szCs w:val="26"/>
          </w:rPr>
          <w:t>п.п</w:t>
        </w:r>
        <w:proofErr w:type="spellEnd"/>
        <w:r w:rsidRPr="00F25C51">
          <w:rPr>
            <w:rFonts w:ascii="Times New Roman" w:hAnsi="Times New Roman" w:cs="Times New Roman"/>
            <w:sz w:val="26"/>
            <w:szCs w:val="26"/>
          </w:rPr>
          <w:t>. 17 ч. 1 ст. 15</w:t>
        </w:r>
      </w:hyperlink>
      <w:r w:rsidRPr="00F25C51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F25C51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F25C51">
        <w:rPr>
          <w:rFonts w:ascii="Times New Roman" w:hAnsi="Times New Roman" w:cs="Times New Roman"/>
          <w:sz w:val="26"/>
          <w:szCs w:val="26"/>
        </w:rPr>
        <w:t xml:space="preserve"> Закона Калужской области от 26.12.20123 № 377-ОЗ «О регулировании отдельных правоотношений в сфере погребения и похоронного дела на территории Калужской области», </w:t>
      </w:r>
      <w:hyperlink r:id="rId10" w:history="1">
        <w:r w:rsidRPr="00F25C5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25C51">
        <w:rPr>
          <w:rFonts w:ascii="Times New Roman" w:hAnsi="Times New Roman" w:cs="Times New Roman"/>
          <w:sz w:val="26"/>
          <w:szCs w:val="26"/>
        </w:rPr>
        <w:t xml:space="preserve"> муниципального района МР «Думиничский район»</w:t>
      </w:r>
      <w:r w:rsidR="007C0797">
        <w:rPr>
          <w:rFonts w:ascii="Times New Roman" w:hAnsi="Times New Roman" w:cs="Times New Roman"/>
          <w:sz w:val="26"/>
          <w:szCs w:val="26"/>
        </w:rPr>
        <w:t>,</w:t>
      </w:r>
      <w:r w:rsidRPr="00F25C51">
        <w:rPr>
          <w:rFonts w:ascii="Times New Roman" w:hAnsi="Times New Roman" w:cs="Times New Roman"/>
          <w:sz w:val="26"/>
          <w:szCs w:val="26"/>
        </w:rPr>
        <w:t xml:space="preserve"> Районное Собрание представителей</w:t>
      </w:r>
    </w:p>
    <w:p w14:paraId="7E5A8467" w14:textId="77777777" w:rsidR="007C0797" w:rsidRPr="00F25C51" w:rsidRDefault="007C0797" w:rsidP="00F2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966A47" w14:textId="77777777" w:rsidR="003D3050" w:rsidRPr="00F25C51" w:rsidRDefault="003D3050" w:rsidP="00F25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5C51">
        <w:rPr>
          <w:rFonts w:ascii="Times New Roman" w:hAnsi="Times New Roman" w:cs="Times New Roman"/>
          <w:b/>
          <w:sz w:val="26"/>
          <w:szCs w:val="26"/>
        </w:rPr>
        <w:t>РЕШИЛО:</w:t>
      </w:r>
    </w:p>
    <w:p w14:paraId="32781510" w14:textId="77777777" w:rsidR="003D3050" w:rsidRPr="00F25C51" w:rsidRDefault="003D3050" w:rsidP="00F25C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3CCD69C" w14:textId="77777777" w:rsidR="003D3050" w:rsidRPr="00F25C51" w:rsidRDefault="003D3050" w:rsidP="00F25C5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6"/>
          <w:szCs w:val="26"/>
          <w:lang w:eastAsia="en-US"/>
        </w:rPr>
      </w:pPr>
      <w:r w:rsidRPr="00F25C51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изменение в </w:t>
      </w:r>
      <w:hyperlink r:id="rId11" w:history="1">
        <w:r w:rsidRPr="00F25C51">
          <w:rPr>
            <w:rFonts w:ascii="Times New Roman" w:eastAsiaTheme="minorHAnsi" w:hAnsi="Times New Roman"/>
            <w:sz w:val="26"/>
            <w:szCs w:val="26"/>
            <w:lang w:eastAsia="en-US"/>
          </w:rPr>
          <w:t>решение</w:t>
        </w:r>
      </w:hyperlink>
      <w:r w:rsidRPr="00F25C51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Районного Собрания представителей муниципального района «Думиничский район» от 21.12.2017 № 72 «О содержании и благоустройстве мест захоронения, порядке деятельности общественных кладбищ на территории сельских поселений, входящих в состав муниципального района «Думиничский район»</w:t>
      </w:r>
      <w:r w:rsidR="005050C0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5050C0" w:rsidRPr="005050C0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proofErr w:type="spellStart"/>
      <w:proofErr w:type="gramStart"/>
      <w:r w:rsidR="005050C0" w:rsidRPr="005050C0">
        <w:rPr>
          <w:rFonts w:ascii="Times New Roman" w:eastAsiaTheme="minorHAnsi" w:hAnsi="Times New Roman"/>
          <w:sz w:val="26"/>
          <w:szCs w:val="26"/>
          <w:lang w:eastAsia="en-US"/>
        </w:rPr>
        <w:t>ред.</w:t>
      </w:r>
      <w:r w:rsidR="005050C0" w:rsidRPr="005050C0">
        <w:rPr>
          <w:rFonts w:ascii="Times New Roman" w:hAnsi="Times New Roman"/>
          <w:bCs/>
          <w:spacing w:val="-3"/>
          <w:kern w:val="28"/>
        </w:rPr>
        <w:t>реш</w:t>
      </w:r>
      <w:proofErr w:type="spellEnd"/>
      <w:proofErr w:type="gramEnd"/>
      <w:r w:rsidR="005050C0" w:rsidRPr="005050C0">
        <w:rPr>
          <w:rFonts w:ascii="Times New Roman" w:hAnsi="Times New Roman"/>
          <w:bCs/>
          <w:spacing w:val="-3"/>
          <w:kern w:val="28"/>
        </w:rPr>
        <w:t>. № 9 от 26.01.2018)</w:t>
      </w:r>
      <w:r w:rsidRPr="005050C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F25C51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изложив  </w:t>
      </w:r>
      <w:hyperlink r:id="rId12" w:history="1">
        <w:r w:rsidRPr="00F25C51">
          <w:rPr>
            <w:rFonts w:ascii="Times New Roman" w:eastAsiaTheme="minorHAnsi" w:hAnsi="Times New Roman"/>
            <w:sz w:val="26"/>
            <w:szCs w:val="26"/>
            <w:lang w:eastAsia="en-US"/>
          </w:rPr>
          <w:t>абзац 4 пункта 1.1</w:t>
        </w:r>
      </w:hyperlink>
      <w:r w:rsidRPr="00F25C51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Правил содержания и благоустройства мест захоронения на территории сельских поселений, входящих в состав МР «Думиничский  район» в следующей редакции:</w:t>
      </w:r>
    </w:p>
    <w:p w14:paraId="245209AC" w14:textId="77777777" w:rsidR="003D3050" w:rsidRPr="00F25C51" w:rsidRDefault="003D3050" w:rsidP="00F25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5C51">
        <w:rPr>
          <w:rFonts w:ascii="Times New Roman" w:hAnsi="Times New Roman" w:cs="Times New Roman"/>
          <w:b/>
          <w:sz w:val="26"/>
          <w:szCs w:val="26"/>
        </w:rPr>
        <w:t>«- содержание и уборка мест захоронений, уход за памятниками погибшим при защите Отечества, в т.ч. захоронений участников СВО, погибших при исполнении соответствующих задач и похороненных на территории сельского поселения, не имеющих близких родственников, почетных, братских (общих) захоронений в случаях, если погребение осуществлялось за счет средств федерального, областного, местного бюджетов;».</w:t>
      </w:r>
    </w:p>
    <w:p w14:paraId="7A49CDA5" w14:textId="77777777" w:rsidR="003D3050" w:rsidRPr="00F25C51" w:rsidRDefault="003D3050" w:rsidP="00F25C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C51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Решение вступает в силу с даты его опубликования в районной газете «Думиничские вести», подлежит опубликованию на официальном сайте </w:t>
      </w:r>
      <w:hyperlink r:id="rId13" w:history="1"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zskaluga</w:t>
        </w:r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F25C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F25C51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муниципального района  «Думиничский район» </w:t>
      </w:r>
      <w:hyperlink r:id="rId14" w:tgtFrame="_blank" w:history="1">
        <w:r w:rsidRPr="00F25C51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https://duminichi-r40.gosweb.gosuslugi.ru/</w:t>
        </w:r>
      </w:hyperlink>
      <w:r w:rsidRPr="00F25C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631BB0" w14:textId="77777777" w:rsidR="003D3050" w:rsidRPr="00F25C51" w:rsidRDefault="003D3050" w:rsidP="00F25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2A2CBF" w14:textId="77777777" w:rsidR="003D3050" w:rsidRDefault="003D3050" w:rsidP="00F25C51">
      <w:pPr>
        <w:pStyle w:val="ab"/>
        <w:ind w:left="567" w:firstLine="0"/>
        <w:rPr>
          <w:rFonts w:ascii="Times New Roman" w:hAnsi="Times New Roman"/>
          <w:sz w:val="26"/>
          <w:szCs w:val="26"/>
        </w:rPr>
      </w:pPr>
    </w:p>
    <w:p w14:paraId="4A034DF7" w14:textId="77777777" w:rsidR="007C0797" w:rsidRPr="00F25C51" w:rsidRDefault="007C0797" w:rsidP="00F25C51">
      <w:pPr>
        <w:pStyle w:val="ab"/>
        <w:ind w:left="567" w:firstLine="0"/>
        <w:rPr>
          <w:rFonts w:ascii="Times New Roman" w:hAnsi="Times New Roman"/>
          <w:sz w:val="26"/>
          <w:szCs w:val="26"/>
        </w:rPr>
      </w:pPr>
    </w:p>
    <w:p w14:paraId="7BD2C782" w14:textId="77777777" w:rsidR="003D3050" w:rsidRPr="007C0797" w:rsidRDefault="003D3050" w:rsidP="00F25C51">
      <w:pPr>
        <w:pStyle w:val="ab"/>
        <w:ind w:left="0" w:firstLine="142"/>
        <w:rPr>
          <w:rFonts w:ascii="Times New Roman" w:hAnsi="Times New Roman"/>
          <w:b/>
          <w:sz w:val="26"/>
          <w:szCs w:val="26"/>
        </w:rPr>
      </w:pPr>
      <w:r w:rsidRPr="007C0797">
        <w:rPr>
          <w:rFonts w:ascii="Times New Roman" w:hAnsi="Times New Roman"/>
          <w:b/>
          <w:sz w:val="26"/>
          <w:szCs w:val="26"/>
        </w:rPr>
        <w:t>Глава муниципального района                                                           А.С. Шишова</w:t>
      </w:r>
    </w:p>
    <w:p w14:paraId="603CB62B" w14:textId="77777777" w:rsidR="003D3050" w:rsidRPr="00F25C51" w:rsidRDefault="003D3050" w:rsidP="00F25C51">
      <w:pPr>
        <w:pStyle w:val="ab"/>
        <w:ind w:left="567" w:firstLine="0"/>
        <w:rPr>
          <w:rFonts w:ascii="Times New Roman" w:hAnsi="Times New Roman"/>
          <w:sz w:val="26"/>
          <w:szCs w:val="26"/>
        </w:rPr>
      </w:pPr>
    </w:p>
    <w:p w14:paraId="142577D9" w14:textId="77777777" w:rsidR="003D3050" w:rsidRPr="009B4E75" w:rsidRDefault="003D3050" w:rsidP="003D3050">
      <w:pPr>
        <w:pStyle w:val="ab"/>
        <w:ind w:left="567" w:firstLine="0"/>
        <w:rPr>
          <w:rFonts w:ascii="Times New Roman" w:hAnsi="Times New Roman"/>
          <w:sz w:val="26"/>
          <w:szCs w:val="26"/>
        </w:rPr>
      </w:pPr>
    </w:p>
    <w:p w14:paraId="7C738CB5" w14:textId="77777777" w:rsidR="003D3050" w:rsidRPr="009B4E75" w:rsidRDefault="003D3050" w:rsidP="003D3050">
      <w:pPr>
        <w:pStyle w:val="ab"/>
        <w:ind w:left="567" w:firstLine="0"/>
        <w:rPr>
          <w:rFonts w:ascii="Times New Roman" w:hAnsi="Times New Roman"/>
          <w:sz w:val="26"/>
          <w:szCs w:val="26"/>
        </w:rPr>
      </w:pPr>
    </w:p>
    <w:p w14:paraId="77E9E387" w14:textId="77777777" w:rsidR="003D3050" w:rsidRDefault="003D3050" w:rsidP="003D3050">
      <w:pPr>
        <w:pStyle w:val="ab"/>
        <w:ind w:left="567" w:firstLine="0"/>
        <w:rPr>
          <w:rFonts w:ascii="Times New Roman" w:hAnsi="Times New Roman"/>
        </w:rPr>
      </w:pPr>
    </w:p>
    <w:p w14:paraId="62CAA1E9" w14:textId="77777777" w:rsidR="00FB3170" w:rsidRDefault="00FB3170"/>
    <w:p w14:paraId="12B248D4" w14:textId="77777777" w:rsidR="007C0797" w:rsidRDefault="007C0797"/>
    <w:p w14:paraId="5CA0B70B" w14:textId="77777777" w:rsidR="007C0797" w:rsidRDefault="007C0797"/>
    <w:p w14:paraId="1C9B0C85" w14:textId="77777777" w:rsidR="007C0797" w:rsidRDefault="007C0797"/>
    <w:p w14:paraId="033C16E6" w14:textId="77777777" w:rsidR="007C0797" w:rsidRDefault="007C0797"/>
    <w:p w14:paraId="33471B18" w14:textId="77777777" w:rsidR="007C0797" w:rsidRDefault="007C0797"/>
    <w:p w14:paraId="49E741A2" w14:textId="77777777" w:rsidR="007C0797" w:rsidRDefault="007C0797"/>
    <w:p w14:paraId="47CDD37F" w14:textId="77777777" w:rsidR="007C0797" w:rsidRDefault="007C0797"/>
    <w:p w14:paraId="3E377B57" w14:textId="77777777" w:rsidR="007C0797" w:rsidRDefault="007C0797"/>
    <w:p w14:paraId="71838807" w14:textId="77777777" w:rsidR="007C0797" w:rsidRDefault="007C0797"/>
    <w:p w14:paraId="5E066310" w14:textId="77777777" w:rsidR="007C0797" w:rsidRDefault="007C0797"/>
    <w:p w14:paraId="361333A8" w14:textId="77777777" w:rsidR="007C0797" w:rsidRDefault="007C0797"/>
    <w:p w14:paraId="19B17B84" w14:textId="77777777" w:rsidR="007C0797" w:rsidRDefault="007C0797"/>
    <w:p w14:paraId="48DC355E" w14:textId="77777777" w:rsidR="007C0797" w:rsidRDefault="007C0797"/>
    <w:p w14:paraId="42F83CC0" w14:textId="77777777" w:rsidR="007C0797" w:rsidRDefault="007C0797"/>
    <w:p w14:paraId="483F7747" w14:textId="77777777" w:rsidR="007C0797" w:rsidRDefault="007C0797"/>
    <w:p w14:paraId="45CFBD5A" w14:textId="77777777" w:rsidR="007C0797" w:rsidRDefault="007C0797"/>
    <w:p w14:paraId="4DA00860" w14:textId="77777777" w:rsidR="007C0797" w:rsidRDefault="007C0797"/>
    <w:p w14:paraId="0F6E2D2F" w14:textId="77777777" w:rsidR="007C0797" w:rsidRDefault="007C0797"/>
    <w:p w14:paraId="10C8238B" w14:textId="77777777" w:rsidR="007C0797" w:rsidRDefault="007C0797"/>
    <w:p w14:paraId="69083933" w14:textId="77777777" w:rsidR="007C0797" w:rsidRDefault="007C0797"/>
    <w:p w14:paraId="7B875215" w14:textId="77777777" w:rsidR="007C0797" w:rsidRDefault="007C0797"/>
    <w:sectPr w:rsidR="007C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5199F"/>
    <w:multiLevelType w:val="hybridMultilevel"/>
    <w:tmpl w:val="29DE8EF2"/>
    <w:lvl w:ilvl="0" w:tplc="8910BF3E">
      <w:start w:val="1"/>
      <w:numFmt w:val="decimal"/>
      <w:lvlText w:val="%1."/>
      <w:lvlJc w:val="left"/>
      <w:pPr>
        <w:ind w:left="1597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100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2A"/>
    <w:rsid w:val="00137353"/>
    <w:rsid w:val="003D3050"/>
    <w:rsid w:val="005050C0"/>
    <w:rsid w:val="00686BF5"/>
    <w:rsid w:val="007C0797"/>
    <w:rsid w:val="0095102A"/>
    <w:rsid w:val="00A82D8B"/>
    <w:rsid w:val="00AB6AA9"/>
    <w:rsid w:val="00BD1285"/>
    <w:rsid w:val="00F25C51"/>
    <w:rsid w:val="00F33B8A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017"/>
  <w15:docId w15:val="{4A92DE2F-EF83-4E8E-9E37-F2087A9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5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D3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3D3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D3050"/>
    <w:pPr>
      <w:widowControl w:val="0"/>
      <w:suppressAutoHyphens/>
      <w:spacing w:after="12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rsid w:val="003D3050"/>
    <w:rPr>
      <w:rFonts w:ascii="Arial" w:eastAsia="SimSun" w:hAnsi="Arial" w:cs="Mangal"/>
      <w:sz w:val="20"/>
      <w:szCs w:val="24"/>
      <w:lang w:eastAsia="hi-IN" w:bidi="hi-IN"/>
    </w:rPr>
  </w:style>
  <w:style w:type="paragraph" w:styleId="a9">
    <w:name w:val="Subtitle"/>
    <w:basedOn w:val="a"/>
    <w:link w:val="aa"/>
    <w:uiPriority w:val="99"/>
    <w:qFormat/>
    <w:rsid w:val="003D3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3D3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D3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305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Hyperlink"/>
    <w:basedOn w:val="a0"/>
    <w:rsid w:val="003D3050"/>
    <w:rPr>
      <w:color w:val="0000FF"/>
      <w:u w:val="none"/>
    </w:rPr>
  </w:style>
  <w:style w:type="paragraph" w:styleId="ad">
    <w:name w:val="No Spacing"/>
    <w:uiPriority w:val="1"/>
    <w:qFormat/>
    <w:rsid w:val="007C07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1">
    <w:name w:val="Iau?iue1"/>
    <w:rsid w:val="007C079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100157" TargetMode="External"/><Relationship Id="rId13" Type="http://schemas.openxmlformats.org/officeDocument/2006/relationships/hyperlink" Target="http://www.zs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&amp;dst=890" TargetMode="External"/><Relationship Id="rId12" Type="http://schemas.openxmlformats.org/officeDocument/2006/relationships/hyperlink" Target="https://login.consultant.ru/link/?req=doc&amp;base=RLAW037&amp;n=114110&amp;dst=1000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&amp;dst=100137" TargetMode="External"/><Relationship Id="rId11" Type="http://schemas.openxmlformats.org/officeDocument/2006/relationships/hyperlink" Target="https://login.consultant.ru/link/?req=doc&amp;base=RLAW037&amp;n=11288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37&amp;n=164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59062&amp;dst=100022" TargetMode="External"/><Relationship Id="rId14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RSP</cp:lastModifiedBy>
  <cp:revision>2</cp:revision>
  <cp:lastPrinted>2024-11-29T08:12:00Z</cp:lastPrinted>
  <dcterms:created xsi:type="dcterms:W3CDTF">2024-12-17T10:55:00Z</dcterms:created>
  <dcterms:modified xsi:type="dcterms:W3CDTF">2024-12-17T10:55:00Z</dcterms:modified>
</cp:coreProperties>
</file>