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>Приложение</w:t>
      </w:r>
    </w:p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 xml:space="preserve">к Постановлению администрации </w:t>
      </w:r>
    </w:p>
    <w:p w:rsidR="002710DE" w:rsidRDefault="002710DE" w:rsidP="002710DE">
      <w:pPr>
        <w:ind w:left="5245"/>
        <w:jc w:val="right"/>
        <w:rPr>
          <w:szCs w:val="26"/>
        </w:rPr>
      </w:pPr>
      <w:r>
        <w:rPr>
          <w:szCs w:val="26"/>
        </w:rPr>
        <w:t>МР «Думиничский район»</w:t>
      </w:r>
    </w:p>
    <w:p w:rsidR="002710DE" w:rsidRDefault="00A11BAF" w:rsidP="002710DE">
      <w:pPr>
        <w:ind w:left="5245"/>
        <w:jc w:val="right"/>
        <w:rPr>
          <w:szCs w:val="26"/>
        </w:rPr>
      </w:pPr>
      <w:r>
        <w:rPr>
          <w:szCs w:val="26"/>
        </w:rPr>
        <w:t>о</w:t>
      </w:r>
      <w:r w:rsidR="002710DE">
        <w:rPr>
          <w:szCs w:val="26"/>
        </w:rPr>
        <w:t>т</w:t>
      </w:r>
      <w:r w:rsidRPr="00A11BAF">
        <w:rPr>
          <w:szCs w:val="26"/>
        </w:rPr>
        <w:t xml:space="preserve"> </w:t>
      </w:r>
      <w:r>
        <w:rPr>
          <w:szCs w:val="26"/>
        </w:rPr>
        <w:t>13.02.2025</w:t>
      </w:r>
      <w:r w:rsidR="007E284F">
        <w:rPr>
          <w:szCs w:val="26"/>
        </w:rPr>
        <w:t xml:space="preserve"> г.</w:t>
      </w:r>
      <w:r w:rsidR="002710DE">
        <w:rPr>
          <w:szCs w:val="26"/>
        </w:rPr>
        <w:t xml:space="preserve">  № </w:t>
      </w:r>
      <w:r>
        <w:rPr>
          <w:szCs w:val="26"/>
        </w:rPr>
        <w:t>54</w:t>
      </w:r>
    </w:p>
    <w:p w:rsidR="002710DE" w:rsidRDefault="002710DE" w:rsidP="002710DE">
      <w:pPr>
        <w:autoSpaceDE w:val="0"/>
        <w:autoSpaceDN w:val="0"/>
        <w:adjustRightInd w:val="0"/>
        <w:jc w:val="right"/>
        <w:rPr>
          <w:rFonts w:eastAsiaTheme="minorHAnsi"/>
          <w:bCs/>
          <w:szCs w:val="26"/>
          <w:lang w:eastAsia="en-US"/>
        </w:rPr>
      </w:pPr>
    </w:p>
    <w:p w:rsidR="002710DE" w:rsidRDefault="002710DE" w:rsidP="002710DE">
      <w:pPr>
        <w:autoSpaceDE w:val="0"/>
        <w:autoSpaceDN w:val="0"/>
        <w:adjustRightInd w:val="0"/>
        <w:jc w:val="right"/>
        <w:rPr>
          <w:rFonts w:eastAsiaTheme="minorHAnsi"/>
          <w:bCs/>
          <w:szCs w:val="26"/>
          <w:lang w:eastAsia="en-US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 xml:space="preserve">Муниципальная </w:t>
      </w:r>
      <w:r w:rsidR="00443CE7" w:rsidRPr="00443CE7">
        <w:rPr>
          <w:b/>
        </w:rPr>
        <w:t>программа</w:t>
      </w:r>
      <w:r w:rsidRPr="00D357F4">
        <w:rPr>
          <w:b/>
          <w:szCs w:val="26"/>
        </w:rPr>
        <w:t xml:space="preserve"> муниципального района «Думиничский район» «</w:t>
      </w:r>
      <w:r>
        <w:rPr>
          <w:b/>
          <w:szCs w:val="26"/>
        </w:rPr>
        <w:t>Семья и дети</w:t>
      </w:r>
      <w:r w:rsidRPr="00D357F4">
        <w:rPr>
          <w:b/>
          <w:szCs w:val="26"/>
        </w:rPr>
        <w:t xml:space="preserve"> в муниципальном районе «Думиничский район»</w:t>
      </w:r>
    </w:p>
    <w:p w:rsidR="002710DE" w:rsidRPr="00D357F4" w:rsidRDefault="002710DE" w:rsidP="002710DE">
      <w:pPr>
        <w:jc w:val="center"/>
        <w:rPr>
          <w:b/>
          <w:szCs w:val="26"/>
        </w:rPr>
      </w:pPr>
    </w:p>
    <w:p w:rsidR="002710DE" w:rsidRPr="00D357F4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>ПАСПОРТ</w:t>
      </w:r>
    </w:p>
    <w:p w:rsidR="002710DE" w:rsidRDefault="002710DE" w:rsidP="002710DE">
      <w:pPr>
        <w:jc w:val="center"/>
        <w:rPr>
          <w:b/>
          <w:szCs w:val="26"/>
        </w:rPr>
      </w:pPr>
      <w:r w:rsidRPr="00D357F4">
        <w:rPr>
          <w:b/>
          <w:szCs w:val="26"/>
        </w:rPr>
        <w:t xml:space="preserve">муниципальной </w:t>
      </w:r>
      <w:r w:rsidRPr="002710DE">
        <w:rPr>
          <w:rStyle w:val="-"/>
          <w:b/>
          <w:color w:val="auto"/>
          <w:szCs w:val="26"/>
          <w:u w:val="none"/>
        </w:rPr>
        <w:t>программ</w:t>
      </w:r>
      <w:r w:rsidRPr="00D357F4">
        <w:rPr>
          <w:b/>
          <w:szCs w:val="26"/>
        </w:rPr>
        <w:t>ы муниципального района «Думиничский район» «</w:t>
      </w:r>
      <w:r>
        <w:rPr>
          <w:b/>
          <w:szCs w:val="26"/>
        </w:rPr>
        <w:t>Семья и дети</w:t>
      </w:r>
      <w:r w:rsidRPr="00D357F4">
        <w:rPr>
          <w:b/>
          <w:szCs w:val="26"/>
        </w:rPr>
        <w:t xml:space="preserve"> в муниципальном районе «Думиничский район»</w:t>
      </w:r>
      <w:r w:rsidR="00525372">
        <w:rPr>
          <w:b/>
          <w:szCs w:val="26"/>
        </w:rPr>
        <w:t xml:space="preserve"> </w:t>
      </w:r>
      <w:r w:rsidRPr="00D357F4">
        <w:rPr>
          <w:b/>
          <w:szCs w:val="26"/>
        </w:rPr>
        <w:t>(далее</w:t>
      </w:r>
      <w:r>
        <w:rPr>
          <w:b/>
          <w:szCs w:val="26"/>
        </w:rPr>
        <w:t xml:space="preserve"> – муниципальная </w:t>
      </w:r>
      <w:r w:rsidRPr="009F3E62">
        <w:rPr>
          <w:b/>
          <w:szCs w:val="26"/>
        </w:rPr>
        <w:t>программа)</w:t>
      </w:r>
    </w:p>
    <w:p w:rsidR="00D72442" w:rsidRDefault="00D72442" w:rsidP="002710DE">
      <w:pPr>
        <w:jc w:val="center"/>
        <w:rPr>
          <w:b/>
          <w:szCs w:val="26"/>
        </w:rPr>
      </w:pPr>
    </w:p>
    <w:tbl>
      <w:tblPr>
        <w:tblW w:w="15594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261"/>
        <w:gridCol w:w="2268"/>
        <w:gridCol w:w="1134"/>
        <w:gridCol w:w="993"/>
        <w:gridCol w:w="991"/>
        <w:gridCol w:w="992"/>
        <w:gridCol w:w="992"/>
        <w:gridCol w:w="992"/>
        <w:gridCol w:w="992"/>
        <w:gridCol w:w="993"/>
        <w:gridCol w:w="993"/>
        <w:gridCol w:w="993"/>
      </w:tblGrid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1. Ответственный исполнитель муниципальной  программы 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Соисполнитель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муниципальной 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Повышение уровня и качества жизни семей с детьми, детей-сирот и детей, оставшихся без попечения родителей, лиц из их числа, иной категории лиц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4. Задачи 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Обеспечение семьям и детям Думиничского района дифференцированной поддержки, доступности и качества социального обслуживания;</w:t>
            </w:r>
          </w:p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- повышение привлекательности имиджа семьи с детьми, как показателя стабильности и успешности общества, формирование ценностей семьи, ребенка, ответственного </w:t>
            </w:r>
            <w:proofErr w:type="spellStart"/>
            <w:r w:rsidRPr="008014A9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8014A9">
              <w:rPr>
                <w:rFonts w:ascii="Times New Roman" w:hAnsi="Times New Roman" w:cs="Times New Roman"/>
              </w:rPr>
              <w:t>, института семейного устройства детей-сирот и детей, оставшихся без попечения родителей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5.Подпрограммы муниципальной 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«Демографическое развитие и семейная политика Думиничского района Калужской области»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«Новая семья»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«Вместе с семьей»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«Профилактика социального сиротства, семейного неблагополучия, охраны и защиты прав несовершеннолетних» 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6. Индикаторы 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1064"/>
              </w:tabs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  <w:p w:rsidR="00D72442" w:rsidRPr="008014A9" w:rsidRDefault="00D72442" w:rsidP="00D72442">
            <w:pPr>
              <w:tabs>
                <w:tab w:val="left" w:pos="1064"/>
              </w:tabs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  <w:p w:rsidR="00D72442" w:rsidRPr="008014A9" w:rsidRDefault="00D72442" w:rsidP="00D72442">
            <w:pPr>
              <w:tabs>
                <w:tab w:val="left" w:pos="1064"/>
              </w:tabs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7. Сроки и этапы реализации муниципальной 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7</w:t>
            </w:r>
            <w:r w:rsidRPr="008014A9">
              <w:rPr>
                <w:sz w:val="22"/>
                <w:szCs w:val="22"/>
              </w:rPr>
              <w:t xml:space="preserve"> годы, в один этап</w:t>
            </w:r>
          </w:p>
        </w:tc>
      </w:tr>
      <w:tr w:rsidR="00D72442" w:rsidRPr="00BC73DB" w:rsidTr="00D72442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RPr="00BC73DB" w:rsidTr="00D72442">
        <w:trPr>
          <w:trHeight w:val="50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544B09" w:rsidP="00E55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  <w:r w:rsidR="00E5587C">
              <w:rPr>
                <w:sz w:val="16"/>
                <w:szCs w:val="16"/>
              </w:rPr>
              <w:t>965</w:t>
            </w:r>
            <w:r>
              <w:rPr>
                <w:sz w:val="16"/>
                <w:szCs w:val="16"/>
              </w:rPr>
              <w:t>,688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45031,142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71788,449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86150,118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85167,389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44229,016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544B09" w:rsidP="00E5587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283</w:t>
            </w:r>
            <w:r w:rsidR="00E5587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31620,148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4E3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4E3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26328,177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544B0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2376,857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4E3474" w:rsidP="00D7244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307,832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345,000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E55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</w:t>
            </w:r>
            <w:r w:rsidR="00E5587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,766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24819,227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24868,503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24584,629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24061,445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21196,568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E55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  <w:r w:rsidR="00E5587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,863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25983,177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220578,065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22796,609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3484,377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5291,971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</w:tbl>
    <w:p w:rsidR="002710DE" w:rsidRDefault="002710DE" w:rsidP="002710DE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710DE" w:rsidRDefault="002710DE" w:rsidP="002710DE">
      <w:pPr>
        <w:framePr w:w="10003" w:wrap="auto" w:hAnchor="text"/>
        <w:rPr>
          <w:rFonts w:eastAsia="Times New Roman"/>
          <w:b/>
          <w:sz w:val="25"/>
          <w:szCs w:val="25"/>
          <w:lang w:eastAsia="en-US"/>
        </w:rPr>
        <w:sectPr w:rsidR="002710DE" w:rsidSect="0092749E">
          <w:pgSz w:w="16838" w:h="11906" w:orient="landscape"/>
          <w:pgMar w:top="1135" w:right="567" w:bottom="851" w:left="1134" w:header="709" w:footer="709" w:gutter="0"/>
          <w:pgNumType w:start="4"/>
          <w:cols w:space="720"/>
        </w:sectPr>
      </w:pPr>
    </w:p>
    <w:p w:rsidR="002710DE" w:rsidRPr="005471CC" w:rsidRDefault="002710DE" w:rsidP="002710DE">
      <w:pPr>
        <w:widowControl w:val="0"/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lastRenderedPageBreak/>
        <w:t xml:space="preserve">1. Приоритеты районной политики в сфере реализации </w:t>
      </w:r>
    </w:p>
    <w:p w:rsidR="002710DE" w:rsidRPr="005471CC" w:rsidRDefault="002710DE" w:rsidP="002710DE">
      <w:pPr>
        <w:widowControl w:val="0"/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>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Приоритеты районной политики в сфере реализации муниципальной программы определены следующими документами: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5471C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5471C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09.10.2007 N 1351 "Об утверждении Концепции демографической политики Российской Федерации на период до 2025 года" (в ред. Указа Президента Российской Федерации от 01.07.2014 N 483);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 w:history="1">
        <w:r w:rsidRPr="005471CC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N 1618-р;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 w:history="1">
        <w:r w:rsidRPr="005471CC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 (в ред. распоряжения Правительства Российской Федерации от 08.08.2009 N 1121-р, постановлений Правительства Российской Федерации от 10.02.2017 N 172, </w:t>
      </w:r>
      <w:proofErr w:type="gramStart"/>
      <w:r w:rsidRPr="005471C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471CC">
        <w:rPr>
          <w:rFonts w:ascii="Times New Roman" w:hAnsi="Times New Roman" w:cs="Times New Roman"/>
          <w:sz w:val="24"/>
          <w:szCs w:val="24"/>
        </w:rPr>
        <w:t xml:space="preserve"> 28.09.2018 N 1151);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1CC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 w:history="1">
        <w:r w:rsidRPr="005471C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 (в ред. постановлений Правительства Российской Федерации от 31.03.2017 N 372, от 30.06.2017 N 783, от 09.08.2017 N 957, от 17.11.2017 N 1388, от 13.12.2017 N 1539, от 19.01.2018 N 30, от 05.02.2018 N 103, от 27.02.2018 N 200, от 30.03.2018 N 365</w:t>
      </w:r>
      <w:proofErr w:type="gramEnd"/>
      <w:r w:rsidRPr="005471CC">
        <w:rPr>
          <w:rFonts w:ascii="Times New Roman" w:hAnsi="Times New Roman" w:cs="Times New Roman"/>
          <w:sz w:val="24"/>
          <w:szCs w:val="24"/>
        </w:rPr>
        <w:t>, от 08.09.2018 N 1070, от 29.11.2018 N 1438, от 29.12.2018 N 1745, от 30.12.2018 N 1785);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6) </w:t>
      </w:r>
      <w:hyperlink r:id="rId11" w:history="1">
        <w:r w:rsidRPr="005471CC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5471CC">
        <w:rPr>
          <w:rFonts w:ascii="Times New Roman" w:hAnsi="Times New Roman" w:cs="Times New Roman"/>
          <w:sz w:val="24"/>
          <w:szCs w:val="24"/>
        </w:rPr>
        <w:t xml:space="preserve"> демографической политики Калужской области на период до 2025 года, одобренной постановлением Правительства Калужской области от 27.02.2008 N 69 "О Концепции демографической политики Калужской области на период до 2025 года".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Указанными документами определены основные приоритетные направления районной политики в отношении социальной поддержки семьи и детей: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повышение уровня рождаемости (в том числе за счет рождения в семьях второго ребенка и последующих детей);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профилактика семейного неблагополучия и социального сиротства, поддержка семей, принимающих на воспитание детей, оставшихся без попечения родителей, обеспечение защиты прав и законных интересов детей;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- выполнение и </w:t>
      </w:r>
      <w:proofErr w:type="gramStart"/>
      <w:r w:rsidRPr="005471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71CC">
        <w:rPr>
          <w:rFonts w:ascii="Times New Roman" w:hAnsi="Times New Roman" w:cs="Times New Roman"/>
          <w:sz w:val="24"/>
          <w:szCs w:val="24"/>
        </w:rPr>
        <w:t xml:space="preserve"> реализацией переданных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- организация подготовки, переподготовки и повышения квалификации специалистов органов и организаций, действующих в сфере защиты прав детей, </w:t>
      </w:r>
      <w:r w:rsidRPr="005471CC">
        <w:rPr>
          <w:rFonts w:ascii="Times New Roman" w:hAnsi="Times New Roman" w:cs="Times New Roman"/>
          <w:sz w:val="24"/>
          <w:szCs w:val="24"/>
        </w:rPr>
        <w:lastRenderedPageBreak/>
        <w:t>повышение уровня профессионального мастерства работников социальных служб, привлечение в сферу социального обслуживания квалифицированных кадров.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Указанные районные приоритеты направлены на преодоление негативных демографических тенденций, стабилизацию численности населения, создание условий для ее роста, повышение качества жизни детей и семей с детьми в Думиничском районе.</w:t>
      </w:r>
    </w:p>
    <w:p w:rsidR="002710DE" w:rsidRPr="005471CC" w:rsidRDefault="002710DE" w:rsidP="002710DE">
      <w:pPr>
        <w:pStyle w:val="2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1"/>
      </w:pPr>
      <w:r w:rsidRPr="005471CC">
        <w:t xml:space="preserve">2. Цели, задачи и индикаторы достижения целей и </w:t>
      </w:r>
    </w:p>
    <w:p w:rsidR="002710DE" w:rsidRPr="005471CC" w:rsidRDefault="002710DE" w:rsidP="002710DE">
      <w:pPr>
        <w:pStyle w:val="ConsPlusTitle"/>
        <w:jc w:val="center"/>
        <w:outlineLvl w:val="1"/>
      </w:pPr>
      <w:r w:rsidRPr="005471CC">
        <w:t>решения задач 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2"/>
      </w:pPr>
      <w:r w:rsidRPr="005471CC">
        <w:t>2.1. Цели, задачи 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повышение уровня и качества жизни семей с детьми, детей-сирот и детей, оставшихся без попечения родителей, лиц из их числа, иной категории лиц.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2710DE" w:rsidRPr="005471CC" w:rsidRDefault="002710DE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- обеспечение семьям и детям Думиничского района дифференцированной поддержки, доступности и качества социального обслуживания;</w:t>
      </w:r>
    </w:p>
    <w:p w:rsidR="00CD0F01" w:rsidRPr="005471CC" w:rsidRDefault="00CD0F01" w:rsidP="00CD0F0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- повышение привлекательности имиджа семьи с детьми, как показателя стабильности и успешности общества, формирование ценностей семьи, ребенка, ответственного </w:t>
      </w:r>
      <w:proofErr w:type="spellStart"/>
      <w:r w:rsidRPr="005471C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471CC">
        <w:rPr>
          <w:rFonts w:ascii="Times New Roman" w:hAnsi="Times New Roman" w:cs="Times New Roman"/>
          <w:sz w:val="24"/>
          <w:szCs w:val="24"/>
        </w:rPr>
        <w:t>, института семейного устройства детей-сирот и детей, оставшихся без попечения родителей.</w:t>
      </w:r>
    </w:p>
    <w:p w:rsidR="00CD0F01" w:rsidRPr="005471CC" w:rsidRDefault="00CD0F01" w:rsidP="00CD0F0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D0F01" w:rsidRDefault="00CD0F01" w:rsidP="002710D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D0F01" w:rsidSect="00D7244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2749E" w:rsidRDefault="0092749E" w:rsidP="00525372">
      <w:pPr>
        <w:pStyle w:val="ConsPlusTitle"/>
        <w:jc w:val="center"/>
        <w:outlineLvl w:val="2"/>
      </w:pPr>
    </w:p>
    <w:p w:rsidR="0092749E" w:rsidRDefault="0092749E" w:rsidP="00525372">
      <w:pPr>
        <w:pStyle w:val="ConsPlusTitle"/>
        <w:jc w:val="center"/>
        <w:outlineLvl w:val="2"/>
      </w:pPr>
    </w:p>
    <w:p w:rsidR="0092749E" w:rsidRDefault="0092749E" w:rsidP="00525372">
      <w:pPr>
        <w:pStyle w:val="ConsPlusTitle"/>
        <w:jc w:val="center"/>
        <w:outlineLvl w:val="2"/>
      </w:pPr>
    </w:p>
    <w:p w:rsidR="002710DE" w:rsidRPr="005471CC" w:rsidRDefault="002710DE" w:rsidP="00525372">
      <w:pPr>
        <w:pStyle w:val="ConsPlusTitle"/>
        <w:jc w:val="center"/>
        <w:outlineLvl w:val="2"/>
      </w:pPr>
      <w:r w:rsidRPr="005471CC">
        <w:t>2.2. Индикаторы достижения целей и решения задач</w:t>
      </w:r>
      <w:r w:rsidR="00525372">
        <w:t xml:space="preserve"> </w:t>
      </w:r>
      <w:r w:rsidRPr="005471CC">
        <w:t>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3"/>
      </w:pPr>
      <w:r w:rsidRPr="005471CC">
        <w:t>СВЕДЕНИЯ</w:t>
      </w:r>
    </w:p>
    <w:p w:rsidR="002710DE" w:rsidRPr="005471CC" w:rsidRDefault="002710DE" w:rsidP="002710DE">
      <w:pPr>
        <w:pStyle w:val="ConsPlusTitle"/>
        <w:jc w:val="center"/>
      </w:pPr>
      <w:r w:rsidRPr="005471CC">
        <w:t>об индикаторах муниципальной программы и их значениях</w:t>
      </w:r>
    </w:p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tbl>
      <w:tblPr>
        <w:tblW w:w="157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4112"/>
        <w:gridCol w:w="1417"/>
        <w:gridCol w:w="850"/>
        <w:gridCol w:w="850"/>
        <w:gridCol w:w="850"/>
        <w:gridCol w:w="709"/>
        <w:gridCol w:w="850"/>
        <w:gridCol w:w="851"/>
        <w:gridCol w:w="709"/>
        <w:gridCol w:w="850"/>
        <w:gridCol w:w="850"/>
        <w:gridCol w:w="649"/>
        <w:gridCol w:w="648"/>
      </w:tblGrid>
      <w:tr w:rsidR="00D72442" w:rsidRPr="002508F3" w:rsidTr="00D72442">
        <w:tc>
          <w:tcPr>
            <w:tcW w:w="1559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1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14A9">
              <w:rPr>
                <w:rFonts w:ascii="Times New Roman" w:hAnsi="Times New Roman" w:cs="Times New Roman"/>
              </w:rPr>
              <w:t>/</w:t>
            </w:r>
            <w:proofErr w:type="spellStart"/>
            <w:r w:rsidRPr="008014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иница</w:t>
            </w:r>
            <w:r w:rsidRPr="008014A9">
              <w:rPr>
                <w:rFonts w:ascii="Times New Roman" w:hAnsi="Times New Roman" w:cs="Times New Roman"/>
              </w:rPr>
              <w:t xml:space="preserve"> измер</w:t>
            </w:r>
            <w:r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8666" w:type="dxa"/>
            <w:gridSpan w:val="11"/>
          </w:tcPr>
          <w:p w:rsidR="00D72442" w:rsidRPr="008014A9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D72442" w:rsidRPr="002508F3" w:rsidTr="00D72442">
        <w:tc>
          <w:tcPr>
            <w:tcW w:w="1559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6" w:type="dxa"/>
            <w:gridSpan w:val="11"/>
          </w:tcPr>
          <w:p w:rsidR="00D72442" w:rsidRPr="008014A9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72442" w:rsidRPr="002508F3" w:rsidTr="00D72442">
        <w:tc>
          <w:tcPr>
            <w:tcW w:w="1559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2442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72442" w:rsidRPr="008014A9" w:rsidRDefault="00D72442" w:rsidP="00D72442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49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8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D72442" w:rsidRPr="002508F3" w:rsidTr="00D72442">
        <w:tc>
          <w:tcPr>
            <w:tcW w:w="15754" w:type="dxa"/>
            <w:gridSpan w:val="14"/>
          </w:tcPr>
          <w:p w:rsidR="00D72442" w:rsidRPr="00520A46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A46">
              <w:rPr>
                <w:rFonts w:ascii="Times New Roman" w:hAnsi="Times New Roman" w:cs="Times New Roman"/>
              </w:rPr>
              <w:t xml:space="preserve">муниципальная </w:t>
            </w:r>
            <w:r w:rsidRPr="00520A46">
              <w:rPr>
                <w:rStyle w:val="-"/>
                <w:rFonts w:ascii="Times New Roman" w:hAnsi="Times New Roman"/>
                <w:color w:val="auto"/>
                <w:u w:val="none"/>
              </w:rPr>
              <w:t>программ</w:t>
            </w:r>
            <w:r w:rsidRPr="00520A46">
              <w:rPr>
                <w:rFonts w:ascii="Times New Roman" w:hAnsi="Times New Roman" w:cs="Times New Roman"/>
              </w:rPr>
              <w:t>а муниципального района «Думиничский район» «Семья и дети в муниципальном районе «Думиничский район</w:t>
            </w:r>
          </w:p>
        </w:tc>
      </w:tr>
      <w:tr w:rsidR="00D72442" w:rsidRPr="002508F3" w:rsidTr="00D72442">
        <w:tc>
          <w:tcPr>
            <w:tcW w:w="1559" w:type="dxa"/>
            <w:vAlign w:val="center"/>
          </w:tcPr>
          <w:p w:rsidR="00D72442" w:rsidRPr="008014A9" w:rsidRDefault="00D72442" w:rsidP="00D72442">
            <w:pPr>
              <w:pStyle w:val="ConsPlusNormal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1417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1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4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48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  <w:tr w:rsidR="00D72442" w:rsidRPr="002508F3" w:rsidTr="00D72442">
        <w:tc>
          <w:tcPr>
            <w:tcW w:w="1559" w:type="dxa"/>
            <w:vAlign w:val="center"/>
          </w:tcPr>
          <w:p w:rsidR="00D72442" w:rsidRPr="008014A9" w:rsidRDefault="00D72442" w:rsidP="00D72442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014A9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</w:tc>
        <w:tc>
          <w:tcPr>
            <w:tcW w:w="1417" w:type="dxa"/>
          </w:tcPr>
          <w:p w:rsidR="00D72442" w:rsidRPr="002508F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4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48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</w:tr>
      <w:tr w:rsidR="00D72442" w:rsidRPr="002508F3" w:rsidTr="00D72442">
        <w:tc>
          <w:tcPr>
            <w:tcW w:w="1559" w:type="dxa"/>
            <w:vAlign w:val="center"/>
          </w:tcPr>
          <w:p w:rsidR="00D72442" w:rsidRPr="008014A9" w:rsidRDefault="00D72442" w:rsidP="00D72442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8014A9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  <w:tc>
          <w:tcPr>
            <w:tcW w:w="1417" w:type="dxa"/>
          </w:tcPr>
          <w:p w:rsidR="00D72442" w:rsidRPr="002508F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14,01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11,01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13,01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1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64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648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</w:tr>
    </w:tbl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p w:rsidR="008F7B4E" w:rsidRDefault="008F7B4E" w:rsidP="002710DE">
      <w:pPr>
        <w:jc w:val="center"/>
        <w:rPr>
          <w:b/>
          <w:szCs w:val="26"/>
        </w:rPr>
      </w:pPr>
    </w:p>
    <w:p w:rsidR="00CD0F01" w:rsidRDefault="00CD0F01" w:rsidP="002710DE">
      <w:pPr>
        <w:jc w:val="center"/>
        <w:rPr>
          <w:b/>
          <w:szCs w:val="26"/>
        </w:rPr>
      </w:pPr>
    </w:p>
    <w:p w:rsidR="00CD0F01" w:rsidRDefault="00CD0F01" w:rsidP="002710DE">
      <w:pPr>
        <w:jc w:val="center"/>
        <w:rPr>
          <w:b/>
          <w:szCs w:val="26"/>
        </w:rPr>
        <w:sectPr w:rsidR="00CD0F01" w:rsidSect="005471CC">
          <w:pgSz w:w="16838" w:h="11906" w:orient="landscape"/>
          <w:pgMar w:top="568" w:right="567" w:bottom="851" w:left="1134" w:header="708" w:footer="708" w:gutter="0"/>
          <w:cols w:space="708"/>
          <w:docGrid w:linePitch="360"/>
        </w:sectPr>
      </w:pPr>
    </w:p>
    <w:p w:rsidR="002710DE" w:rsidRPr="005471CC" w:rsidRDefault="002710DE" w:rsidP="002710DE">
      <w:pPr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lastRenderedPageBreak/>
        <w:t xml:space="preserve">Методика </w:t>
      </w:r>
    </w:p>
    <w:p w:rsidR="002710DE" w:rsidRPr="005471CC" w:rsidRDefault="002710DE" w:rsidP="002710DE">
      <w:pPr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 xml:space="preserve">расчета показателей (индикаторов) достижения целей и решения задач муниципальной программы </w:t>
      </w:r>
    </w:p>
    <w:p w:rsidR="002710DE" w:rsidRPr="005471CC" w:rsidRDefault="002710DE" w:rsidP="002710DE">
      <w:pPr>
        <w:jc w:val="center"/>
        <w:rPr>
          <w:b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 xml:space="preserve">1. Методика расчета показателей (индикаторов) достижения целей и решения задач подпрограммы «Демографическое развитие и семейная политика Калужской области» муниципальной </w:t>
      </w:r>
      <w:r w:rsidRPr="005471CC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программ</w:t>
      </w:r>
      <w:r w:rsidRPr="005471CC">
        <w:rPr>
          <w:rFonts w:ascii="Times New Roman" w:hAnsi="Times New Roman" w:cs="Times New Roman"/>
          <w:sz w:val="24"/>
          <w:szCs w:val="24"/>
        </w:rPr>
        <w:t>ы муниципального района «Думиничский район» «Семья и дети в муниципальном районе «Думиничский район»:</w:t>
      </w:r>
    </w:p>
    <w:p w:rsidR="002710DE" w:rsidRPr="005471CC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1.1. Показатель «Отношение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 </w:t>
      </w:r>
      <w:proofErr w:type="gramStart"/>
      <w:r w:rsidRPr="005471CC">
        <w:rPr>
          <w:sz w:val="24"/>
          <w:szCs w:val="24"/>
        </w:rPr>
        <w:t>определяются по данным управления записи актов гражданского состояния Калужской области определяется</w:t>
      </w:r>
      <w:proofErr w:type="gramEnd"/>
      <w:r w:rsidRPr="005471CC">
        <w:rPr>
          <w:sz w:val="24"/>
          <w:szCs w:val="24"/>
        </w:rPr>
        <w:t xml:space="preserve"> по формуле: </w:t>
      </w:r>
    </w:p>
    <w:p w:rsidR="002710DE" w:rsidRPr="005471CC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Х = А / В</w:t>
      </w:r>
    </w:p>
    <w:p w:rsidR="002710DE" w:rsidRPr="005471CC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где Х – показатель «численность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году»;</w:t>
      </w:r>
    </w:p>
    <w:p w:rsidR="002710DE" w:rsidRPr="005471CC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где A - численность детей указанной категории, родившихся в отчетном году;</w:t>
      </w:r>
    </w:p>
    <w:p w:rsidR="002710DE" w:rsidRPr="005471CC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471CC">
        <w:rPr>
          <w:sz w:val="24"/>
          <w:szCs w:val="24"/>
        </w:rPr>
        <w:t>где B - численность детей указанной категории, родившихся в предшествующем отчетному году.</w:t>
      </w:r>
      <w:proofErr w:type="gramEnd"/>
    </w:p>
    <w:p w:rsidR="002710DE" w:rsidRPr="005471CC" w:rsidRDefault="002710DE" w:rsidP="000F76FE">
      <w:pPr>
        <w:ind w:firstLine="540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2. Методика расчета показателей (индикаторов) достижения целей и решения задач подпрограммы «Новая семья» муниципальной </w:t>
      </w:r>
      <w:r w:rsidR="002D39D0" w:rsidRPr="005471CC">
        <w:rPr>
          <w:rStyle w:val="-"/>
          <w:color w:val="auto"/>
          <w:sz w:val="24"/>
          <w:szCs w:val="24"/>
          <w:u w:val="none"/>
        </w:rPr>
        <w:t>программ</w:t>
      </w:r>
      <w:r w:rsidR="002D39D0" w:rsidRPr="005471CC">
        <w:rPr>
          <w:sz w:val="24"/>
          <w:szCs w:val="24"/>
        </w:rPr>
        <w:t>ы</w:t>
      </w:r>
      <w:r w:rsidRPr="005471CC">
        <w:rPr>
          <w:sz w:val="24"/>
          <w:szCs w:val="24"/>
        </w:rPr>
        <w:t xml:space="preserve"> муниципального района «Думиничский район» «Семья и дети в муниципальном районе «Думиничский район»: </w:t>
      </w:r>
    </w:p>
    <w:p w:rsidR="002710DE" w:rsidRPr="005471CC" w:rsidRDefault="002710DE" w:rsidP="000F76FE">
      <w:pPr>
        <w:ind w:right="-1" w:firstLine="540"/>
        <w:jc w:val="both"/>
        <w:rPr>
          <w:sz w:val="24"/>
          <w:szCs w:val="24"/>
          <w:lang w:eastAsia="en-US"/>
        </w:rPr>
      </w:pPr>
      <w:r w:rsidRPr="005471CC">
        <w:rPr>
          <w:sz w:val="24"/>
          <w:szCs w:val="24"/>
        </w:rPr>
        <w:t xml:space="preserve">2.1. </w:t>
      </w:r>
      <w:r w:rsidRPr="005471CC">
        <w:rPr>
          <w:sz w:val="24"/>
          <w:szCs w:val="24"/>
          <w:lang w:eastAsia="en-US"/>
        </w:rPr>
        <w:t>Показатель «Доля детей-сирот и детей, оставшихся без попечения родителей, в общей численности детского населения, проживающего на территории Думиничского района» определяется следующим образом:</w:t>
      </w:r>
    </w:p>
    <w:p w:rsidR="002710DE" w:rsidRPr="005471CC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471CC">
        <w:rPr>
          <w:sz w:val="24"/>
          <w:szCs w:val="24"/>
          <w:lang w:eastAsia="en-US"/>
        </w:rPr>
        <w:t>Ддс = Чдс / ДН x 100%,</w:t>
      </w:r>
    </w:p>
    <w:p w:rsidR="002710DE" w:rsidRPr="005471CC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471CC">
        <w:rPr>
          <w:sz w:val="24"/>
          <w:szCs w:val="24"/>
          <w:lang w:eastAsia="en-US"/>
        </w:rPr>
        <w:t>где Ддс - доля детей-сирот и детей, оставшихся без попечения родителей, в общей численности детей;</w:t>
      </w:r>
    </w:p>
    <w:p w:rsidR="002710DE" w:rsidRPr="005471CC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471CC">
        <w:rPr>
          <w:sz w:val="24"/>
          <w:szCs w:val="24"/>
          <w:lang w:eastAsia="en-US"/>
        </w:rPr>
        <w:t>Чдс - общая численность детей-сирот и детей, оставшихся без попечения родителей, учтенных на конец отчетного года в Думиничском районе (в соответствии со статистической формой РИК-103 «Сведения о выявлении и устройстве детей-сирот и детей, оставшихся без попечения родителей»);</w:t>
      </w:r>
    </w:p>
    <w:p w:rsidR="002710DE" w:rsidRPr="005471CC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471CC">
        <w:rPr>
          <w:sz w:val="24"/>
          <w:szCs w:val="24"/>
          <w:lang w:eastAsia="en-US"/>
        </w:rPr>
        <w:t>ДН - численность населения возраста от 0 до 17 лет (включительно) по состоянию на конец отчетного года (данные Росстата).</w:t>
      </w:r>
    </w:p>
    <w:p w:rsidR="002710DE" w:rsidRPr="005471CC" w:rsidRDefault="002710DE" w:rsidP="000F76FE">
      <w:pPr>
        <w:ind w:firstLine="567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3. Методика расчета показателей (индикаторов) достижения целей и решения задач подпрограммы «Вместе с семьей» муниципальной </w:t>
      </w:r>
      <w:r w:rsidR="002D39D0" w:rsidRPr="005471CC">
        <w:rPr>
          <w:rStyle w:val="-"/>
          <w:color w:val="auto"/>
          <w:sz w:val="24"/>
          <w:szCs w:val="24"/>
          <w:u w:val="none"/>
        </w:rPr>
        <w:t>программ</w:t>
      </w:r>
      <w:r w:rsidR="002D39D0" w:rsidRPr="005471CC">
        <w:rPr>
          <w:sz w:val="24"/>
          <w:szCs w:val="24"/>
        </w:rPr>
        <w:t>ы</w:t>
      </w:r>
      <w:r w:rsidRPr="005471CC">
        <w:rPr>
          <w:sz w:val="24"/>
          <w:szCs w:val="24"/>
        </w:rPr>
        <w:t xml:space="preserve"> муниципального района «Думиничский район» «Семья и дети в муниципальном районе «Думиничский район»: </w:t>
      </w: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3.1.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 определяется по формуле:</w:t>
      </w: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Х = B / A x 100%,</w:t>
      </w: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где Х –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населения»;</w:t>
      </w: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где B - численность несовершеннолетних, прошедших социальную реабилитацию в ГБУ Калужской области «Думиничский центр социальной помощи семье и детям» (отчет форма № 1-ДЕТИ (</w:t>
      </w:r>
      <w:proofErr w:type="gramStart"/>
      <w:r w:rsidRPr="005471C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471CC">
        <w:rPr>
          <w:rFonts w:ascii="Times New Roman" w:hAnsi="Times New Roman" w:cs="Times New Roman"/>
          <w:sz w:val="24"/>
          <w:szCs w:val="24"/>
        </w:rPr>
        <w:t>).);</w:t>
      </w:r>
    </w:p>
    <w:p w:rsidR="002710DE" w:rsidRPr="005471CC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где A - общая численность детского населения Думиничского района (от 0 до 18 лет) (по данным территориального органа государственной статистики).</w:t>
      </w:r>
    </w:p>
    <w:p w:rsidR="002710DE" w:rsidRPr="005471CC" w:rsidRDefault="002710DE" w:rsidP="002710DE">
      <w:pPr>
        <w:autoSpaceDE w:val="0"/>
        <w:autoSpaceDN w:val="0"/>
        <w:adjustRightInd w:val="0"/>
        <w:ind w:right="-1" w:firstLine="360"/>
        <w:jc w:val="both"/>
        <w:rPr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1"/>
      </w:pPr>
      <w:r w:rsidRPr="005471CC">
        <w:t>3. Обобщенная характеристика основных мероприятий</w:t>
      </w:r>
    </w:p>
    <w:p w:rsidR="002710DE" w:rsidRPr="005471CC" w:rsidRDefault="002710DE" w:rsidP="002710DE">
      <w:pPr>
        <w:pStyle w:val="ConsPlusTitle"/>
        <w:jc w:val="center"/>
      </w:pPr>
      <w:r w:rsidRPr="005471CC">
        <w:t>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подпрограмм муниципальной программы будет способствовать достижению цели муниципальной программы "Повышение уровня и качества жизни семей с детьми, детей-сирот и детей, оставшихся без попечения родителей, лиц из их числа, иной категории лиц".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2"/>
      </w:pPr>
      <w:r w:rsidRPr="005471CC">
        <w:t>3.1. Подпрограмма «Демографическое развитие и семейная политика Думиничского района Калужской области»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3"/>
      </w:pPr>
      <w:r w:rsidRPr="005471CC">
        <w:t xml:space="preserve">3.1.1. Обеспечение социальных выплат, пособий, </w:t>
      </w:r>
    </w:p>
    <w:p w:rsidR="002710DE" w:rsidRPr="005471CC" w:rsidRDefault="002710DE" w:rsidP="002710DE">
      <w:pPr>
        <w:pStyle w:val="ConsPlusTitle"/>
        <w:jc w:val="center"/>
        <w:outlineLvl w:val="3"/>
      </w:pPr>
      <w:r w:rsidRPr="005471CC">
        <w:t>компенсаций детям, семьям с детьми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F76FE" w:rsidRPr="005471CC" w:rsidRDefault="002710DE" w:rsidP="00E258DE">
      <w:pPr>
        <w:pStyle w:val="aff6"/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Краткая характеристика основного мероприятия:</w:t>
      </w:r>
    </w:p>
    <w:p w:rsidR="00D063FF" w:rsidRPr="005471CC" w:rsidRDefault="00D063FF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решает задачу обеспечения семей с детьми Думиничского района</w:t>
      </w:r>
      <w:r w:rsidR="00C86668" w:rsidRPr="005471CC">
        <w:rPr>
          <w:sz w:val="24"/>
          <w:szCs w:val="24"/>
        </w:rPr>
        <w:t xml:space="preserve"> </w:t>
      </w:r>
      <w:r w:rsidR="002710DE" w:rsidRPr="005471CC">
        <w:rPr>
          <w:sz w:val="24"/>
          <w:szCs w:val="24"/>
        </w:rPr>
        <w:t>дифференцированной финансовой поддержкой;</w:t>
      </w:r>
    </w:p>
    <w:p w:rsidR="00D063FF" w:rsidRPr="005471CC" w:rsidRDefault="002710DE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способствует достижению индикатора (показателей):</w:t>
      </w:r>
    </w:p>
    <w:p w:rsidR="00D063FF" w:rsidRPr="005471CC" w:rsidRDefault="00C86668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суммарный коэффициент рождаемости;</w:t>
      </w:r>
    </w:p>
    <w:p w:rsidR="00D063FF" w:rsidRPr="005471CC" w:rsidRDefault="00C86668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отношение численности третьих или последующ</w:t>
      </w:r>
      <w:r w:rsidR="000F76FE" w:rsidRPr="005471CC">
        <w:rPr>
          <w:sz w:val="24"/>
          <w:szCs w:val="24"/>
        </w:rPr>
        <w:t>их детей, родившихся в отчетном</w:t>
      </w:r>
      <w:r w:rsidRPr="005471CC">
        <w:rPr>
          <w:sz w:val="24"/>
          <w:szCs w:val="24"/>
        </w:rPr>
        <w:t xml:space="preserve"> </w:t>
      </w:r>
      <w:r w:rsidR="002710DE" w:rsidRPr="005471CC">
        <w:rPr>
          <w:sz w:val="24"/>
          <w:szCs w:val="24"/>
        </w:rPr>
        <w:t xml:space="preserve">финансовом году, к численности детей указанной категории, </w:t>
      </w:r>
      <w:r w:rsidR="000F76FE" w:rsidRPr="005471CC">
        <w:rPr>
          <w:sz w:val="24"/>
          <w:szCs w:val="24"/>
        </w:rPr>
        <w:t>родившихся в году,</w:t>
      </w:r>
      <w:r w:rsidR="00D063FF" w:rsidRPr="005471CC">
        <w:rPr>
          <w:sz w:val="24"/>
          <w:szCs w:val="24"/>
        </w:rPr>
        <w:t xml:space="preserve"> </w:t>
      </w:r>
      <w:r w:rsidR="002710DE" w:rsidRPr="005471CC">
        <w:rPr>
          <w:sz w:val="24"/>
          <w:szCs w:val="24"/>
        </w:rPr>
        <w:t>предшествующем отчетному году;</w:t>
      </w:r>
    </w:p>
    <w:p w:rsidR="00D063FF" w:rsidRPr="005471CC" w:rsidRDefault="002710DE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предусматривает своевременное и в полном о</w:t>
      </w:r>
      <w:r w:rsidR="000F76FE" w:rsidRPr="005471CC">
        <w:rPr>
          <w:sz w:val="24"/>
          <w:szCs w:val="24"/>
        </w:rPr>
        <w:t>бъеме предоставление социальных</w:t>
      </w:r>
      <w:r w:rsidR="00C86668" w:rsidRPr="005471CC">
        <w:rPr>
          <w:sz w:val="24"/>
          <w:szCs w:val="24"/>
        </w:rPr>
        <w:t xml:space="preserve"> </w:t>
      </w:r>
      <w:r w:rsidRPr="005471CC">
        <w:rPr>
          <w:sz w:val="24"/>
          <w:szCs w:val="24"/>
        </w:rPr>
        <w:t>выплат, пособий и компенсаций детям и семьям с детьми;</w:t>
      </w:r>
    </w:p>
    <w:p w:rsidR="002710DE" w:rsidRPr="005471CC" w:rsidRDefault="002710DE" w:rsidP="00C86668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обеспечивает развитие системы мер социальной поддержки семьям с детьми.</w:t>
      </w:r>
    </w:p>
    <w:p w:rsidR="002710DE" w:rsidRPr="005471CC" w:rsidRDefault="002710DE" w:rsidP="002710DE">
      <w:pPr>
        <w:pStyle w:val="ConsPlusNormal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aff6"/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>3.1.2. Финансовая поддержка семей при рождении детей</w:t>
      </w:r>
    </w:p>
    <w:p w:rsidR="002710DE" w:rsidRPr="005471CC" w:rsidRDefault="002710DE" w:rsidP="002710DE">
      <w:pPr>
        <w:pStyle w:val="aff6"/>
        <w:rPr>
          <w:sz w:val="24"/>
          <w:szCs w:val="24"/>
        </w:rPr>
      </w:pPr>
    </w:p>
    <w:p w:rsidR="002710DE" w:rsidRPr="005471CC" w:rsidRDefault="002710DE" w:rsidP="00E258DE">
      <w:pPr>
        <w:pStyle w:val="aff6"/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Краткая характеристика основного мероприятия:</w:t>
      </w:r>
    </w:p>
    <w:p w:rsidR="002710DE" w:rsidRPr="005471CC" w:rsidRDefault="002710DE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решает задачу внедрения механизма финансовой поддержки семей при рождении детей;</w:t>
      </w:r>
    </w:p>
    <w:p w:rsidR="002710DE" w:rsidRPr="005471CC" w:rsidRDefault="002710DE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способствует достижению индикатора (показателей):</w:t>
      </w:r>
    </w:p>
    <w:p w:rsidR="002710DE" w:rsidRPr="005471CC" w:rsidRDefault="00C86668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суммарный коэффициент рождаемости;</w:t>
      </w:r>
    </w:p>
    <w:p w:rsidR="002710DE" w:rsidRPr="005471CC" w:rsidRDefault="00C86668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отношение численности третьих или последующих детей, родившихся в отчетном финансовом году, к численности детей указанной категории,</w:t>
      </w:r>
      <w:r w:rsidRPr="005471CC">
        <w:rPr>
          <w:sz w:val="24"/>
          <w:szCs w:val="24"/>
        </w:rPr>
        <w:t xml:space="preserve"> </w:t>
      </w:r>
      <w:r w:rsidR="002710DE" w:rsidRPr="005471CC">
        <w:rPr>
          <w:sz w:val="24"/>
          <w:szCs w:val="24"/>
        </w:rPr>
        <w:t>родившихся в году, предшествующем отчетному году;</w:t>
      </w:r>
    </w:p>
    <w:p w:rsidR="002710DE" w:rsidRPr="005471CC" w:rsidRDefault="002710DE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предусматривает своевременное и в полном объеме предоставление социальных</w:t>
      </w:r>
      <w:r w:rsidR="00C86668" w:rsidRPr="005471CC">
        <w:rPr>
          <w:sz w:val="24"/>
          <w:szCs w:val="24"/>
        </w:rPr>
        <w:t xml:space="preserve"> </w:t>
      </w:r>
      <w:r w:rsidRPr="005471CC">
        <w:rPr>
          <w:sz w:val="24"/>
          <w:szCs w:val="24"/>
        </w:rPr>
        <w:t>выплат, пособий и компенсаций детям и семьям с детьми;</w:t>
      </w:r>
    </w:p>
    <w:p w:rsidR="002710DE" w:rsidRPr="005471CC" w:rsidRDefault="002710DE" w:rsidP="00E258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обеспечит развитие системы мер социальной поддержки семьям с детьми.</w:t>
      </w:r>
    </w:p>
    <w:p w:rsidR="002710DE" w:rsidRPr="005471CC" w:rsidRDefault="002710DE" w:rsidP="002710DE">
      <w:pPr>
        <w:pStyle w:val="aff6"/>
        <w:jc w:val="center"/>
        <w:rPr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2"/>
      </w:pPr>
      <w:r w:rsidRPr="005471CC">
        <w:t>3.2. Подпрограмма «Новая семья»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Pr="005471CC" w:rsidRDefault="002710DE" w:rsidP="002710DE">
      <w:pPr>
        <w:pStyle w:val="aff6"/>
        <w:jc w:val="center"/>
        <w:rPr>
          <w:b/>
          <w:sz w:val="24"/>
          <w:szCs w:val="24"/>
        </w:rPr>
      </w:pPr>
    </w:p>
    <w:p w:rsidR="002710DE" w:rsidRPr="005471CC" w:rsidRDefault="002710DE" w:rsidP="002710DE">
      <w:pPr>
        <w:pStyle w:val="aff6"/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>3.2.1. Выездные мероприятия по населенным пунктам района</w:t>
      </w:r>
    </w:p>
    <w:p w:rsidR="002710DE" w:rsidRPr="005471CC" w:rsidRDefault="002710DE" w:rsidP="002710DE">
      <w:pPr>
        <w:pStyle w:val="aff6"/>
        <w:jc w:val="center"/>
        <w:rPr>
          <w:b/>
          <w:sz w:val="24"/>
          <w:szCs w:val="24"/>
        </w:rPr>
      </w:pPr>
    </w:p>
    <w:p w:rsidR="002710DE" w:rsidRPr="005471CC" w:rsidRDefault="002710DE" w:rsidP="00C86668">
      <w:pPr>
        <w:pStyle w:val="aff6"/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Краткая характеристика основного мероприятия:</w:t>
      </w:r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решает задачу формирования в обществе ценностей института семейного устройства детей-сирот и детей, оставшихся без попечения родителей;</w:t>
      </w:r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способствует достижению показателя:</w:t>
      </w:r>
    </w:p>
    <w:p w:rsidR="002710DE" w:rsidRPr="005471CC" w:rsidRDefault="00C86668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района;</w:t>
      </w:r>
    </w:p>
    <w:p w:rsidR="00C86668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lastRenderedPageBreak/>
        <w:t xml:space="preserve">- обеспечит реализацию социально значимых районных и областных мероприятий, направленных на решение задач преобладания семейно-замещающих форм устройства детей-сирот и детей, оставшихся без попечения родителей; </w:t>
      </w:r>
    </w:p>
    <w:p w:rsidR="002710DE" w:rsidRPr="005471CC" w:rsidRDefault="00C86668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повышения родительских компетенций замещающих родителей, их психолого-педагогической культуры в вопросах организации ухода, заботы, развития, воспитания детей-сирот и детей, оставшихся без попечения родителей, повышения профессиональных компетенций специалистов органов опеки и попечительства.</w:t>
      </w: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C">
        <w:rPr>
          <w:rFonts w:ascii="Times New Roman" w:hAnsi="Times New Roman" w:cs="Times New Roman"/>
          <w:b/>
          <w:sz w:val="24"/>
          <w:szCs w:val="24"/>
        </w:rPr>
        <w:t>Подпрограмма «Вместе с семьей»</w:t>
      </w:r>
    </w:p>
    <w:p w:rsidR="002710DE" w:rsidRPr="005471CC" w:rsidRDefault="002710DE" w:rsidP="00D063FF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Pr="005471CC" w:rsidRDefault="002710DE" w:rsidP="002710D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numPr>
          <w:ilvl w:val="2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C">
        <w:rPr>
          <w:rFonts w:ascii="Times New Roman" w:hAnsi="Times New Roman" w:cs="Times New Roman"/>
          <w:b/>
          <w:sz w:val="24"/>
          <w:szCs w:val="24"/>
        </w:rPr>
        <w:t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Думиничского района Калужской области</w:t>
      </w:r>
    </w:p>
    <w:p w:rsidR="002710DE" w:rsidRPr="005471CC" w:rsidRDefault="002710DE" w:rsidP="002710DE">
      <w:pPr>
        <w:pStyle w:val="ConsPlusNormal0"/>
        <w:ind w:left="2130" w:firstLine="0"/>
        <w:rPr>
          <w:rFonts w:ascii="Times New Roman" w:hAnsi="Times New Roman" w:cs="Times New Roman"/>
          <w:b/>
          <w:sz w:val="24"/>
          <w:szCs w:val="24"/>
        </w:rPr>
      </w:pPr>
    </w:p>
    <w:p w:rsidR="002710DE" w:rsidRPr="005471CC" w:rsidRDefault="002710DE" w:rsidP="00C86668">
      <w:pPr>
        <w:pStyle w:val="ConsPlusNormal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решает задачу обеспечения деятельности организаций социального обслуживания, учреждений социальной помощи семье и детям;</w:t>
      </w:r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способствует достижению показателя:</w:t>
      </w:r>
    </w:p>
    <w:p w:rsidR="002710DE" w:rsidRPr="005471CC" w:rsidRDefault="00C86668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- </w:t>
      </w:r>
      <w:r w:rsidR="002710DE" w:rsidRPr="005471CC">
        <w:rPr>
          <w:sz w:val="24"/>
          <w:szCs w:val="24"/>
        </w:rPr>
        <w:t>удельный вес несовершеннолетних, прошедших социальную реабилитацию в</w:t>
      </w:r>
      <w:r w:rsidRPr="005471CC">
        <w:rPr>
          <w:sz w:val="24"/>
          <w:szCs w:val="24"/>
        </w:rPr>
        <w:t xml:space="preserve"> </w:t>
      </w:r>
      <w:r w:rsidR="002710DE" w:rsidRPr="005471CC">
        <w:rPr>
          <w:sz w:val="24"/>
          <w:szCs w:val="24"/>
        </w:rPr>
        <w:t>специализированных учреждениях для несовершеннолетних, в общей численности детского населения;</w:t>
      </w:r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- обеспечит укрепление материально-технической базы учреждения социального обслуживания семьи и детей ГБУ Калужской области «Думиничский центр социальной помощи семье и детям».</w:t>
      </w:r>
    </w:p>
    <w:p w:rsidR="00E258DE" w:rsidRPr="005471CC" w:rsidRDefault="00E258DE" w:rsidP="002710DE">
      <w:pPr>
        <w:pStyle w:val="aff6"/>
        <w:jc w:val="both"/>
        <w:rPr>
          <w:sz w:val="24"/>
          <w:szCs w:val="24"/>
        </w:rPr>
      </w:pPr>
    </w:p>
    <w:p w:rsidR="002710DE" w:rsidRPr="005471CC" w:rsidRDefault="002710DE" w:rsidP="002710DE">
      <w:pPr>
        <w:pStyle w:val="ConsPlusNormal0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1CC">
        <w:rPr>
          <w:rFonts w:ascii="Times New Roman" w:hAnsi="Times New Roman" w:cs="Times New Roman"/>
          <w:b/>
          <w:sz w:val="24"/>
          <w:szCs w:val="24"/>
        </w:rPr>
        <w:t>Подпрограмма «Профилактика социального сиротства, семейного неблагополучия, охраны и защиты прав несовершеннолетних»</w:t>
      </w:r>
    </w:p>
    <w:p w:rsidR="002710DE" w:rsidRPr="005471CC" w:rsidRDefault="002710DE" w:rsidP="002710D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будет осуществляться посредством реализации следующих основных мероприятий:</w:t>
      </w:r>
    </w:p>
    <w:p w:rsidR="002710DE" w:rsidRPr="005471CC" w:rsidRDefault="002710DE" w:rsidP="002710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spacing w:line="315" w:lineRule="atLeast"/>
        <w:jc w:val="center"/>
        <w:textAlignment w:val="baseline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 xml:space="preserve">3.4.1. </w:t>
      </w:r>
      <w:proofErr w:type="gramStart"/>
      <w:r w:rsidRPr="005471CC">
        <w:rPr>
          <w:b/>
          <w:sz w:val="24"/>
          <w:szCs w:val="24"/>
        </w:rPr>
        <w:t>Совершенствование системы выявления детей, оставшихся без попечения родителей и детей, находящихся в социально опасном положении через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</w:r>
      <w:hyperlink r:id="rId12" w:history="1">
        <w:r w:rsidRPr="005471CC">
          <w:rPr>
            <w:b/>
            <w:sz w:val="24"/>
            <w:szCs w:val="24"/>
          </w:rPr>
          <w:t>СК РФ</w:t>
        </w:r>
      </w:hyperlink>
      <w:r w:rsidRPr="005471CC">
        <w:rPr>
          <w:b/>
          <w:sz w:val="24"/>
          <w:szCs w:val="24"/>
        </w:rPr>
        <w:t>, ст. 9 120-ФЗ порядке</w:t>
      </w:r>
      <w:proofErr w:type="gramEnd"/>
    </w:p>
    <w:p w:rsidR="002710DE" w:rsidRPr="005471CC" w:rsidRDefault="002710DE" w:rsidP="002710DE">
      <w:pPr>
        <w:pStyle w:val="aff6"/>
        <w:jc w:val="both"/>
        <w:rPr>
          <w:sz w:val="24"/>
          <w:szCs w:val="24"/>
        </w:rPr>
      </w:pPr>
    </w:p>
    <w:p w:rsidR="002710DE" w:rsidRPr="005471CC" w:rsidRDefault="002710DE" w:rsidP="00C86668">
      <w:pPr>
        <w:pStyle w:val="aff6"/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>Краткая характеристика основного мероприятия: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t>- освещение в СМИ порядка представления сведений о детях, находящихся в социально опасном положении;</w:t>
      </w:r>
    </w:p>
    <w:p w:rsidR="00C86668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t>- информирование о рождении детей в семьях социального риска;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t>- своевременное выявление детей, оставшихся без попечения родителей, и семей, в которых родители не выполняют свои обязанности;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t>- участие в судебных заседаниях по вопросам защиты прав и законных интересов несовершеннолетних, их жилищных и имущественных прав;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sz w:val="24"/>
          <w:szCs w:val="24"/>
        </w:rPr>
      </w:pPr>
      <w:r w:rsidRPr="005471CC">
        <w:rPr>
          <w:sz w:val="24"/>
          <w:szCs w:val="24"/>
        </w:rPr>
        <w:lastRenderedPageBreak/>
        <w:t>- профилактическая работа специалистов Центра помощи семье и детям с родителями, не исполняющими надлежащим образом свои родительские обязанности.</w:t>
      </w:r>
    </w:p>
    <w:p w:rsidR="002710DE" w:rsidRPr="005471CC" w:rsidRDefault="002710DE" w:rsidP="002710DE">
      <w:pPr>
        <w:spacing w:line="315" w:lineRule="atLeast"/>
        <w:jc w:val="both"/>
        <w:textAlignment w:val="baseline"/>
        <w:rPr>
          <w:color w:val="2D2D2D"/>
          <w:sz w:val="24"/>
          <w:szCs w:val="24"/>
        </w:rPr>
      </w:pPr>
    </w:p>
    <w:p w:rsidR="002710DE" w:rsidRPr="005471CC" w:rsidRDefault="002710DE" w:rsidP="002710DE">
      <w:pPr>
        <w:jc w:val="center"/>
        <w:rPr>
          <w:b/>
          <w:sz w:val="24"/>
          <w:szCs w:val="24"/>
        </w:rPr>
      </w:pPr>
      <w:r w:rsidRPr="005471CC">
        <w:rPr>
          <w:b/>
          <w:sz w:val="24"/>
          <w:szCs w:val="24"/>
        </w:rPr>
        <w:t>4. Характеристика мер муниципального регулирования</w:t>
      </w:r>
    </w:p>
    <w:p w:rsidR="002710DE" w:rsidRPr="005471CC" w:rsidRDefault="002710DE" w:rsidP="002710DE">
      <w:pPr>
        <w:jc w:val="both"/>
        <w:rPr>
          <w:sz w:val="24"/>
          <w:szCs w:val="24"/>
        </w:rPr>
      </w:pPr>
    </w:p>
    <w:p w:rsidR="002710DE" w:rsidRPr="005471CC" w:rsidRDefault="002710DE" w:rsidP="00D063FF">
      <w:pPr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Сведения об основных мерах муниципального регулирования в сфере реализации муниципальной программы размещены в сети Интернет на официальном сайте муниципального района «Думиничский район» </w:t>
      </w:r>
      <w:r w:rsidRPr="005471CC">
        <w:rPr>
          <w:sz w:val="24"/>
          <w:szCs w:val="24"/>
          <w:lang w:val="en-US"/>
        </w:rPr>
        <w:t>admduminichi</w:t>
      </w:r>
      <w:r w:rsidRPr="005471CC">
        <w:rPr>
          <w:sz w:val="24"/>
          <w:szCs w:val="24"/>
        </w:rPr>
        <w:t>.</w:t>
      </w:r>
      <w:r w:rsidRPr="005471CC">
        <w:rPr>
          <w:sz w:val="24"/>
          <w:szCs w:val="24"/>
          <w:lang w:val="en-US"/>
        </w:rPr>
        <w:t>ru</w:t>
      </w:r>
      <w:r w:rsidRPr="005471CC">
        <w:rPr>
          <w:sz w:val="24"/>
          <w:szCs w:val="24"/>
        </w:rPr>
        <w:t xml:space="preserve">. </w:t>
      </w:r>
    </w:p>
    <w:p w:rsidR="002710DE" w:rsidRPr="005471CC" w:rsidRDefault="002710DE" w:rsidP="00D063FF">
      <w:pPr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Сведения размещаются в течение десяти рабочих дней </w:t>
      </w:r>
      <w:proofErr w:type="gramStart"/>
      <w:r w:rsidRPr="005471CC">
        <w:rPr>
          <w:sz w:val="24"/>
          <w:szCs w:val="24"/>
        </w:rPr>
        <w:t>с даты вступления</w:t>
      </w:r>
      <w:proofErr w:type="gramEnd"/>
      <w:r w:rsidRPr="005471CC">
        <w:rPr>
          <w:sz w:val="24"/>
          <w:szCs w:val="24"/>
        </w:rPr>
        <w:t xml:space="preserve"> в силу соответствующих нормативных правовых актов или изменений в них.</w:t>
      </w:r>
    </w:p>
    <w:p w:rsidR="002710DE" w:rsidRPr="005471CC" w:rsidRDefault="002710DE" w:rsidP="00D063FF">
      <w:pPr>
        <w:ind w:firstLine="708"/>
        <w:jc w:val="both"/>
        <w:rPr>
          <w:sz w:val="24"/>
          <w:szCs w:val="24"/>
        </w:rPr>
      </w:pPr>
      <w:r w:rsidRPr="005471CC">
        <w:rPr>
          <w:sz w:val="24"/>
          <w:szCs w:val="24"/>
        </w:rPr>
        <w:t xml:space="preserve">Ответственность за актуализацию сведений несут ответственные исполнители муниципальной программы. </w:t>
      </w:r>
    </w:p>
    <w:p w:rsidR="002710DE" w:rsidRPr="005471CC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72442" w:rsidRDefault="00D72442" w:rsidP="002710DE">
      <w:pPr>
        <w:pStyle w:val="ConsPlusTitle"/>
        <w:jc w:val="center"/>
        <w:outlineLvl w:val="1"/>
        <w:rPr>
          <w:sz w:val="26"/>
          <w:szCs w:val="26"/>
        </w:rPr>
        <w:sectPr w:rsidR="00D72442" w:rsidSect="00D7244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2749E" w:rsidRDefault="0092749E" w:rsidP="00525372">
      <w:pPr>
        <w:pStyle w:val="ConsPlusTitle"/>
        <w:jc w:val="center"/>
        <w:outlineLvl w:val="1"/>
      </w:pPr>
    </w:p>
    <w:p w:rsidR="0092749E" w:rsidRDefault="0092749E" w:rsidP="00525372">
      <w:pPr>
        <w:pStyle w:val="ConsPlusTitle"/>
        <w:jc w:val="center"/>
        <w:outlineLvl w:val="1"/>
      </w:pPr>
    </w:p>
    <w:p w:rsidR="002710DE" w:rsidRPr="005471CC" w:rsidRDefault="002710DE" w:rsidP="00525372">
      <w:pPr>
        <w:pStyle w:val="ConsPlusTitle"/>
        <w:jc w:val="center"/>
        <w:outlineLvl w:val="1"/>
      </w:pPr>
      <w:r w:rsidRPr="005471CC">
        <w:t>5. Объем финансовых ресурсов, необходимых для реализации</w:t>
      </w:r>
      <w:r w:rsidR="00525372">
        <w:t xml:space="preserve"> </w:t>
      </w:r>
      <w:r w:rsidRPr="005471CC">
        <w:t>муниципальной программы</w:t>
      </w:r>
    </w:p>
    <w:p w:rsidR="002D39D0" w:rsidRPr="005471CC" w:rsidRDefault="002D39D0" w:rsidP="002710D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710DE" w:rsidRPr="005471CC" w:rsidRDefault="002710DE" w:rsidP="002710D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5471CC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p w:rsidR="00D72442" w:rsidRDefault="00D72442" w:rsidP="002710D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73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671"/>
        <w:gridCol w:w="1134"/>
        <w:gridCol w:w="993"/>
        <w:gridCol w:w="992"/>
        <w:gridCol w:w="992"/>
        <w:gridCol w:w="992"/>
        <w:gridCol w:w="992"/>
        <w:gridCol w:w="993"/>
        <w:gridCol w:w="992"/>
        <w:gridCol w:w="992"/>
        <w:gridCol w:w="993"/>
      </w:tblGrid>
      <w:tr w:rsidR="00D72442" w:rsidTr="00D72442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D72442" w:rsidTr="00D72442"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275399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8014A9" w:rsidRDefault="00275399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E55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4449</w:t>
            </w:r>
            <w:r w:rsidR="00E5587C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,688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45031,142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71788,449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86150,118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85167,389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44229,016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399" w:rsidRPr="00F1067A" w:rsidRDefault="00275399" w:rsidP="00E5587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283</w:t>
            </w:r>
            <w:r w:rsidR="00E5587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31620,148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399" w:rsidRPr="00F1067A" w:rsidRDefault="00275399" w:rsidP="00275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26328,177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подпрограммам: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rPr>
          <w:trHeight w:val="87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«Демографическое развитие и семейная политика Думиничского района Калужской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292328,780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9739,577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13081,792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71700,714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6205,200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7789,821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ind w:right="-204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220578,065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3484,377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5291,971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«Новая 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8368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2164,856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2164,856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rPr>
          <w:trHeight w:val="4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«Вместе с семьей»</w:t>
            </w:r>
          </w:p>
          <w:p w:rsidR="00D72442" w:rsidRPr="008014A9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150472,052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18352,663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 xml:space="preserve">районного </w:t>
            </w:r>
            <w:r w:rsidRPr="008014A9">
              <w:rPr>
                <w:sz w:val="22"/>
                <w:szCs w:val="22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  <w:tr w:rsidR="00D72442" w:rsidRPr="00AC7EDF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«Профилактика социального сиротства, семейного неблагополучия, охраны и защиты прав несовершеннолетних»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lang w:val="en-US"/>
              </w:rPr>
            </w:pPr>
            <w:r w:rsidRPr="00F1067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lang w:val="en-US"/>
              </w:rPr>
            </w:pPr>
            <w:r w:rsidRPr="00F1067A">
              <w:rPr>
                <w:sz w:val="16"/>
                <w:szCs w:val="16"/>
              </w:rPr>
              <w:t>-</w:t>
            </w:r>
          </w:p>
        </w:tc>
      </w:tr>
      <w:tr w:rsidR="00D72442" w:rsidTr="00D72442">
        <w:trPr>
          <w:trHeight w:val="52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в том числе </w:t>
            </w:r>
          </w:p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292328,780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706487,280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9739,577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13081,792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rPr>
          <w:trHeight w:val="34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71700,714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6205,200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7789,821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220578,066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3484,377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5291,971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8368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2164,856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2164,856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ГБУ КО «Думиничский центр социальной помощи семье и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27539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27539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27539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27539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275399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</w:tr>
      <w:tr w:rsidR="00D72442" w:rsidTr="00D7244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</w:tbl>
    <w:p w:rsidR="00D72442" w:rsidRDefault="00D72442" w:rsidP="002710DE">
      <w:pPr>
        <w:pStyle w:val="ConsPlusNormal0"/>
        <w:jc w:val="right"/>
      </w:pPr>
    </w:p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4351AD" w:rsidRDefault="004351AD" w:rsidP="002710DE">
      <w:pPr>
        <w:pStyle w:val="ConsPlusTitle"/>
        <w:jc w:val="center"/>
        <w:outlineLvl w:val="1"/>
        <w:rPr>
          <w:sz w:val="26"/>
          <w:szCs w:val="26"/>
        </w:rPr>
      </w:pPr>
    </w:p>
    <w:p w:rsidR="005471CC" w:rsidRDefault="005471CC" w:rsidP="002710DE">
      <w:pPr>
        <w:pStyle w:val="ConsPlusTitle"/>
        <w:jc w:val="center"/>
        <w:outlineLvl w:val="1"/>
        <w:rPr>
          <w:sz w:val="26"/>
          <w:szCs w:val="26"/>
        </w:rPr>
      </w:pPr>
    </w:p>
    <w:p w:rsidR="002710DE" w:rsidRPr="005471CC" w:rsidRDefault="002710DE" w:rsidP="002710DE">
      <w:pPr>
        <w:pStyle w:val="ConsPlusTitle"/>
        <w:jc w:val="center"/>
        <w:outlineLvl w:val="1"/>
      </w:pPr>
      <w:r w:rsidRPr="005471CC">
        <w:t>6. Подпрограммы муниципальной программы</w:t>
      </w:r>
    </w:p>
    <w:p w:rsidR="002710DE" w:rsidRPr="005471CC" w:rsidRDefault="002710DE" w:rsidP="002710DE">
      <w:pPr>
        <w:pStyle w:val="ConsPlusNormal0"/>
        <w:jc w:val="both"/>
        <w:rPr>
          <w:sz w:val="24"/>
          <w:szCs w:val="24"/>
        </w:rPr>
      </w:pPr>
    </w:p>
    <w:p w:rsidR="002710DE" w:rsidRPr="005471CC" w:rsidRDefault="002710DE" w:rsidP="002710DE">
      <w:pPr>
        <w:pStyle w:val="ConsPlusTitle"/>
        <w:jc w:val="center"/>
        <w:outlineLvl w:val="2"/>
      </w:pPr>
      <w:bookmarkStart w:id="0" w:name="P342"/>
      <w:bookmarkEnd w:id="0"/>
      <w:r w:rsidRPr="005471CC">
        <w:t xml:space="preserve">6.1. Подпрограмма «Демографическое развитие и </w:t>
      </w:r>
    </w:p>
    <w:p w:rsidR="002710DE" w:rsidRPr="005471CC" w:rsidRDefault="002710DE" w:rsidP="002710DE">
      <w:pPr>
        <w:pStyle w:val="ConsPlusTitle"/>
        <w:jc w:val="center"/>
        <w:outlineLvl w:val="2"/>
        <w:rPr>
          <w:b w:val="0"/>
        </w:rPr>
      </w:pPr>
      <w:r w:rsidRPr="005471CC">
        <w:t>семейная политика Думиничского района Калужской области»</w:t>
      </w:r>
    </w:p>
    <w:p w:rsidR="002710DE" w:rsidRPr="005471CC" w:rsidRDefault="002710DE" w:rsidP="002710DE">
      <w:pPr>
        <w:pStyle w:val="ConsPlusTitle"/>
        <w:jc w:val="center"/>
        <w:outlineLvl w:val="3"/>
      </w:pPr>
      <w:r w:rsidRPr="005471CC">
        <w:t>ПАСПОРТ</w:t>
      </w:r>
    </w:p>
    <w:p w:rsidR="002710DE" w:rsidRPr="005471CC" w:rsidRDefault="002710DE" w:rsidP="002710DE">
      <w:pPr>
        <w:pStyle w:val="ConsPlusTitle"/>
        <w:jc w:val="center"/>
        <w:outlineLvl w:val="2"/>
        <w:rPr>
          <w:b w:val="0"/>
        </w:rPr>
      </w:pPr>
      <w:r w:rsidRPr="005471CC">
        <w:t>подпрограммы «Демографическое развитие и семейная политика Думиничского района Калужской области»</w:t>
      </w:r>
    </w:p>
    <w:p w:rsidR="002710DE" w:rsidRPr="005471CC" w:rsidRDefault="002710DE" w:rsidP="002710DE">
      <w:pPr>
        <w:pStyle w:val="ConsPlusTitle"/>
        <w:jc w:val="center"/>
      </w:pPr>
      <w:r w:rsidRPr="005471CC">
        <w:t>(далее - подпрограмма)</w:t>
      </w:r>
    </w:p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tbl>
      <w:tblPr>
        <w:tblW w:w="1573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45"/>
        <w:gridCol w:w="2552"/>
        <w:gridCol w:w="992"/>
        <w:gridCol w:w="993"/>
        <w:gridCol w:w="992"/>
        <w:gridCol w:w="992"/>
        <w:gridCol w:w="992"/>
        <w:gridCol w:w="992"/>
        <w:gridCol w:w="992"/>
        <w:gridCol w:w="993"/>
        <w:gridCol w:w="851"/>
        <w:gridCol w:w="851"/>
      </w:tblGrid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ind w:hanging="103"/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1. Соисполнитель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</w:tr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Участник 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</w:tr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Повышение уровня и качества жизни семей с детьми Думиничский район, рост рождаемости</w:t>
            </w:r>
          </w:p>
        </w:tc>
      </w:tr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4. Задачи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Обеспечение семьям и детям Думиничского района дифференцированной финансовой поддержки, доступности и качества социального обслуживания;</w:t>
            </w:r>
          </w:p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укрепление института семьи и пропаганда семейных ценностей;</w:t>
            </w:r>
          </w:p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социализация детей, воспитывающихся в семьях, находящихся в трудной жизненной ситуации;</w:t>
            </w:r>
          </w:p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внедрение механизма финансовой поддержки семей при рождении детей</w:t>
            </w:r>
          </w:p>
        </w:tc>
      </w:tr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Обеспечение социальных выплат, пособий, компенсаций детям, семьям с детьми;</w:t>
            </w:r>
          </w:p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финансовая поддержка семей при рождении детей</w:t>
            </w:r>
          </w:p>
        </w:tc>
      </w:tr>
      <w:tr w:rsidR="00D72442" w:rsidRPr="00BC73DB" w:rsidTr="00D7244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6. Показатель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</w:tr>
      <w:tr w:rsidR="00D72442" w:rsidRPr="00BC73DB" w:rsidTr="00807174">
        <w:trPr>
          <w:trHeight w:val="6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121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7</w:t>
            </w:r>
            <w:r w:rsidRPr="008014A9">
              <w:rPr>
                <w:sz w:val="22"/>
                <w:szCs w:val="22"/>
              </w:rPr>
              <w:t xml:space="preserve"> годы, в один этап</w:t>
            </w:r>
          </w:p>
        </w:tc>
      </w:tr>
      <w:tr w:rsidR="00D72442" w:rsidRPr="00BC73DB" w:rsidTr="00D72442">
        <w:trPr>
          <w:trHeight w:val="216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D72442" w:rsidRPr="00BC73DB" w:rsidTr="00D72442">
        <w:trPr>
          <w:trHeight w:val="214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RPr="00BC73DB" w:rsidTr="00D72442">
        <w:trPr>
          <w:trHeight w:val="50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292328,780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807174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9739,577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13081,792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RPr="00BC73DB" w:rsidTr="00D72442">
        <w:trPr>
          <w:trHeight w:val="214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RPr="00BC73DB" w:rsidTr="00D72442">
        <w:trPr>
          <w:trHeight w:val="214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71700,714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6205,200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RPr="00BC73DB" w:rsidTr="00D72442">
        <w:trPr>
          <w:trHeight w:val="2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220578,066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3484,377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5291,971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807174" w:rsidRPr="00BC73DB" w:rsidTr="00D72442">
        <w:trPr>
          <w:trHeight w:val="2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BC73DB" w:rsidRDefault="00807174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74" w:rsidRPr="008014A9" w:rsidRDefault="00807174" w:rsidP="00275399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74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</w:tbl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p w:rsidR="00525372" w:rsidRDefault="00525372" w:rsidP="002710DE">
      <w:pPr>
        <w:jc w:val="center"/>
        <w:rPr>
          <w:b/>
        </w:rPr>
      </w:pPr>
    </w:p>
    <w:p w:rsidR="00525372" w:rsidRDefault="00525372" w:rsidP="002710DE">
      <w:pPr>
        <w:jc w:val="center"/>
        <w:rPr>
          <w:b/>
        </w:rPr>
        <w:sectPr w:rsidR="00525372" w:rsidSect="0092749E">
          <w:pgSz w:w="16838" w:h="11906" w:orient="landscape"/>
          <w:pgMar w:top="1135" w:right="567" w:bottom="284" w:left="1134" w:header="708" w:footer="708" w:gutter="0"/>
          <w:cols w:space="708"/>
          <w:docGrid w:linePitch="360"/>
        </w:sect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6.1.</w:t>
      </w:r>
      <w:r w:rsidR="002710DE" w:rsidRPr="00525372">
        <w:rPr>
          <w:b/>
          <w:sz w:val="24"/>
          <w:szCs w:val="24"/>
        </w:rPr>
        <w:t>1. Приоритеты муниципальной политики в сфере реализации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proofErr w:type="gramStart"/>
      <w:r w:rsidRPr="00525372">
        <w:rPr>
          <w:sz w:val="24"/>
          <w:szCs w:val="24"/>
        </w:rPr>
        <w:t xml:space="preserve">В соответствии с </w:t>
      </w:r>
      <w:hyperlink r:id="rId13" w:history="1">
        <w:r w:rsidRPr="00525372">
          <w:rPr>
            <w:sz w:val="24"/>
            <w:szCs w:val="24"/>
          </w:rPr>
          <w:t>Указом</w:t>
        </w:r>
      </w:hyperlink>
      <w:r w:rsidRPr="00525372">
        <w:rPr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14" w:history="1">
        <w:r w:rsidRPr="00525372">
          <w:rPr>
            <w:sz w:val="24"/>
            <w:szCs w:val="24"/>
          </w:rPr>
          <w:t>Концепцией</w:t>
        </w:r>
      </w:hyperlink>
      <w:r w:rsidRPr="00525372">
        <w:rPr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 "Об утверждении Концепции демографической политики Российской Федерации на период до 2025 года", </w:t>
      </w:r>
      <w:hyperlink r:id="rId15" w:history="1">
        <w:r w:rsidRPr="00525372">
          <w:rPr>
            <w:sz w:val="24"/>
            <w:szCs w:val="24"/>
          </w:rPr>
          <w:t>Концепцией</w:t>
        </w:r>
      </w:hyperlink>
      <w:r w:rsidRPr="00525372">
        <w:rPr>
          <w:sz w:val="24"/>
          <w:szCs w:val="24"/>
        </w:rPr>
        <w:t xml:space="preserve"> государственной семейной политики</w:t>
      </w:r>
      <w:proofErr w:type="gramEnd"/>
      <w:r w:rsidRPr="00525372">
        <w:rPr>
          <w:sz w:val="24"/>
          <w:szCs w:val="24"/>
        </w:rPr>
        <w:t xml:space="preserve"> </w:t>
      </w:r>
      <w:proofErr w:type="gramStart"/>
      <w:r w:rsidRPr="00525372">
        <w:rPr>
          <w:sz w:val="24"/>
          <w:szCs w:val="24"/>
        </w:rPr>
        <w:t xml:space="preserve">в Российской Федерации на период до 2025 года, утвержденной распоряжением Правительства Российской Федерации от 25.08.2014 N 1618-р, </w:t>
      </w:r>
      <w:hyperlink r:id="rId16" w:history="1">
        <w:r w:rsidRPr="00525372">
          <w:rPr>
            <w:sz w:val="24"/>
            <w:szCs w:val="24"/>
          </w:rPr>
          <w:t>Концепцией</w:t>
        </w:r>
      </w:hyperlink>
      <w:r w:rsidRPr="00525372"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государственной </w:t>
      </w:r>
      <w:hyperlink r:id="rId17" w:history="1">
        <w:r w:rsidRPr="00525372">
          <w:rPr>
            <w:sz w:val="24"/>
            <w:szCs w:val="24"/>
          </w:rPr>
          <w:t>программой</w:t>
        </w:r>
      </w:hyperlink>
      <w:r w:rsidRPr="00525372">
        <w:rPr>
          <w:sz w:val="24"/>
          <w:szCs w:val="24"/>
        </w:rPr>
        <w:t xml:space="preserve"> Российской Федерации "Социальная поддержка граждан", утвержденной постановлением Правительства Российской Федерации от 15.04.2014 N 296 "Об утверждении государственной программы Российской Федерации "Социальная</w:t>
      </w:r>
      <w:proofErr w:type="gramEnd"/>
      <w:r w:rsidRPr="00525372">
        <w:rPr>
          <w:sz w:val="24"/>
          <w:szCs w:val="24"/>
        </w:rPr>
        <w:t xml:space="preserve"> поддержка граждан", а также иными документами основными приоритетами муниципальной политики в сфере реализации подпрограммы являются: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повышение рождаемости;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развитие системы поддержки семьи в связи с рождением и воспитанием детей, обеспечение финансовой поддержки семей, имеющих детей.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Указанные региональные приоритеты направлены на преодоление негативных демографических явлений, стабилизацию численности населения и создание условий для ее роста, а также повышение качества жизни населения.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2710DE" w:rsidRPr="00525372">
        <w:rPr>
          <w:b/>
          <w:sz w:val="24"/>
          <w:szCs w:val="24"/>
        </w:rPr>
        <w:t>2. Цели, задачи и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2710DE" w:rsidRPr="00525372">
        <w:rPr>
          <w:b/>
          <w:sz w:val="24"/>
          <w:szCs w:val="24"/>
        </w:rPr>
        <w:t>2.1. Цели, задачи подпрограммы</w:t>
      </w:r>
    </w:p>
    <w:p w:rsidR="002710DE" w:rsidRPr="00525372" w:rsidRDefault="002710DE" w:rsidP="002710DE">
      <w:pPr>
        <w:rPr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Целью подпрограммы является повышение уровня и качества жизни семей с детьми Думиничского района, рост рождаемости.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Реализация цели осуществляется посредством решения следующих задач: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обеспечение семей с детьми Думиничского района дифференцированной финансовой поддержкой;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укрепление института семьи и пропаганда семейных ценностей;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социализация детей, воспитывающихся в семьях, находящихся в трудной жизненной ситуации;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внедрение механизма финансовой поддержки семей при рождении детей.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2710DE" w:rsidRPr="00525372">
        <w:rPr>
          <w:b/>
          <w:sz w:val="24"/>
          <w:szCs w:val="24"/>
        </w:rPr>
        <w:t>2.2.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показателей:</w:t>
      </w:r>
    </w:p>
    <w:p w:rsidR="00525372" w:rsidRDefault="00525372" w:rsidP="002710DE">
      <w:pPr>
        <w:pStyle w:val="ConsPlusTitle"/>
        <w:jc w:val="center"/>
        <w:outlineLvl w:val="5"/>
        <w:rPr>
          <w:sz w:val="26"/>
          <w:szCs w:val="26"/>
        </w:rPr>
        <w:sectPr w:rsidR="00525372" w:rsidSect="00525372">
          <w:pgSz w:w="11906" w:h="16838"/>
          <w:pgMar w:top="567" w:right="284" w:bottom="1134" w:left="851" w:header="709" w:footer="709" w:gutter="0"/>
          <w:cols w:space="708"/>
          <w:docGrid w:linePitch="360"/>
        </w:sectPr>
      </w:pPr>
    </w:p>
    <w:p w:rsidR="002D6D7D" w:rsidRDefault="002D6D7D" w:rsidP="002710DE">
      <w:pPr>
        <w:pStyle w:val="ConsPlusTitle"/>
        <w:jc w:val="center"/>
        <w:outlineLvl w:val="5"/>
      </w:pPr>
    </w:p>
    <w:p w:rsidR="002710DE" w:rsidRPr="00525372" w:rsidRDefault="002710DE" w:rsidP="002710DE">
      <w:pPr>
        <w:pStyle w:val="ConsPlusTitle"/>
        <w:jc w:val="center"/>
        <w:outlineLvl w:val="5"/>
      </w:pPr>
      <w:r w:rsidRPr="00525372">
        <w:t>СВЕДЕНИЯ</w:t>
      </w:r>
    </w:p>
    <w:p w:rsidR="002710DE" w:rsidRPr="00525372" w:rsidRDefault="002710DE" w:rsidP="002710DE">
      <w:pPr>
        <w:pStyle w:val="ConsPlusTitle"/>
        <w:jc w:val="center"/>
      </w:pPr>
      <w:r w:rsidRPr="00525372">
        <w:t>о показателях подпрограммы и их значениях</w:t>
      </w:r>
    </w:p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tbl>
      <w:tblPr>
        <w:tblW w:w="1561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4537"/>
        <w:gridCol w:w="1132"/>
        <w:gridCol w:w="850"/>
        <w:gridCol w:w="850"/>
        <w:gridCol w:w="850"/>
        <w:gridCol w:w="709"/>
        <w:gridCol w:w="850"/>
        <w:gridCol w:w="851"/>
        <w:gridCol w:w="709"/>
        <w:gridCol w:w="850"/>
        <w:gridCol w:w="850"/>
        <w:gridCol w:w="649"/>
        <w:gridCol w:w="648"/>
      </w:tblGrid>
      <w:tr w:rsidR="00D72442" w:rsidRPr="002508F3" w:rsidTr="00D72442">
        <w:tc>
          <w:tcPr>
            <w:tcW w:w="1277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1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14A9">
              <w:rPr>
                <w:rFonts w:ascii="Times New Roman" w:hAnsi="Times New Roman" w:cs="Times New Roman"/>
              </w:rPr>
              <w:t>/</w:t>
            </w:r>
            <w:proofErr w:type="spellStart"/>
            <w:r w:rsidRPr="008014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132" w:type="dxa"/>
            <w:vMerge w:val="restart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14A9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801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6" w:type="dxa"/>
            <w:gridSpan w:val="11"/>
          </w:tcPr>
          <w:p w:rsidR="00D72442" w:rsidRPr="008014A9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D72442" w:rsidRPr="002508F3" w:rsidTr="00D72442">
        <w:tc>
          <w:tcPr>
            <w:tcW w:w="127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6" w:type="dxa"/>
            <w:gridSpan w:val="11"/>
          </w:tcPr>
          <w:p w:rsidR="00D72442" w:rsidRPr="008014A9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72442" w:rsidRPr="002508F3" w:rsidTr="00D72442">
        <w:tc>
          <w:tcPr>
            <w:tcW w:w="127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2442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72442" w:rsidRPr="008014A9" w:rsidRDefault="00D72442" w:rsidP="00D72442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49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8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D72442" w:rsidRPr="002508F3" w:rsidTr="00D72442">
        <w:tc>
          <w:tcPr>
            <w:tcW w:w="15612" w:type="dxa"/>
            <w:gridSpan w:val="14"/>
          </w:tcPr>
          <w:p w:rsidR="00D72442" w:rsidRPr="003C576B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76B">
              <w:rPr>
                <w:rFonts w:ascii="Times New Roman" w:hAnsi="Times New Roman" w:cs="Times New Roman"/>
              </w:rPr>
              <w:t xml:space="preserve">подпрограмма </w:t>
            </w:r>
            <w:r w:rsidRPr="003C576B">
              <w:rPr>
                <w:rFonts w:ascii="Times New Roman" w:hAnsi="Times New Roman" w:cs="Times New Roman"/>
                <w:sz w:val="26"/>
                <w:szCs w:val="26"/>
              </w:rPr>
              <w:t>«Демографическое развитие и семейная политика Думиничского района Калужской области»</w:t>
            </w:r>
          </w:p>
        </w:tc>
      </w:tr>
      <w:tr w:rsidR="00D72442" w:rsidRPr="002508F3" w:rsidTr="00D72442">
        <w:tc>
          <w:tcPr>
            <w:tcW w:w="1277" w:type="dxa"/>
          </w:tcPr>
          <w:p w:rsidR="00D72442" w:rsidRPr="008014A9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1132" w:type="dxa"/>
          </w:tcPr>
          <w:p w:rsidR="00D72442" w:rsidRPr="008014A9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0,97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1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70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850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49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67A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48" w:type="dxa"/>
          </w:tcPr>
          <w:p w:rsidR="00D72442" w:rsidRPr="00F1067A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</w:tr>
    </w:tbl>
    <w:p w:rsidR="00D72442" w:rsidRDefault="00D72442" w:rsidP="002710DE">
      <w:pPr>
        <w:pStyle w:val="ConsPlusTitle"/>
        <w:jc w:val="center"/>
        <w:rPr>
          <w:sz w:val="26"/>
          <w:szCs w:val="26"/>
        </w:rPr>
      </w:pP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 xml:space="preserve">Методика расчета показателей (индикаторов) достижения целей и решения задач подпрограммы «Демографическое развитие и семейная политика Калужской области» муниципальной </w:t>
      </w:r>
      <w:hyperlink r:id="rId18">
        <w:r w:rsidRPr="00525372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программ</w:t>
        </w:r>
      </w:hyperlink>
      <w:r w:rsidRPr="00525372">
        <w:rPr>
          <w:rFonts w:ascii="Times New Roman" w:hAnsi="Times New Roman" w:cs="Times New Roman"/>
          <w:sz w:val="24"/>
          <w:szCs w:val="24"/>
        </w:rPr>
        <w:t>ы муниципального района «Думиничский район» «Семья и дети в муниципальном районе «Думиничский район»: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Показатель «Отношение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 </w:t>
      </w:r>
      <w:proofErr w:type="gramStart"/>
      <w:r w:rsidRPr="00525372">
        <w:rPr>
          <w:sz w:val="24"/>
          <w:szCs w:val="24"/>
        </w:rPr>
        <w:t>определяются по данным управления записи актов гражданского состояния Калужской области определяется</w:t>
      </w:r>
      <w:proofErr w:type="gramEnd"/>
      <w:r w:rsidRPr="00525372">
        <w:rPr>
          <w:sz w:val="24"/>
          <w:szCs w:val="24"/>
        </w:rPr>
        <w:t xml:space="preserve"> по формуле: 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Х = А / В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где Х – показатель «численность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году»;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где A - численность детей указанной категории, родившихся в году в отчетном году;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25372">
        <w:rPr>
          <w:sz w:val="24"/>
          <w:szCs w:val="24"/>
        </w:rPr>
        <w:t>где B - численность детей указанной категории, родившихся в предшествующем отчетному году.</w:t>
      </w:r>
      <w:proofErr w:type="gramEnd"/>
    </w:p>
    <w:p w:rsidR="002710DE" w:rsidRPr="00525372" w:rsidRDefault="002710DE" w:rsidP="002710D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2710DE" w:rsidRPr="00525372" w:rsidRDefault="00CD0F01" w:rsidP="008D42FB">
      <w:pPr>
        <w:ind w:left="360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8D42FB" w:rsidRPr="00525372">
        <w:rPr>
          <w:b/>
          <w:sz w:val="24"/>
          <w:szCs w:val="24"/>
        </w:rPr>
        <w:t xml:space="preserve">3. </w:t>
      </w:r>
      <w:r w:rsidR="002710DE" w:rsidRPr="00525372">
        <w:rPr>
          <w:b/>
          <w:sz w:val="24"/>
          <w:szCs w:val="24"/>
        </w:rPr>
        <w:t>Объем финансирования подпрограммы</w:t>
      </w:r>
    </w:p>
    <w:p w:rsidR="002710DE" w:rsidRPr="00525372" w:rsidRDefault="002710DE" w:rsidP="002710DE">
      <w:pPr>
        <w:pStyle w:val="afd"/>
        <w:rPr>
          <w:b/>
          <w:sz w:val="24"/>
        </w:rPr>
      </w:pPr>
    </w:p>
    <w:p w:rsidR="002710DE" w:rsidRPr="00525372" w:rsidRDefault="002710DE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p w:rsidR="00D72442" w:rsidRDefault="00D72442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813"/>
        <w:gridCol w:w="1276"/>
        <w:gridCol w:w="992"/>
        <w:gridCol w:w="992"/>
        <w:gridCol w:w="992"/>
        <w:gridCol w:w="993"/>
        <w:gridCol w:w="992"/>
        <w:gridCol w:w="850"/>
        <w:gridCol w:w="993"/>
        <w:gridCol w:w="850"/>
        <w:gridCol w:w="851"/>
      </w:tblGrid>
      <w:tr w:rsidR="00D72442" w:rsidTr="00D72442">
        <w:trPr>
          <w:trHeight w:val="427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62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D72442" w:rsidTr="00D72442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Tr="00D7244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292328,780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807174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9739,577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13081,792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rPr>
          <w:trHeight w:val="104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rPr>
          <w:trHeight w:val="71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71700,714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10148,884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9538,496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9254,622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7779,251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5404,798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6205,200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7789,821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  <w:tr w:rsidR="00D72442" w:rsidTr="00D7244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220578,066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19977,915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46732,784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61393,658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60900,751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22796,610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3484,377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5291,971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F1067A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D72442" w:rsidTr="00D7244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в том числе </w:t>
            </w:r>
          </w:p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RPr="00185287" w:rsidTr="00D72442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292328,780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30126,799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56271,280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706487,280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68680,002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28201,408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9739,577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13081,792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7789,821</w:t>
            </w:r>
          </w:p>
        </w:tc>
      </w:tr>
    </w:tbl>
    <w:p w:rsidR="00D72442" w:rsidRDefault="00D72442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2442" w:rsidRDefault="00D72442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8D42FB" w:rsidRPr="00525372">
        <w:rPr>
          <w:b/>
          <w:sz w:val="24"/>
          <w:szCs w:val="24"/>
        </w:rPr>
        <w:t>4</w:t>
      </w:r>
      <w:r w:rsidR="002710DE" w:rsidRPr="00525372">
        <w:rPr>
          <w:b/>
          <w:sz w:val="24"/>
          <w:szCs w:val="24"/>
        </w:rPr>
        <w:t>. Механизм реализации подпрограммы</w:t>
      </w:r>
    </w:p>
    <w:p w:rsidR="002710DE" w:rsidRPr="00525372" w:rsidRDefault="002710DE" w:rsidP="002710DE">
      <w:pPr>
        <w:rPr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Механизм реализации подпрограммы направлен на достижение поставленных подпрограммой целей и задач и эффективности проведения каждого мероприятия, а также получение долгосрочных устойчивых результатов,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Реализация мероприятий осуществляется путем предоставления субсидий из областного бюджета.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Управление подпрограммой и мониторинг ее реализации осуществляет соисполнитель – отдел социальной защиты населения администрации МР «Думиничский район».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</w:p>
    <w:p w:rsidR="002710DE" w:rsidRPr="00525372" w:rsidRDefault="00CD0F01" w:rsidP="008D42FB">
      <w:pPr>
        <w:ind w:left="360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6.1.</w:t>
      </w:r>
      <w:r w:rsidR="008D42FB" w:rsidRPr="00525372">
        <w:rPr>
          <w:b/>
          <w:sz w:val="24"/>
          <w:szCs w:val="24"/>
        </w:rPr>
        <w:t xml:space="preserve">5. </w:t>
      </w:r>
      <w:r w:rsidR="002710DE" w:rsidRPr="00525372">
        <w:rPr>
          <w:b/>
          <w:sz w:val="24"/>
          <w:szCs w:val="24"/>
        </w:rPr>
        <w:t xml:space="preserve">Перечень мероприятий подпрограммы </w:t>
      </w:r>
    </w:p>
    <w:p w:rsidR="002710DE" w:rsidRPr="00525372" w:rsidRDefault="002710DE" w:rsidP="002710DE">
      <w:pPr>
        <w:pStyle w:val="afd"/>
        <w:ind w:left="390"/>
        <w:jc w:val="center"/>
        <w:rPr>
          <w:b/>
          <w:sz w:val="24"/>
        </w:rPr>
      </w:pPr>
      <w:r w:rsidRPr="00525372">
        <w:rPr>
          <w:b/>
          <w:sz w:val="24"/>
        </w:rPr>
        <w:t>«Демографическое развитие и семейная политика Думиничского района Калужской области»</w:t>
      </w:r>
    </w:p>
    <w:p w:rsidR="00D72442" w:rsidRDefault="00D72442" w:rsidP="002710DE">
      <w:pPr>
        <w:pStyle w:val="afd"/>
        <w:ind w:left="390"/>
        <w:jc w:val="center"/>
        <w:rPr>
          <w:b/>
          <w:szCs w:val="26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0"/>
        <w:gridCol w:w="6"/>
        <w:gridCol w:w="5045"/>
        <w:gridCol w:w="1276"/>
        <w:gridCol w:w="4819"/>
        <w:gridCol w:w="1985"/>
        <w:gridCol w:w="1843"/>
      </w:tblGrid>
      <w:tr w:rsidR="00D72442" w:rsidTr="00D72442">
        <w:trPr>
          <w:trHeight w:val="1525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Участник под</w:t>
            </w:r>
            <w:r w:rsidRPr="006F6E73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D501EC" w:rsidRDefault="00D72442" w:rsidP="00D72442">
            <w:pPr>
              <w:jc w:val="center"/>
            </w:pPr>
            <w:r w:rsidRPr="00D96EC8">
              <w:rPr>
                <w:sz w:val="22"/>
                <w:szCs w:val="22"/>
                <w:lang w:eastAsia="en-US"/>
              </w:rPr>
              <w:t>Принадлежность мероприятия к проекту (наименование проекта</w:t>
            </w:r>
            <w:r w:rsidRPr="00D501EC">
              <w:rPr>
                <w:lang w:eastAsia="en-US"/>
              </w:rPr>
              <w:t>)</w:t>
            </w:r>
          </w:p>
        </w:tc>
      </w:tr>
      <w:tr w:rsidR="00D72442" w:rsidTr="00D72442">
        <w:trPr>
          <w:trHeight w:val="28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jc w:val="center"/>
              <w:rPr>
                <w:b/>
                <w:sz w:val="22"/>
                <w:szCs w:val="22"/>
              </w:rPr>
            </w:pPr>
            <w:r w:rsidRPr="00BB0A5F">
              <w:rPr>
                <w:b/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</w:tr>
      <w:tr w:rsidR="00D72442" w:rsidTr="00D72442">
        <w:trPr>
          <w:trHeight w:val="454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A74C0C" w:rsidRDefault="00D72442" w:rsidP="00D72442">
            <w:pPr>
              <w:widowControl w:val="0"/>
              <w:jc w:val="center"/>
            </w:pPr>
            <w:r w:rsidRPr="00A74C0C">
              <w:rPr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782DB8" w:rsidRDefault="00D72442" w:rsidP="00D72442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782DB8">
              <w:rPr>
                <w:b w:val="0"/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widowControl w:val="0"/>
              <w:jc w:val="center"/>
            </w:pPr>
            <w:r w:rsidRPr="00BB0A5F">
              <w:rPr>
                <w:sz w:val="22"/>
                <w:szCs w:val="22"/>
              </w:rPr>
              <w:t>Выплата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34C07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</w:t>
            </w:r>
          </w:p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44D61" w:rsidRDefault="00D72442" w:rsidP="00D7244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844D61">
              <w:rPr>
                <w:sz w:val="22"/>
                <w:szCs w:val="22"/>
              </w:rPr>
              <w:t xml:space="preserve">Выплата государственных пособий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не подлежащим обязательному </w:t>
            </w:r>
            <w:r>
              <w:rPr>
                <w:sz w:val="22"/>
                <w:szCs w:val="22"/>
              </w:rPr>
              <w:t>медицинскому</w:t>
            </w:r>
            <w:r w:rsidRPr="00844D61">
              <w:rPr>
                <w:sz w:val="22"/>
                <w:szCs w:val="22"/>
              </w:rPr>
              <w:t xml:space="preserve"> страхованию на случай временной нетрудоспособн</w:t>
            </w:r>
            <w:r>
              <w:rPr>
                <w:sz w:val="22"/>
                <w:szCs w:val="22"/>
              </w:rPr>
              <w:t>ости и в связи с материнством, и</w:t>
            </w:r>
            <w:r w:rsidRPr="00844D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лицам, </w:t>
            </w:r>
            <w:r w:rsidRPr="00844D61">
              <w:rPr>
                <w:sz w:val="22"/>
                <w:szCs w:val="22"/>
              </w:rPr>
              <w:t xml:space="preserve"> уволенным в связи с ликвидацией организаций (прекращением деятельности, полномочий физическими лицами),</w:t>
            </w:r>
            <w:r>
              <w:rPr>
                <w:sz w:val="22"/>
                <w:szCs w:val="22"/>
              </w:rPr>
              <w:t xml:space="preserve"> в соответствии с Федеральным законом от 19 мая 1995 года №81-ФЗ «О</w:t>
            </w:r>
            <w:r w:rsidRPr="00844D61">
              <w:rPr>
                <w:sz w:val="22"/>
                <w:szCs w:val="22"/>
              </w:rPr>
              <w:t xml:space="preserve"> государственных пособиях гражданам, имеющим детей</w:t>
            </w:r>
            <w:r>
              <w:rPr>
                <w:sz w:val="22"/>
                <w:szCs w:val="22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140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C089B" w:rsidRDefault="00D72442" w:rsidP="00D724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 xml:space="preserve">ая  денежная выплата, назначаемая </w:t>
            </w:r>
            <w:r w:rsidRPr="008C089B">
              <w:rPr>
                <w:sz w:val="22"/>
                <w:szCs w:val="22"/>
                <w:lang w:eastAsia="en-US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1406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ind w:hanging="11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>ая  выплата,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D34C07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377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034F0E" w:rsidRDefault="00D72442" w:rsidP="00D7244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34F0E">
              <w:rPr>
                <w:b/>
                <w:sz w:val="22"/>
                <w:szCs w:val="22"/>
              </w:rPr>
              <w:t>Проведение мероприятий, направленных на сохранение семейных ценностей</w:t>
            </w:r>
          </w:p>
        </w:tc>
      </w:tr>
      <w:tr w:rsidR="00D72442" w:rsidTr="00D72442">
        <w:trPr>
          <w:trHeight w:val="738"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мероприятий, направленных на сохранение семейных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29A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  <w:p w:rsidR="00D72442" w:rsidRPr="00FD3FDC" w:rsidRDefault="00D72442" w:rsidP="00D7244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72442" w:rsidTr="00D72442">
        <w:trPr>
          <w:trHeight w:val="4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97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4D61">
              <w:rPr>
                <w:b/>
                <w:sz w:val="22"/>
                <w:szCs w:val="22"/>
              </w:rPr>
              <w:t>Финансовая поддержка семей при рождении детей</w:t>
            </w:r>
          </w:p>
        </w:tc>
      </w:tr>
      <w:tr w:rsidR="00D72442" w:rsidTr="00D72442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 w:rsidRPr="008C089B">
              <w:rPr>
                <w:sz w:val="22"/>
                <w:szCs w:val="22"/>
                <w:lang w:eastAsia="en-US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C089B" w:rsidRDefault="00D72442" w:rsidP="00D72442">
            <w:pPr>
              <w:jc w:val="center"/>
              <w:rPr>
                <w:sz w:val="22"/>
                <w:szCs w:val="22"/>
                <w:lang w:eastAsia="en-US"/>
              </w:rPr>
            </w:pPr>
            <w:r w:rsidRPr="00A74C0C">
              <w:rPr>
                <w:sz w:val="22"/>
                <w:szCs w:val="22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C089B" w:rsidRDefault="00D72442" w:rsidP="00D724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  <w:r w:rsidRPr="008C089B">
              <w:rPr>
                <w:sz w:val="22"/>
                <w:szCs w:val="22"/>
                <w:lang w:eastAsia="en-US"/>
              </w:rPr>
              <w:t>жемесячн</w:t>
            </w:r>
            <w:r>
              <w:rPr>
                <w:sz w:val="22"/>
                <w:szCs w:val="22"/>
                <w:lang w:eastAsia="en-US"/>
              </w:rPr>
              <w:t xml:space="preserve">ая  денежная выплата, назначаемая </w:t>
            </w:r>
            <w:r w:rsidRPr="008C089B">
              <w:rPr>
                <w:sz w:val="22"/>
                <w:szCs w:val="22"/>
                <w:lang w:eastAsia="en-US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E090D" w:rsidTr="004E3474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Default="004E090D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90D" w:rsidRDefault="004E090D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74A3">
              <w:rPr>
                <w:b/>
                <w:sz w:val="22"/>
                <w:szCs w:val="22"/>
                <w:lang w:eastAsia="en-US"/>
              </w:rPr>
              <w:t>Региональный проект «Многодетная семья»</w:t>
            </w:r>
          </w:p>
        </w:tc>
      </w:tr>
      <w:tr w:rsidR="004E090D" w:rsidTr="00D72442"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Default="004E090D" w:rsidP="004E34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Default="004E090D" w:rsidP="004E34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Региональные программы по повышению рождаемости в субъектах Российской Федерации, в которых суммарный коэффициент рождаемости ниже среднего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Default="004E090D" w:rsidP="004E34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Pr="00BB0A5F" w:rsidRDefault="004E090D" w:rsidP="004E34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4C07">
              <w:rPr>
                <w:sz w:val="22"/>
                <w:szCs w:val="22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90D" w:rsidRDefault="004E090D" w:rsidP="004E3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90D" w:rsidRDefault="004E090D" w:rsidP="004E3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F1067A" w:rsidRDefault="00F1067A" w:rsidP="002710DE">
      <w:pPr>
        <w:jc w:val="center"/>
        <w:rPr>
          <w:b/>
        </w:rPr>
      </w:pPr>
    </w:p>
    <w:p w:rsidR="004E090D" w:rsidRDefault="004E090D" w:rsidP="002710DE">
      <w:pPr>
        <w:jc w:val="center"/>
        <w:rPr>
          <w:b/>
          <w:sz w:val="24"/>
          <w:szCs w:val="24"/>
        </w:rPr>
      </w:pPr>
    </w:p>
    <w:p w:rsidR="004E090D" w:rsidRDefault="004E090D" w:rsidP="002710DE">
      <w:pPr>
        <w:jc w:val="center"/>
        <w:rPr>
          <w:b/>
          <w:sz w:val="24"/>
          <w:szCs w:val="24"/>
        </w:rPr>
      </w:pPr>
    </w:p>
    <w:p w:rsidR="004E090D" w:rsidRDefault="004E090D" w:rsidP="002710DE">
      <w:pPr>
        <w:jc w:val="center"/>
        <w:rPr>
          <w:b/>
          <w:sz w:val="24"/>
          <w:szCs w:val="24"/>
        </w:rPr>
      </w:pPr>
    </w:p>
    <w:p w:rsidR="004E090D" w:rsidRDefault="004E090D" w:rsidP="002710DE">
      <w:pPr>
        <w:jc w:val="center"/>
        <w:rPr>
          <w:b/>
          <w:sz w:val="24"/>
          <w:szCs w:val="24"/>
        </w:rPr>
      </w:pPr>
    </w:p>
    <w:p w:rsidR="004E090D" w:rsidRDefault="004E090D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6.2. Подпрограмма «Новая семья»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ПАСПОРТ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 «Новая семья»</w:t>
      </w:r>
      <w:r w:rsidR="00525372">
        <w:rPr>
          <w:b/>
          <w:sz w:val="24"/>
          <w:szCs w:val="24"/>
        </w:rPr>
        <w:t xml:space="preserve"> </w:t>
      </w:r>
      <w:r w:rsidRPr="00525372">
        <w:rPr>
          <w:b/>
          <w:sz w:val="24"/>
          <w:szCs w:val="24"/>
        </w:rPr>
        <w:t>(далее - подпрограмма)</w:t>
      </w:r>
    </w:p>
    <w:p w:rsidR="00D72442" w:rsidRDefault="00D72442" w:rsidP="002710DE">
      <w:pPr>
        <w:jc w:val="center"/>
        <w:rPr>
          <w:b/>
        </w:rPr>
      </w:pPr>
    </w:p>
    <w:tbl>
      <w:tblPr>
        <w:tblW w:w="15747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4398"/>
        <w:gridCol w:w="2835"/>
        <w:gridCol w:w="856"/>
        <w:gridCol w:w="850"/>
        <w:gridCol w:w="851"/>
        <w:gridCol w:w="850"/>
        <w:gridCol w:w="851"/>
        <w:gridCol w:w="850"/>
        <w:gridCol w:w="851"/>
        <w:gridCol w:w="851"/>
        <w:gridCol w:w="850"/>
        <w:gridCol w:w="854"/>
      </w:tblGrid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Соисполнитель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</w:tr>
      <w:tr w:rsidR="00D72442" w:rsidRPr="00782DB8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left="0" w:hanging="720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Участник 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</w:tr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pacing w:val="1"/>
                <w:sz w:val="22"/>
                <w:szCs w:val="22"/>
              </w:rPr>
            </w:pPr>
            <w:r w:rsidRPr="008014A9">
              <w:rPr>
                <w:spacing w:val="1"/>
                <w:sz w:val="22"/>
                <w:szCs w:val="22"/>
              </w:rPr>
              <w:t xml:space="preserve">Улучшение положения детей-сирот, детей, оставшихся без попечения родителей, лиц из их числа в </w:t>
            </w:r>
            <w:proofErr w:type="spellStart"/>
            <w:r w:rsidRPr="008014A9">
              <w:rPr>
                <w:spacing w:val="1"/>
                <w:sz w:val="22"/>
                <w:szCs w:val="22"/>
              </w:rPr>
              <w:t>Думиничском</w:t>
            </w:r>
            <w:proofErr w:type="spellEnd"/>
            <w:r w:rsidRPr="008014A9">
              <w:rPr>
                <w:spacing w:val="1"/>
                <w:sz w:val="22"/>
                <w:szCs w:val="22"/>
              </w:rPr>
              <w:t xml:space="preserve"> районе, </w:t>
            </w:r>
            <w:r w:rsidRPr="008014A9">
              <w:rPr>
                <w:sz w:val="22"/>
                <w:szCs w:val="22"/>
              </w:rPr>
              <w:t>оказание им социальной помощи в реализации их прав и законных интересов</w:t>
            </w:r>
          </w:p>
        </w:tc>
      </w:tr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4. Задачи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both"/>
              <w:rPr>
                <w:bCs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-оказание социальной </w:t>
            </w:r>
            <w:r w:rsidRPr="008014A9">
              <w:rPr>
                <w:bCs/>
                <w:sz w:val="22"/>
                <w:szCs w:val="22"/>
              </w:rPr>
              <w:t>поддержки детям-сиротам и детям, оставшимся без попечения родителей;</w:t>
            </w:r>
          </w:p>
          <w:p w:rsidR="00D72442" w:rsidRPr="008014A9" w:rsidRDefault="00D72442" w:rsidP="00D72442">
            <w:pPr>
              <w:jc w:val="both"/>
              <w:rPr>
                <w:bCs/>
                <w:sz w:val="22"/>
                <w:szCs w:val="22"/>
              </w:rPr>
            </w:pPr>
            <w:r w:rsidRPr="008014A9">
              <w:rPr>
                <w:bCs/>
                <w:sz w:val="22"/>
                <w:szCs w:val="22"/>
              </w:rPr>
              <w:t>- формирование осознанного отношения к приему ребенка в семью, подготовка граждан к приему детей на воспитание;</w:t>
            </w:r>
          </w:p>
          <w:p w:rsidR="00D72442" w:rsidRPr="008014A9" w:rsidRDefault="00D72442" w:rsidP="00D72442">
            <w:pPr>
              <w:jc w:val="both"/>
              <w:rPr>
                <w:bCs/>
                <w:sz w:val="22"/>
                <w:szCs w:val="22"/>
              </w:rPr>
            </w:pPr>
            <w:r w:rsidRPr="008014A9">
              <w:rPr>
                <w:bCs/>
                <w:sz w:val="22"/>
                <w:szCs w:val="22"/>
              </w:rPr>
              <w:t>-индивидуальное сопровождение замещающих семей специалистами;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bCs/>
                <w:sz w:val="22"/>
                <w:szCs w:val="22"/>
              </w:rPr>
              <w:t>- сопровождение семей, принявших на воспитание детей-сирот и детей, оставшихся без попечения родителей</w:t>
            </w:r>
          </w:p>
        </w:tc>
      </w:tr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- выездные мероприятия по населенным пунктам района;</w:t>
            </w:r>
          </w:p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- проведение организационных, методических и праздничных мероприятий </w:t>
            </w:r>
          </w:p>
        </w:tc>
      </w:tr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6. Показатель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1064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Доля детей-сирот и детей, оставшихся без попечения родителей, в общей численности детского населения, проживающего на территории Думиничского района </w:t>
            </w:r>
          </w:p>
        </w:tc>
      </w:tr>
      <w:tr w:rsidR="00D72442" w:rsidRPr="00BC73DB" w:rsidTr="00D72442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11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7</w:t>
            </w:r>
            <w:r w:rsidRPr="008014A9">
              <w:rPr>
                <w:sz w:val="22"/>
                <w:szCs w:val="22"/>
              </w:rPr>
              <w:t xml:space="preserve"> годы, в один этап</w:t>
            </w:r>
          </w:p>
        </w:tc>
      </w:tr>
      <w:tr w:rsidR="00D72442" w:rsidRPr="00BC73DB" w:rsidTr="00D72442">
        <w:trPr>
          <w:trHeight w:val="216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D72442" w:rsidRPr="00BC73DB" w:rsidTr="00D72442">
        <w:trPr>
          <w:trHeight w:val="21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RPr="00BC73DB" w:rsidTr="00D72442">
        <w:trPr>
          <w:trHeight w:val="500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8368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2164,856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RPr="00BC73DB" w:rsidTr="00D72442">
        <w:trPr>
          <w:trHeight w:val="21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RPr="00BC73DB" w:rsidTr="00D72442">
        <w:trPr>
          <w:trHeight w:val="21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</w:tbl>
    <w:p w:rsidR="00D72442" w:rsidRDefault="00D72442" w:rsidP="002710DE">
      <w:pPr>
        <w:pStyle w:val="aff6"/>
        <w:jc w:val="center"/>
        <w:rPr>
          <w:b/>
        </w:rPr>
        <w:sectPr w:rsidR="00D72442" w:rsidSect="002D6D7D">
          <w:pgSz w:w="16838" w:h="11906" w:orient="landscape"/>
          <w:pgMar w:top="1276" w:right="567" w:bottom="284" w:left="1134" w:header="708" w:footer="708" w:gutter="0"/>
          <w:cols w:space="708"/>
          <w:docGrid w:linePitch="360"/>
        </w:sectPr>
      </w:pPr>
    </w:p>
    <w:p w:rsidR="002710DE" w:rsidRPr="00525372" w:rsidRDefault="00CD0F01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6.2.</w:t>
      </w:r>
      <w:r w:rsidR="002710DE" w:rsidRPr="00525372">
        <w:rPr>
          <w:b/>
          <w:sz w:val="24"/>
          <w:szCs w:val="24"/>
        </w:rPr>
        <w:t>1. Приоритеты муниципальной политики в сфере реализации</w:t>
      </w:r>
    </w:p>
    <w:p w:rsidR="002710DE" w:rsidRPr="00525372" w:rsidRDefault="002710DE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pStyle w:val="aff6"/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5372">
        <w:rPr>
          <w:sz w:val="24"/>
          <w:szCs w:val="24"/>
          <w:lang w:eastAsia="en-US"/>
        </w:rPr>
        <w:t>П</w:t>
      </w:r>
      <w:r w:rsidRPr="00525372">
        <w:rPr>
          <w:sz w:val="24"/>
          <w:szCs w:val="24"/>
        </w:rPr>
        <w:t xml:space="preserve">риоритетными направлениями действий в интересах защиты прав детей-сирот и </w:t>
      </w:r>
      <w:proofErr w:type="gramStart"/>
      <w:r w:rsidRPr="00525372">
        <w:rPr>
          <w:sz w:val="24"/>
          <w:szCs w:val="24"/>
        </w:rPr>
        <w:t>детей, оставшихся без попечения родителей являются</w:t>
      </w:r>
      <w:proofErr w:type="gramEnd"/>
      <w:r w:rsidRPr="00525372">
        <w:rPr>
          <w:sz w:val="24"/>
          <w:szCs w:val="24"/>
        </w:rPr>
        <w:t>: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25372">
        <w:rPr>
          <w:bCs/>
          <w:sz w:val="24"/>
          <w:szCs w:val="24"/>
        </w:rPr>
        <w:t xml:space="preserve">- выполнение и </w:t>
      </w:r>
      <w:proofErr w:type="gramStart"/>
      <w:r w:rsidRPr="00525372">
        <w:rPr>
          <w:bCs/>
          <w:sz w:val="24"/>
          <w:szCs w:val="24"/>
        </w:rPr>
        <w:t>контроль за</w:t>
      </w:r>
      <w:proofErr w:type="gramEnd"/>
      <w:r w:rsidRPr="00525372">
        <w:rPr>
          <w:bCs/>
          <w:sz w:val="24"/>
          <w:szCs w:val="24"/>
        </w:rPr>
        <w:t xml:space="preserve"> реализацией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525372">
        <w:rPr>
          <w:iCs/>
          <w:sz w:val="24"/>
          <w:szCs w:val="24"/>
        </w:rPr>
        <w:t>- реализация комплекса мер, направленных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детей.</w:t>
      </w:r>
    </w:p>
    <w:p w:rsidR="002710DE" w:rsidRPr="00525372" w:rsidRDefault="002710DE" w:rsidP="00D063FF">
      <w:pPr>
        <w:pStyle w:val="aff6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Важнейшими федеральными законами и областными нормативными правовыми актами, непосредственно регулирующими отношения в сфере реализации подпрограммы, являются: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19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02.07.2007 N 334-ОЗ "Об организации и осуществлении деятельности по опеке и попечительству";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0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26.09.2005 N 120-ОЗ "О наделении органов местного самоуправления, муниципальных районов и городских округов Калужской области отдельными государственными полномочиями";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1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31.03.2008 N 420-ОЗ "О дополнительных мерах социальной поддержки детей-сирот, детей, оставшихся без попечения родителей, лиц из числа детей-сирот и детей, оставшихся без попечения родителей, иных категорий лиц и усыновителей";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2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02.12.2008 N 498-ОЗ "О выплате вознаграждения опекунам или попечителям и о внесении изменений в отдельные законодательные акты Калужской области";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3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20.10.1997 N 18-ОЗ "О социальных гарантиях приемным семьям в Калужской области";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4" w:history="1">
        <w:r w:rsidRPr="00525372">
          <w:rPr>
            <w:sz w:val="24"/>
            <w:szCs w:val="24"/>
            <w:lang w:eastAsia="en-US"/>
          </w:rPr>
          <w:t>Закон</w:t>
        </w:r>
      </w:hyperlink>
      <w:r w:rsidRPr="00525372">
        <w:rPr>
          <w:sz w:val="24"/>
          <w:szCs w:val="24"/>
          <w:lang w:eastAsia="en-US"/>
        </w:rPr>
        <w:t xml:space="preserve"> Калужской области от 28.04.2005 N 61-ОЗ "О размере, порядке назначения и выплаты денежных средств на содержание детей, находящихся под опекой или попечительством";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5" w:history="1">
        <w:r w:rsidRPr="00525372">
          <w:rPr>
            <w:sz w:val="24"/>
            <w:szCs w:val="24"/>
            <w:lang w:eastAsia="en-US"/>
          </w:rPr>
          <w:t>Постановление</w:t>
        </w:r>
      </w:hyperlink>
      <w:r w:rsidRPr="00525372">
        <w:rPr>
          <w:sz w:val="24"/>
          <w:szCs w:val="24"/>
          <w:lang w:eastAsia="en-US"/>
        </w:rPr>
        <w:t xml:space="preserve"> Правительства Калужской области от 07.09.2006 N 225 "Об утверждении Положения о порядке пересчета размера денежных средств на содержание детей, находящихся под опекой (попечительством)";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6" w:history="1">
        <w:r w:rsidRPr="00525372">
          <w:rPr>
            <w:sz w:val="24"/>
            <w:szCs w:val="24"/>
            <w:lang w:eastAsia="en-US"/>
          </w:rPr>
          <w:t>Постановление</w:t>
        </w:r>
      </w:hyperlink>
      <w:r w:rsidRPr="00525372">
        <w:rPr>
          <w:sz w:val="24"/>
          <w:szCs w:val="24"/>
          <w:lang w:eastAsia="en-US"/>
        </w:rPr>
        <w:t xml:space="preserve"> Правительства Калужской области от 18.08.2005 N 245 "Об утверждении Положения о порядке назначения и выплаты денежных средств на содержание подопечного ребенка";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7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320 "Об утверждении Положения о порядке предоставления ежемесячной денежной выплаты лицам, относящимся к иной категории лиц из числа детей-сирот и детей, оставшихся без попечения родителей, до окончания ими государственных образовательных учреждений, расположенных на территории Калужской области";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8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318 "Об утверждении Положения о порядке предоставления единовременной денежной выплаты лицам, относящимся к иной категории лиц из числа детей-сирот и детей, оставшихся без попечения родителей, и являющимся выпускниками государственных образовательных учреждений, расположенных на территории Калужской области";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29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321 "Об утверждении Положения о порядке предоставления единовременной денежной выплаты при усыновлении детей-сирот и детей, оставшихся без попечения родителей";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lastRenderedPageBreak/>
        <w:t xml:space="preserve">- </w:t>
      </w:r>
      <w:hyperlink r:id="rId30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319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на каждого рожденного ими ребенка";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31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322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при увольнении с военной службы в запас";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32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08.12.2008 N 323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по окончании их пребывания в связи с достижением возраста 18 лет в приемной или опекунской семье";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33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09.12.2008 N 328 "Об утверждении Положения о порядке предоставления единовременной денежной выплаты лицам из числа детей-сирот и детей, оставшихся без попечения родителей, и иной категории лиц при первичном вступлении в брак";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34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16.03.2009 N 106 "Об утверждении Положения о порядке предоставления ежемесячной денежной выплаты лицам из числа детей-сирот и детей, оставшихся без попечения родителей, достигшим возраста 18 лет и продолжающим </w:t>
      </w:r>
      <w:proofErr w:type="gramStart"/>
      <w:r w:rsidRPr="00525372">
        <w:rPr>
          <w:sz w:val="24"/>
          <w:szCs w:val="24"/>
          <w:lang w:eastAsia="en-US"/>
        </w:rPr>
        <w:t>обучение по</w:t>
      </w:r>
      <w:proofErr w:type="gramEnd"/>
      <w:r w:rsidRPr="00525372">
        <w:rPr>
          <w:sz w:val="24"/>
          <w:szCs w:val="24"/>
          <w:lang w:eastAsia="en-US"/>
        </w:rPr>
        <w:t xml:space="preserve"> очной форме в государственных или муниципальных общеобразовательных учреждениях";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 xml:space="preserve">- </w:t>
      </w:r>
      <w:hyperlink r:id="rId35" w:history="1">
        <w:r w:rsidRPr="00525372">
          <w:rPr>
            <w:sz w:val="24"/>
            <w:szCs w:val="24"/>
            <w:lang w:eastAsia="en-US"/>
          </w:rPr>
          <w:t>Приказ</w:t>
        </w:r>
      </w:hyperlink>
      <w:r w:rsidRPr="00525372">
        <w:rPr>
          <w:sz w:val="24"/>
          <w:szCs w:val="24"/>
          <w:lang w:eastAsia="en-US"/>
        </w:rPr>
        <w:t xml:space="preserve"> Министерства по делам семьи, демографической и социальной политике Калужской области от 27.01.2012 N 42 "Об утверждении положения о порядке предоставления накопительного капитала детям-сиротам и детям, оставшимся без попечения родителей (в отношении которых родители (родитель) дали согласие на усыновление или в свидетельстве о рождении которых отсутствуют сведения о родителях)".</w:t>
      </w:r>
    </w:p>
    <w:p w:rsidR="002710DE" w:rsidRPr="00525372" w:rsidRDefault="002710DE" w:rsidP="002710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6.2.</w:t>
      </w:r>
      <w:r w:rsidR="002710DE" w:rsidRPr="00525372">
        <w:rPr>
          <w:b/>
          <w:sz w:val="24"/>
          <w:szCs w:val="24"/>
        </w:rPr>
        <w:t>2. Цели, задачи и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6.2.</w:t>
      </w:r>
      <w:r w:rsidR="002710DE" w:rsidRPr="00525372">
        <w:rPr>
          <w:b/>
          <w:sz w:val="24"/>
          <w:szCs w:val="24"/>
        </w:rPr>
        <w:t>2.1. Цели, задачи подпрограммы</w:t>
      </w:r>
    </w:p>
    <w:p w:rsidR="002710DE" w:rsidRPr="00525372" w:rsidRDefault="002710DE" w:rsidP="002710DE">
      <w:pPr>
        <w:pStyle w:val="aff6"/>
        <w:jc w:val="both"/>
        <w:rPr>
          <w:b/>
          <w:sz w:val="24"/>
          <w:szCs w:val="24"/>
        </w:rPr>
      </w:pPr>
    </w:p>
    <w:p w:rsidR="002710DE" w:rsidRPr="00525372" w:rsidRDefault="002710DE" w:rsidP="002710DE">
      <w:pPr>
        <w:pStyle w:val="aff"/>
        <w:ind w:firstLine="540"/>
        <w:jc w:val="both"/>
        <w:rPr>
          <w:rFonts w:ascii="Times New Roman" w:hAnsi="Times New Roman"/>
        </w:rPr>
      </w:pPr>
      <w:r w:rsidRPr="00525372">
        <w:rPr>
          <w:rFonts w:ascii="Times New Roman" w:hAnsi="Times New Roman"/>
          <w:spacing w:val="1"/>
        </w:rPr>
        <w:t xml:space="preserve">Целью подпрограммы является улучшение положения детей-сирот, детей, оставшихся без попечения родителей, лиц из их числа в Думиничском районе, </w:t>
      </w:r>
      <w:r w:rsidRPr="00525372">
        <w:rPr>
          <w:rFonts w:ascii="Times New Roman" w:hAnsi="Times New Roman"/>
        </w:rPr>
        <w:t xml:space="preserve">оказание им социальной помощи в реализации их прав и законных интересов. </w:t>
      </w:r>
    </w:p>
    <w:p w:rsidR="002710DE" w:rsidRPr="00525372" w:rsidRDefault="002710DE" w:rsidP="00D063FF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Достижение цели подпрограммы будет осуществляться решением следующих задач: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  <w:r w:rsidRPr="00525372">
        <w:rPr>
          <w:sz w:val="24"/>
          <w:szCs w:val="24"/>
        </w:rPr>
        <w:t>-</w:t>
      </w:r>
      <w:r w:rsidR="00E25714" w:rsidRPr="00525372">
        <w:rPr>
          <w:sz w:val="24"/>
          <w:szCs w:val="24"/>
        </w:rPr>
        <w:t xml:space="preserve"> </w:t>
      </w:r>
      <w:r w:rsidRPr="00525372">
        <w:rPr>
          <w:sz w:val="24"/>
          <w:szCs w:val="24"/>
        </w:rPr>
        <w:t xml:space="preserve">оказание социальной </w:t>
      </w:r>
      <w:r w:rsidRPr="00525372">
        <w:rPr>
          <w:bCs/>
          <w:sz w:val="24"/>
          <w:szCs w:val="24"/>
        </w:rPr>
        <w:t>поддержки детям-сиротам и детям, оставшимся без попечения родителей;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  <w:r w:rsidRPr="00525372">
        <w:rPr>
          <w:bCs/>
          <w:sz w:val="24"/>
          <w:szCs w:val="24"/>
        </w:rPr>
        <w:t>- формирование осознанного отношения к приему ребенка в семью, подготовка граждан к приему детей на воспитание;</w:t>
      </w:r>
    </w:p>
    <w:p w:rsidR="002710DE" w:rsidRPr="00525372" w:rsidRDefault="002710DE" w:rsidP="002710DE">
      <w:pPr>
        <w:rPr>
          <w:bCs/>
          <w:sz w:val="24"/>
          <w:szCs w:val="24"/>
        </w:rPr>
      </w:pPr>
      <w:r w:rsidRPr="00525372">
        <w:rPr>
          <w:bCs/>
          <w:sz w:val="24"/>
          <w:szCs w:val="24"/>
        </w:rPr>
        <w:t>-</w:t>
      </w:r>
      <w:r w:rsidR="00E25714" w:rsidRPr="00525372">
        <w:rPr>
          <w:bCs/>
          <w:sz w:val="24"/>
          <w:szCs w:val="24"/>
        </w:rPr>
        <w:t xml:space="preserve"> </w:t>
      </w:r>
      <w:r w:rsidRPr="00525372">
        <w:rPr>
          <w:bCs/>
          <w:sz w:val="24"/>
          <w:szCs w:val="24"/>
        </w:rPr>
        <w:t>индивидуальное сопровождение замещающих семей специалистами;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  <w:r w:rsidRPr="00525372">
        <w:rPr>
          <w:bCs/>
          <w:sz w:val="24"/>
          <w:szCs w:val="24"/>
        </w:rPr>
        <w:t>- сопровождение семей, принявших на воспитание детей-сирот и детей, оставшихся без попечения родителей.</w:t>
      </w:r>
    </w:p>
    <w:p w:rsidR="00525372" w:rsidRDefault="00525372" w:rsidP="002710DE">
      <w:pPr>
        <w:jc w:val="both"/>
        <w:rPr>
          <w:sz w:val="24"/>
          <w:szCs w:val="24"/>
        </w:rPr>
        <w:sectPr w:rsidR="00525372" w:rsidSect="0052537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6.2.</w:t>
      </w:r>
      <w:r w:rsidR="002710DE" w:rsidRPr="00525372">
        <w:rPr>
          <w:b/>
          <w:sz w:val="24"/>
          <w:szCs w:val="24"/>
        </w:rPr>
        <w:t>2.2. Показатели достижения целей и решения задач</w:t>
      </w:r>
    </w:p>
    <w:p w:rsidR="00D72442" w:rsidRDefault="00D72442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показателей:</w:t>
      </w:r>
    </w:p>
    <w:p w:rsidR="002710DE" w:rsidRPr="00525372" w:rsidRDefault="002710DE" w:rsidP="002710DE">
      <w:pPr>
        <w:pStyle w:val="ConsPlusNormal0"/>
        <w:jc w:val="both"/>
        <w:rPr>
          <w:sz w:val="24"/>
          <w:szCs w:val="24"/>
        </w:rPr>
      </w:pPr>
    </w:p>
    <w:p w:rsidR="002710DE" w:rsidRPr="00525372" w:rsidRDefault="002710DE" w:rsidP="002710DE">
      <w:pPr>
        <w:pStyle w:val="ConsPlusTitle"/>
        <w:jc w:val="center"/>
        <w:outlineLvl w:val="5"/>
      </w:pPr>
      <w:r w:rsidRPr="00525372">
        <w:t>СВЕДЕНИЯ</w:t>
      </w:r>
    </w:p>
    <w:p w:rsidR="002710DE" w:rsidRPr="00525372" w:rsidRDefault="002710DE" w:rsidP="002710DE">
      <w:pPr>
        <w:pStyle w:val="ConsPlusTitle"/>
        <w:jc w:val="center"/>
      </w:pPr>
      <w:r w:rsidRPr="00525372">
        <w:t>о показателях подпрограммы и их значениях</w:t>
      </w:r>
    </w:p>
    <w:p w:rsidR="00D72442" w:rsidRDefault="00D72442" w:rsidP="002710DE">
      <w:pPr>
        <w:pStyle w:val="ConsPlusTitle"/>
        <w:jc w:val="center"/>
      </w:pPr>
    </w:p>
    <w:tbl>
      <w:tblPr>
        <w:tblW w:w="157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4112"/>
        <w:gridCol w:w="1417"/>
        <w:gridCol w:w="850"/>
        <w:gridCol w:w="850"/>
        <w:gridCol w:w="850"/>
        <w:gridCol w:w="709"/>
        <w:gridCol w:w="850"/>
        <w:gridCol w:w="851"/>
        <w:gridCol w:w="709"/>
        <w:gridCol w:w="850"/>
        <w:gridCol w:w="850"/>
        <w:gridCol w:w="649"/>
        <w:gridCol w:w="648"/>
      </w:tblGrid>
      <w:tr w:rsidR="00D72442" w:rsidRPr="002544FD" w:rsidTr="00D72442">
        <w:tc>
          <w:tcPr>
            <w:tcW w:w="1559" w:type="dxa"/>
            <w:vMerge w:val="restart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44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44FD">
              <w:rPr>
                <w:rFonts w:ascii="Times New Roman" w:hAnsi="Times New Roman" w:cs="Times New Roman"/>
              </w:rPr>
              <w:t>/</w:t>
            </w:r>
            <w:proofErr w:type="spellStart"/>
            <w:r w:rsidRPr="002544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544F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254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6" w:type="dxa"/>
            <w:gridSpan w:val="11"/>
          </w:tcPr>
          <w:p w:rsidR="00D72442" w:rsidRPr="002544FD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D72442" w:rsidRPr="002544FD" w:rsidTr="00D72442">
        <w:tc>
          <w:tcPr>
            <w:tcW w:w="1559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6" w:type="dxa"/>
            <w:gridSpan w:val="11"/>
          </w:tcPr>
          <w:p w:rsidR="00D72442" w:rsidRPr="002544FD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72442" w:rsidRPr="002544FD" w:rsidTr="00D72442">
        <w:tc>
          <w:tcPr>
            <w:tcW w:w="1559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2544FD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72442" w:rsidRPr="002544FD" w:rsidRDefault="00D72442" w:rsidP="00D72442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49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8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2027</w:t>
            </w:r>
          </w:p>
        </w:tc>
      </w:tr>
      <w:tr w:rsidR="00D72442" w:rsidRPr="002544FD" w:rsidTr="00D72442">
        <w:tc>
          <w:tcPr>
            <w:tcW w:w="15754" w:type="dxa"/>
            <w:gridSpan w:val="14"/>
          </w:tcPr>
          <w:p w:rsidR="00D72442" w:rsidRPr="002544FD" w:rsidRDefault="007E61EB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D72442" w:rsidRPr="002544FD">
                <w:rPr>
                  <w:rStyle w:val="-"/>
                  <w:rFonts w:ascii="Times New Roman" w:hAnsi="Times New Roman"/>
                  <w:color w:val="auto"/>
                  <w:u w:val="none"/>
                </w:rPr>
                <w:t>подпрограмма</w:t>
              </w:r>
            </w:hyperlink>
            <w:r w:rsidR="00D72442" w:rsidRPr="002544FD">
              <w:rPr>
                <w:rFonts w:ascii="Times New Roman" w:hAnsi="Times New Roman" w:cs="Times New Roman"/>
              </w:rPr>
              <w:t xml:space="preserve"> </w:t>
            </w:r>
            <w:r w:rsidR="00D72442" w:rsidRPr="002544FD">
              <w:rPr>
                <w:rFonts w:ascii="Times New Roman" w:hAnsi="Times New Roman" w:cs="Times New Roman"/>
                <w:sz w:val="26"/>
                <w:szCs w:val="26"/>
              </w:rPr>
              <w:t>«Новая семья»</w:t>
            </w:r>
          </w:p>
        </w:tc>
      </w:tr>
      <w:tr w:rsidR="00D72442" w:rsidRPr="002544FD" w:rsidTr="00D72442">
        <w:tc>
          <w:tcPr>
            <w:tcW w:w="1559" w:type="dxa"/>
          </w:tcPr>
          <w:p w:rsidR="00D72442" w:rsidRPr="002544FD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</w:tcPr>
          <w:p w:rsidR="00D72442" w:rsidRPr="002544FD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в общей численности детского населения, проживающего на территории Думиничского района</w:t>
            </w:r>
          </w:p>
        </w:tc>
        <w:tc>
          <w:tcPr>
            <w:tcW w:w="1417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44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2,48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2,44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1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709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850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49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648" w:type="dxa"/>
          </w:tcPr>
          <w:p w:rsidR="00D72442" w:rsidRPr="002544FD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4FD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</w:tr>
    </w:tbl>
    <w:p w:rsidR="00D72442" w:rsidRDefault="00D72442" w:rsidP="002710DE">
      <w:pPr>
        <w:pStyle w:val="ConsPlusTitle"/>
        <w:jc w:val="center"/>
      </w:pP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 xml:space="preserve">Методика расчета показателей (индикаторов) достижения целей и решения задач подпрограммы «Новая семья» муниципальной </w:t>
      </w:r>
      <w:r w:rsidRPr="00525372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программы</w:t>
      </w:r>
      <w:r w:rsidRPr="00525372">
        <w:rPr>
          <w:rFonts w:ascii="Times New Roman" w:hAnsi="Times New Roman" w:cs="Times New Roman"/>
          <w:sz w:val="24"/>
          <w:szCs w:val="24"/>
        </w:rPr>
        <w:t xml:space="preserve"> муниципального района «Думиничский район» «Семья и дети в муниципальном районе «Думиничский район»:</w:t>
      </w:r>
    </w:p>
    <w:p w:rsidR="002710DE" w:rsidRPr="00525372" w:rsidRDefault="002710DE" w:rsidP="00D063FF">
      <w:pPr>
        <w:ind w:right="-1" w:firstLine="567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Показатель «Доля детей-сирот и детей, оставшихся без попечения родителей, в общей численности детского населения, проживающего на территории Думиничского района» определяется следующим образом:</w:t>
      </w:r>
    </w:p>
    <w:p w:rsidR="002710DE" w:rsidRPr="00525372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Ддс = Чдс / ДН x 100%,</w:t>
      </w:r>
    </w:p>
    <w:p w:rsidR="002710DE" w:rsidRPr="00525372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где Ддс - доля детей-сирот и детей, оставшихся без попечения родителей, в общей численности детей;</w:t>
      </w:r>
    </w:p>
    <w:p w:rsidR="002710DE" w:rsidRPr="00525372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Чдс - общая численность детей-сирот и детей, оставшихся без попечения родителей, учтенных на конец отчетного года в Думиничском районе (в соответствии со статистической формой РИК-103 «Сведения о выявлении и устройстве детей-сирот и детей, оставшихся без попечения родителей»);</w:t>
      </w:r>
    </w:p>
    <w:p w:rsidR="002710DE" w:rsidRPr="00525372" w:rsidRDefault="002710DE" w:rsidP="002710DE">
      <w:pPr>
        <w:ind w:right="-1" w:firstLine="709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ДН - численность населения возраста от 0 до 17 лет (включительно) по состоянию на конец отчетного года (данные Росстата).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</w:p>
    <w:p w:rsidR="00270872" w:rsidRDefault="00270872" w:rsidP="002710DE">
      <w:pPr>
        <w:jc w:val="center"/>
        <w:rPr>
          <w:b/>
          <w:sz w:val="24"/>
          <w:szCs w:val="24"/>
        </w:rPr>
      </w:pPr>
    </w:p>
    <w:p w:rsidR="00270872" w:rsidRDefault="00270872" w:rsidP="002710DE">
      <w:pPr>
        <w:jc w:val="center"/>
        <w:rPr>
          <w:b/>
          <w:sz w:val="24"/>
          <w:szCs w:val="24"/>
        </w:rPr>
      </w:pPr>
    </w:p>
    <w:p w:rsidR="00270872" w:rsidRDefault="00270872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6.2.</w:t>
      </w:r>
      <w:r w:rsidR="002710DE" w:rsidRPr="00525372">
        <w:rPr>
          <w:b/>
          <w:sz w:val="24"/>
          <w:szCs w:val="24"/>
        </w:rPr>
        <w:t>3. Объем финансирования подпрограммы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6A3D8B">
      <w:pPr>
        <w:jc w:val="right"/>
        <w:rPr>
          <w:sz w:val="24"/>
          <w:szCs w:val="24"/>
        </w:rPr>
      </w:pPr>
      <w:r w:rsidRPr="00525372">
        <w:rPr>
          <w:sz w:val="24"/>
          <w:szCs w:val="24"/>
        </w:rPr>
        <w:t xml:space="preserve">                                                                                      (тыс. руб. в ценах каждого года)</w:t>
      </w:r>
    </w:p>
    <w:p w:rsidR="00D72442" w:rsidRDefault="00D72442" w:rsidP="002710DE">
      <w:pPr>
        <w:jc w:val="center"/>
      </w:pPr>
    </w:p>
    <w:tbl>
      <w:tblPr>
        <w:tblW w:w="15737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380"/>
        <w:gridCol w:w="170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D72442" w:rsidTr="00D72442"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D72442" w:rsidTr="00D72442"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Tr="00D7244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8368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2164,856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rPr>
          <w:trHeight w:val="57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  <w:tr w:rsidR="00D72442" w:rsidTr="00D72442">
        <w:trPr>
          <w:trHeight w:val="51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в том числе </w:t>
            </w:r>
          </w:p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36473F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</w:tr>
      <w:tr w:rsidR="00D72442" w:rsidTr="00D72442">
        <w:trPr>
          <w:trHeight w:val="606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8368F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  <w:r w:rsidRPr="00E8368F">
              <w:rPr>
                <w:sz w:val="16"/>
                <w:szCs w:val="16"/>
              </w:rPr>
              <w:t>2164,856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234,000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187,162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171,831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205,193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235,838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</w:tr>
    </w:tbl>
    <w:p w:rsidR="00D72442" w:rsidRDefault="00D72442" w:rsidP="002710DE">
      <w:pPr>
        <w:jc w:val="center"/>
      </w:pPr>
    </w:p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2710DE" w:rsidRDefault="002710DE" w:rsidP="002710DE"/>
    <w:p w:rsidR="00525372" w:rsidRDefault="00525372" w:rsidP="002710DE">
      <w:pPr>
        <w:ind w:left="360"/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ind w:left="360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6.2.</w:t>
      </w:r>
      <w:r w:rsidR="002710DE" w:rsidRPr="00525372">
        <w:rPr>
          <w:b/>
          <w:sz w:val="24"/>
          <w:szCs w:val="24"/>
        </w:rPr>
        <w:t>4. Механизм реализации подпрограммы</w:t>
      </w:r>
    </w:p>
    <w:p w:rsidR="002710DE" w:rsidRPr="00525372" w:rsidRDefault="002710DE" w:rsidP="002710DE">
      <w:pPr>
        <w:pStyle w:val="afd"/>
        <w:ind w:left="390"/>
        <w:rPr>
          <w:b/>
          <w:sz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Механизм реализации подпрограммы направлен на достижение поставленных подпрограммой целей и задач и эффективности проведения каждого мероприятия, а также получение долгосрочных устойчивых результатов,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Реализация мероприятий осуществляется за счет средств районного бюджета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Управление подпрограммой и мониторинг ее реализации осуществляет отдел опеки и попечительства администрации МР «Думиничский район».</w:t>
      </w:r>
    </w:p>
    <w:p w:rsidR="002710DE" w:rsidRPr="00525372" w:rsidRDefault="002710DE" w:rsidP="002710DE">
      <w:pPr>
        <w:rPr>
          <w:sz w:val="24"/>
          <w:szCs w:val="24"/>
        </w:rPr>
      </w:pPr>
    </w:p>
    <w:p w:rsidR="0036473F" w:rsidRPr="00525372" w:rsidRDefault="0036473F" w:rsidP="002710DE">
      <w:pPr>
        <w:jc w:val="center"/>
        <w:rPr>
          <w:b/>
          <w:sz w:val="24"/>
          <w:szCs w:val="24"/>
        </w:rPr>
      </w:pPr>
    </w:p>
    <w:p w:rsidR="00270872" w:rsidRDefault="00270872" w:rsidP="002710DE">
      <w:pPr>
        <w:jc w:val="center"/>
        <w:rPr>
          <w:b/>
          <w:sz w:val="24"/>
          <w:szCs w:val="24"/>
        </w:rPr>
      </w:pPr>
    </w:p>
    <w:p w:rsidR="00270872" w:rsidRDefault="00270872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6.2.</w:t>
      </w:r>
      <w:r w:rsidR="002710DE" w:rsidRPr="00525372">
        <w:rPr>
          <w:b/>
          <w:sz w:val="24"/>
          <w:szCs w:val="24"/>
        </w:rPr>
        <w:t>5. Перечень мероприятий подпрограммы «Новая семья»</w:t>
      </w:r>
    </w:p>
    <w:p w:rsidR="00D72442" w:rsidRDefault="00D72442" w:rsidP="002710DE">
      <w:pPr>
        <w:jc w:val="center"/>
        <w:rPr>
          <w:b/>
        </w:rPr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5329"/>
        <w:gridCol w:w="2552"/>
        <w:gridCol w:w="3968"/>
        <w:gridCol w:w="1701"/>
        <w:gridCol w:w="1559"/>
      </w:tblGrid>
      <w:tr w:rsidR="00D72442" w:rsidTr="00D72442">
        <w:trPr>
          <w:trHeight w:val="153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D6022" w:rsidRDefault="00D72442" w:rsidP="00D72442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D72442" w:rsidRPr="00D501EC" w:rsidRDefault="00D72442" w:rsidP="00D72442">
            <w:pPr>
              <w:pStyle w:val="aff6"/>
              <w:jc w:val="center"/>
            </w:pPr>
            <w:r w:rsidRPr="00ED6022"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ind w:right="8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501EC">
              <w:rPr>
                <w:sz w:val="22"/>
                <w:szCs w:val="22"/>
                <w:lang w:eastAsia="en-US"/>
              </w:rPr>
              <w:t>Принадлеж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01EC">
              <w:rPr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  <w:r w:rsidRPr="00D501EC">
              <w:rPr>
                <w:sz w:val="22"/>
                <w:szCs w:val="22"/>
                <w:lang w:eastAsia="en-US"/>
              </w:rPr>
              <w:t xml:space="preserve"> мероприятия к проекту (наименование проекта)</w:t>
            </w:r>
          </w:p>
        </w:tc>
      </w:tr>
      <w:tr w:rsidR="00D72442" w:rsidTr="00D72442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jc w:val="center"/>
              <w:rPr>
                <w:b/>
                <w:sz w:val="22"/>
                <w:szCs w:val="22"/>
              </w:rPr>
            </w:pPr>
            <w:r w:rsidRPr="00205651">
              <w:rPr>
                <w:b/>
                <w:sz w:val="22"/>
                <w:szCs w:val="22"/>
              </w:rPr>
              <w:t>Выездные мероприятия по населенным пунктам района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widowControl w:val="0"/>
            </w:pPr>
            <w:r w:rsidRPr="00205651">
              <w:rPr>
                <w:sz w:val="22"/>
                <w:szCs w:val="22"/>
              </w:rPr>
              <w:t>Выездные мероприятия по населенным пунктам района</w:t>
            </w:r>
            <w:r>
              <w:rPr>
                <w:sz w:val="22"/>
                <w:szCs w:val="22"/>
              </w:rPr>
              <w:t xml:space="preserve"> для оказания помощи, замещающим семьям и детям, оставшимся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C97AD1" w:rsidRDefault="00D72442" w:rsidP="00D7244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97AD1">
              <w:rPr>
                <w:b/>
                <w:sz w:val="22"/>
                <w:szCs w:val="22"/>
              </w:rPr>
              <w:t>Проведение организационных, методических и праздничных мероприятий</w:t>
            </w:r>
          </w:p>
        </w:tc>
      </w:tr>
      <w:tr w:rsidR="00D72442" w:rsidTr="00D72442">
        <w:trPr>
          <w:trHeight w:val="92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2442" w:rsidRPr="008C089B" w:rsidRDefault="00D72442" w:rsidP="00D7244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оргтехники, программных продуктов и 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91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2.2.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Издание методических материалов по темам семейного устройства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интеллектуальных, творческих конкурсов, спортивных соревнований среди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праздников с участием детей-сирот и детей, оставшихся 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2019-2027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0A5F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опеки и попечительства</w:t>
            </w:r>
            <w:r w:rsidRPr="00BB0A5F">
              <w:rPr>
                <w:sz w:val="22"/>
                <w:szCs w:val="22"/>
              </w:rPr>
              <w:t xml:space="preserve"> администрации МР «Думиничский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0DE" w:rsidRPr="003B28CC" w:rsidRDefault="002710DE" w:rsidP="002710DE">
      <w:pPr>
        <w:jc w:val="center"/>
        <w:rPr>
          <w:b/>
        </w:rPr>
      </w:pPr>
      <w:r>
        <w:rPr>
          <w:b/>
        </w:rPr>
        <w:lastRenderedPageBreak/>
        <w:t>6.3. Подпрограмма «Вместе с семьей»</w:t>
      </w:r>
    </w:p>
    <w:p w:rsidR="002710DE" w:rsidRPr="003B28CC" w:rsidRDefault="002710DE" w:rsidP="002710DE">
      <w:pPr>
        <w:jc w:val="center"/>
        <w:rPr>
          <w:b/>
        </w:rPr>
      </w:pPr>
    </w:p>
    <w:p w:rsidR="002710DE" w:rsidRPr="003B28CC" w:rsidRDefault="002710DE" w:rsidP="002710DE">
      <w:pPr>
        <w:jc w:val="center"/>
        <w:rPr>
          <w:b/>
        </w:rPr>
      </w:pPr>
      <w:r w:rsidRPr="003B28CC">
        <w:rPr>
          <w:b/>
        </w:rPr>
        <w:t>ПАСПОРТ</w:t>
      </w:r>
    </w:p>
    <w:p w:rsidR="002710DE" w:rsidRDefault="002710DE" w:rsidP="002710DE">
      <w:pPr>
        <w:jc w:val="center"/>
        <w:rPr>
          <w:b/>
        </w:rPr>
      </w:pPr>
      <w:r>
        <w:rPr>
          <w:b/>
        </w:rPr>
        <w:t>подпрограммы «Вместе с семьей»</w:t>
      </w:r>
      <w:r w:rsidR="00525372">
        <w:rPr>
          <w:b/>
        </w:rPr>
        <w:t xml:space="preserve"> </w:t>
      </w:r>
      <w:r w:rsidRPr="003B28CC">
        <w:rPr>
          <w:b/>
        </w:rPr>
        <w:t>(далее - подпрограмма)</w:t>
      </w:r>
    </w:p>
    <w:p w:rsidR="00D72442" w:rsidRDefault="00D72442" w:rsidP="002710DE">
      <w:pPr>
        <w:jc w:val="center"/>
        <w:rPr>
          <w:b/>
        </w:rPr>
      </w:pPr>
    </w:p>
    <w:tbl>
      <w:tblPr>
        <w:tblW w:w="1573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261"/>
        <w:gridCol w:w="2268"/>
        <w:gridCol w:w="1276"/>
        <w:gridCol w:w="993"/>
        <w:gridCol w:w="992"/>
        <w:gridCol w:w="992"/>
        <w:gridCol w:w="993"/>
        <w:gridCol w:w="992"/>
        <w:gridCol w:w="992"/>
        <w:gridCol w:w="993"/>
        <w:gridCol w:w="991"/>
        <w:gridCol w:w="992"/>
      </w:tblGrid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1. Соисполнитель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опеки и попечительства администрации МР «Думиничский район»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Участник 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ГБУ Калужской области «Думиничский центр социальной помощи семье и детям»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Предоставление социального обслуживания и услуг, направленных на профилактику безнадзорности несовершеннолетних и организации индивидуальной профилактической работы с семьями, находящимися в социально опасном положении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4. Задачи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Обеспечение деятельности организаций социального обслуживания, учреждений социальной помощи семье и детям;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формирование в обществе ценностей семьи, ребенка, ответственного </w:t>
            </w:r>
            <w:proofErr w:type="spellStart"/>
            <w:r w:rsidRPr="008014A9">
              <w:rPr>
                <w:sz w:val="22"/>
                <w:szCs w:val="22"/>
              </w:rPr>
              <w:t>родительства</w:t>
            </w:r>
            <w:proofErr w:type="spellEnd"/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5. Перечень основных мероприятий 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Думиничского района Калужской области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6. Показатель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1064"/>
              </w:tabs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 </w:t>
            </w:r>
          </w:p>
        </w:tc>
      </w:tr>
      <w:tr w:rsidR="00D72442" w:rsidRPr="00BC73DB" w:rsidTr="00D7244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12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7</w:t>
            </w:r>
            <w:r w:rsidRPr="008014A9">
              <w:rPr>
                <w:sz w:val="22"/>
                <w:szCs w:val="22"/>
              </w:rPr>
              <w:t xml:space="preserve"> годы, в один этап</w:t>
            </w:r>
          </w:p>
        </w:tc>
      </w:tr>
      <w:tr w:rsidR="00D72442" w:rsidRPr="00BC73DB" w:rsidTr="00D72442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RPr="00BC73DB" w:rsidTr="00D72442">
        <w:trPr>
          <w:trHeight w:val="50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150472,052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18352,663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</w:tr>
      <w:tr w:rsidR="00D72442" w:rsidRPr="00BC73DB" w:rsidTr="00D72442">
        <w:trPr>
          <w:trHeight w:val="2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</w:tbl>
    <w:p w:rsidR="00D72442" w:rsidRDefault="00D72442" w:rsidP="002710DE">
      <w:pPr>
        <w:jc w:val="center"/>
        <w:rPr>
          <w:b/>
        </w:rPr>
      </w:pPr>
    </w:p>
    <w:p w:rsidR="00D72442" w:rsidRDefault="00D72442" w:rsidP="002710DE">
      <w:pPr>
        <w:jc w:val="center"/>
        <w:rPr>
          <w:b/>
        </w:rPr>
      </w:pPr>
    </w:p>
    <w:p w:rsidR="00D72442" w:rsidRDefault="00D72442" w:rsidP="002710DE">
      <w:pPr>
        <w:jc w:val="center"/>
        <w:rPr>
          <w:b/>
        </w:rPr>
      </w:pPr>
    </w:p>
    <w:p w:rsidR="002710DE" w:rsidRDefault="002710DE" w:rsidP="002710DE">
      <w:pPr>
        <w:jc w:val="center"/>
        <w:rPr>
          <w:b/>
        </w:rPr>
      </w:pPr>
    </w:p>
    <w:p w:rsidR="00D72442" w:rsidRPr="003B28CC" w:rsidRDefault="00D72442" w:rsidP="002710DE">
      <w:pPr>
        <w:jc w:val="center"/>
        <w:rPr>
          <w:b/>
        </w:rPr>
      </w:pPr>
    </w:p>
    <w:p w:rsidR="00D72442" w:rsidRDefault="00D72442" w:rsidP="002710DE">
      <w:pPr>
        <w:pStyle w:val="aff6"/>
        <w:jc w:val="center"/>
        <w:rPr>
          <w:b/>
        </w:rPr>
        <w:sectPr w:rsidR="00D72442" w:rsidSect="00270872">
          <w:pgSz w:w="16838" w:h="11906" w:orient="landscape"/>
          <w:pgMar w:top="1276" w:right="567" w:bottom="567" w:left="1134" w:header="708" w:footer="708" w:gutter="0"/>
          <w:cols w:space="708"/>
          <w:docGrid w:linePitch="360"/>
        </w:sectPr>
      </w:pPr>
    </w:p>
    <w:p w:rsidR="002710DE" w:rsidRPr="00525372" w:rsidRDefault="00CD0F01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6.3.</w:t>
      </w:r>
      <w:r w:rsidR="002710DE" w:rsidRPr="00525372">
        <w:rPr>
          <w:b/>
          <w:sz w:val="24"/>
          <w:szCs w:val="24"/>
        </w:rPr>
        <w:t>1. Приоритеты муниципальной политики в сфере реализации</w:t>
      </w:r>
    </w:p>
    <w:p w:rsidR="002710DE" w:rsidRPr="00525372" w:rsidRDefault="002710DE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pStyle w:val="aff6"/>
        <w:jc w:val="center"/>
        <w:rPr>
          <w:b/>
          <w:sz w:val="24"/>
          <w:szCs w:val="24"/>
        </w:rPr>
      </w:pPr>
    </w:p>
    <w:p w:rsidR="002710DE" w:rsidRPr="00525372" w:rsidRDefault="002710DE" w:rsidP="00D063FF">
      <w:pPr>
        <w:pStyle w:val="aff6"/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Приоритеты муниципальной политики в сфере социальной защиты детей на период до 2025 года сформированы с учетом целей и задач, представленных в следующих стратегических документах: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Федеральный </w:t>
      </w:r>
      <w:hyperlink r:id="rId37" w:history="1">
        <w:r w:rsidRPr="00525372">
          <w:rPr>
            <w:sz w:val="24"/>
            <w:szCs w:val="24"/>
          </w:rPr>
          <w:t>закон</w:t>
        </w:r>
      </w:hyperlink>
      <w:r w:rsidRPr="00525372">
        <w:rPr>
          <w:sz w:val="24"/>
          <w:szCs w:val="24"/>
        </w:rPr>
        <w:t xml:space="preserve"> "Об основах социального обслуживания граждан в Российской Федерации";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</w:t>
      </w:r>
      <w:hyperlink r:id="rId38" w:history="1">
        <w:r w:rsidRPr="00525372">
          <w:rPr>
            <w:sz w:val="24"/>
            <w:szCs w:val="24"/>
          </w:rPr>
          <w:t>Указ</w:t>
        </w:r>
      </w:hyperlink>
      <w:r w:rsidRPr="00525372">
        <w:rPr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19.07.2018 N 444);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</w:t>
      </w:r>
      <w:hyperlink r:id="rId39" w:history="1">
        <w:r w:rsidRPr="00525372">
          <w:rPr>
            <w:sz w:val="24"/>
            <w:szCs w:val="24"/>
          </w:rPr>
          <w:t>Указ</w:t>
        </w:r>
      </w:hyperlink>
      <w:r w:rsidRPr="00525372">
        <w:rPr>
          <w:sz w:val="24"/>
          <w:szCs w:val="24"/>
        </w:rPr>
        <w:t xml:space="preserve"> Президента Российской Федерации от </w:t>
      </w:r>
      <w:r w:rsidR="005B435F" w:rsidRPr="00525372">
        <w:rPr>
          <w:sz w:val="24"/>
          <w:szCs w:val="24"/>
        </w:rPr>
        <w:t>02</w:t>
      </w:r>
      <w:r w:rsidRPr="00525372">
        <w:rPr>
          <w:sz w:val="24"/>
          <w:szCs w:val="24"/>
        </w:rPr>
        <w:t>.</w:t>
      </w:r>
      <w:r w:rsidR="005B435F" w:rsidRPr="00525372">
        <w:rPr>
          <w:sz w:val="24"/>
          <w:szCs w:val="24"/>
        </w:rPr>
        <w:t>07</w:t>
      </w:r>
      <w:r w:rsidRPr="00525372">
        <w:rPr>
          <w:sz w:val="24"/>
          <w:szCs w:val="24"/>
        </w:rPr>
        <w:t>.20</w:t>
      </w:r>
      <w:r w:rsidR="005B435F" w:rsidRPr="00525372">
        <w:rPr>
          <w:sz w:val="24"/>
          <w:szCs w:val="24"/>
        </w:rPr>
        <w:t>21</w:t>
      </w:r>
      <w:r w:rsidRPr="00525372">
        <w:rPr>
          <w:sz w:val="24"/>
          <w:szCs w:val="24"/>
        </w:rPr>
        <w:t xml:space="preserve"> N </w:t>
      </w:r>
      <w:r w:rsidR="005B435F" w:rsidRPr="00525372">
        <w:rPr>
          <w:sz w:val="24"/>
          <w:szCs w:val="24"/>
        </w:rPr>
        <w:t>400</w:t>
      </w:r>
      <w:r w:rsidRPr="00525372">
        <w:rPr>
          <w:sz w:val="24"/>
          <w:szCs w:val="24"/>
        </w:rPr>
        <w:t xml:space="preserve"> "О Стратегии национальной безопасности Российской Федерации";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</w:t>
      </w:r>
      <w:hyperlink r:id="rId40" w:history="1">
        <w:r w:rsidRPr="00525372">
          <w:rPr>
            <w:sz w:val="24"/>
            <w:szCs w:val="24"/>
          </w:rPr>
          <w:t>Указ</w:t>
        </w:r>
      </w:hyperlink>
      <w:r w:rsidRPr="00525372">
        <w:rPr>
          <w:sz w:val="24"/>
          <w:szCs w:val="24"/>
        </w:rPr>
        <w:t xml:space="preserve">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 (в ред. Указа Президента Российской Федерации от 14.11.2017 N 548);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</w:t>
      </w:r>
      <w:hyperlink r:id="rId41" w:history="1">
        <w:r w:rsidRPr="00525372">
          <w:rPr>
            <w:sz w:val="24"/>
            <w:szCs w:val="24"/>
          </w:rPr>
          <w:t>Указ</w:t>
        </w:r>
      </w:hyperlink>
      <w:r w:rsidRPr="00525372">
        <w:rPr>
          <w:sz w:val="24"/>
          <w:szCs w:val="24"/>
        </w:rPr>
        <w:t xml:space="preserve"> Президента Российской Федерации от 29.05.2017 N 240 "Об объявлении в Российской Федерации Десятилетия детства";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</w:t>
      </w:r>
      <w:hyperlink r:id="rId42" w:history="1">
        <w:r w:rsidRPr="00525372">
          <w:rPr>
            <w:sz w:val="24"/>
            <w:szCs w:val="24"/>
          </w:rPr>
          <w:t>Концепция</w:t>
        </w:r>
      </w:hyperlink>
      <w:r w:rsidRPr="00525372">
        <w:rPr>
          <w:sz w:val="24"/>
          <w:szCs w:val="24"/>
        </w:rP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25.08.2014 N 1618-р.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Приоритетами муниципальной политики в сфере защиты прав детства являются: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развитие спектра социальных услуг;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обеспечение доступности и качества социальных услуг, оказываемых детям и семьям с детьми, находящимся в трудной жизненной ситуации;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совершенствование системы взаимодействия органов и организаций по защите прав детей;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организация подготовки, переподготовки и повышения квалификации специалистов органов и организаций, действующих в сфере защиты прав детей, повышение уровня профессионального мастерства работников социальных служб, привлечение в сферу социального обслуживания квалифицированных кадров.</w:t>
      </w:r>
    </w:p>
    <w:p w:rsidR="002710DE" w:rsidRPr="00525372" w:rsidRDefault="002710DE" w:rsidP="002710DE">
      <w:pPr>
        <w:pStyle w:val="aff6"/>
        <w:jc w:val="both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6.3.</w:t>
      </w:r>
      <w:r w:rsidR="002710DE" w:rsidRPr="00525372">
        <w:rPr>
          <w:b/>
          <w:sz w:val="24"/>
          <w:szCs w:val="24"/>
        </w:rPr>
        <w:t>2. Цели, задачи и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6.3.</w:t>
      </w:r>
      <w:r w:rsidR="002710DE" w:rsidRPr="00525372">
        <w:rPr>
          <w:b/>
          <w:sz w:val="24"/>
          <w:szCs w:val="24"/>
        </w:rPr>
        <w:t>2.1. Цели, задачи подпрограммы</w:t>
      </w:r>
    </w:p>
    <w:p w:rsidR="002710DE" w:rsidRPr="00525372" w:rsidRDefault="002710DE" w:rsidP="002710DE">
      <w:pPr>
        <w:pStyle w:val="aff6"/>
        <w:jc w:val="both"/>
        <w:rPr>
          <w:b/>
          <w:sz w:val="24"/>
          <w:szCs w:val="24"/>
        </w:rPr>
      </w:pPr>
    </w:p>
    <w:p w:rsidR="002710DE" w:rsidRPr="00525372" w:rsidRDefault="002710DE" w:rsidP="002710DE">
      <w:pPr>
        <w:ind w:firstLine="720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Целью подпрограммы является предоставление социального обслуживания и услуг, направленных на профилактику безнадзорности несовершеннолетних и организации индивидуальной профилактической работы с семьями, находящимися в социально опасном положении.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Реализация цели осуществляется посредством решения следующих задач: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обеспечение деятельности организаций социального обслуживания, учреждений социальной помощи семье и детям;</w:t>
      </w:r>
    </w:p>
    <w:p w:rsidR="002710DE" w:rsidRPr="00525372" w:rsidRDefault="002710DE" w:rsidP="002710DE">
      <w:pPr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формирование в обществе ценностей семьи, ребенка, ответственного родительства.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D72442" w:rsidRPr="00525372" w:rsidRDefault="00D72442" w:rsidP="002710DE">
      <w:pPr>
        <w:jc w:val="center"/>
        <w:rPr>
          <w:b/>
          <w:sz w:val="24"/>
          <w:szCs w:val="24"/>
        </w:rPr>
        <w:sectPr w:rsidR="00D72442" w:rsidRPr="00525372" w:rsidSect="00D7244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6.3.</w:t>
      </w:r>
      <w:r w:rsidR="002710DE" w:rsidRPr="00525372">
        <w:rPr>
          <w:b/>
          <w:sz w:val="24"/>
          <w:szCs w:val="24"/>
        </w:rPr>
        <w:t>2.2.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показателей:</w:t>
      </w:r>
    </w:p>
    <w:p w:rsidR="00C86668" w:rsidRPr="00525372" w:rsidRDefault="00C86668" w:rsidP="002710DE">
      <w:pPr>
        <w:pStyle w:val="ConsPlusNormal0"/>
        <w:jc w:val="both"/>
        <w:rPr>
          <w:sz w:val="24"/>
          <w:szCs w:val="24"/>
        </w:rPr>
      </w:pPr>
    </w:p>
    <w:p w:rsidR="002710DE" w:rsidRPr="00525372" w:rsidRDefault="002710DE" w:rsidP="002710DE">
      <w:pPr>
        <w:pStyle w:val="ConsPlusTitle"/>
        <w:jc w:val="center"/>
        <w:outlineLvl w:val="5"/>
      </w:pPr>
      <w:r w:rsidRPr="00525372">
        <w:t>СВЕДЕНИЯ</w:t>
      </w:r>
    </w:p>
    <w:p w:rsidR="002710DE" w:rsidRPr="00525372" w:rsidRDefault="002710DE" w:rsidP="002710DE">
      <w:pPr>
        <w:pStyle w:val="ConsPlusTitle"/>
        <w:jc w:val="center"/>
      </w:pPr>
      <w:r w:rsidRPr="00525372">
        <w:t>о показателях подпрограммы и их значениях</w:t>
      </w:r>
    </w:p>
    <w:p w:rsidR="002710DE" w:rsidRDefault="002710DE" w:rsidP="002710DE">
      <w:pPr>
        <w:pStyle w:val="ConsPlusTitle"/>
        <w:jc w:val="center"/>
      </w:pPr>
    </w:p>
    <w:tbl>
      <w:tblPr>
        <w:tblW w:w="1575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4112"/>
        <w:gridCol w:w="1417"/>
        <w:gridCol w:w="850"/>
        <w:gridCol w:w="850"/>
        <w:gridCol w:w="850"/>
        <w:gridCol w:w="709"/>
        <w:gridCol w:w="850"/>
        <w:gridCol w:w="851"/>
        <w:gridCol w:w="709"/>
        <w:gridCol w:w="850"/>
        <w:gridCol w:w="850"/>
        <w:gridCol w:w="649"/>
        <w:gridCol w:w="648"/>
      </w:tblGrid>
      <w:tr w:rsidR="00D72442" w:rsidRPr="00667733" w:rsidTr="00D72442">
        <w:tc>
          <w:tcPr>
            <w:tcW w:w="1559" w:type="dxa"/>
            <w:vMerge w:val="restart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677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7733">
              <w:rPr>
                <w:rFonts w:ascii="Times New Roman" w:hAnsi="Times New Roman" w:cs="Times New Roman"/>
              </w:rPr>
              <w:t>/</w:t>
            </w:r>
            <w:proofErr w:type="spellStart"/>
            <w:r w:rsidRPr="006677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67733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6677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6" w:type="dxa"/>
            <w:gridSpan w:val="11"/>
          </w:tcPr>
          <w:p w:rsidR="00D72442" w:rsidRPr="00667733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D72442" w:rsidRPr="00667733" w:rsidTr="00D72442">
        <w:tc>
          <w:tcPr>
            <w:tcW w:w="1559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6" w:type="dxa"/>
            <w:gridSpan w:val="11"/>
          </w:tcPr>
          <w:p w:rsidR="00D72442" w:rsidRPr="00667733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72442" w:rsidRPr="00667733" w:rsidTr="00D72442">
        <w:tc>
          <w:tcPr>
            <w:tcW w:w="1559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2442" w:rsidRPr="00667733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left="-73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72442" w:rsidRPr="00667733" w:rsidRDefault="00D72442" w:rsidP="00D72442">
            <w:pPr>
              <w:pStyle w:val="ConsPlusNormal0"/>
              <w:tabs>
                <w:tab w:val="left" w:pos="29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49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48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2027</w:t>
            </w:r>
          </w:p>
        </w:tc>
      </w:tr>
      <w:tr w:rsidR="00D72442" w:rsidRPr="00667733" w:rsidTr="00D72442">
        <w:tc>
          <w:tcPr>
            <w:tcW w:w="15754" w:type="dxa"/>
            <w:gridSpan w:val="14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26"/>
                <w:szCs w:val="26"/>
              </w:rPr>
              <w:t>подпрограмма «Вместе с семьей»</w:t>
            </w:r>
          </w:p>
        </w:tc>
      </w:tr>
      <w:tr w:rsidR="00D72442" w:rsidRPr="00667733" w:rsidTr="00D72442">
        <w:tc>
          <w:tcPr>
            <w:tcW w:w="1559" w:type="dxa"/>
          </w:tcPr>
          <w:p w:rsidR="00D72442" w:rsidRPr="00667733" w:rsidRDefault="00D72442" w:rsidP="00D7244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</w:tcPr>
          <w:p w:rsidR="00D72442" w:rsidRPr="00667733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  <w:sz w:val="21"/>
                <w:szCs w:val="21"/>
              </w:rPr>
              <w:t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</w:t>
            </w:r>
          </w:p>
        </w:tc>
        <w:tc>
          <w:tcPr>
            <w:tcW w:w="1417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773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14,01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11,01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13,01</w:t>
            </w:r>
          </w:p>
        </w:tc>
        <w:tc>
          <w:tcPr>
            <w:tcW w:w="709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1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709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850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649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  <w:tc>
          <w:tcPr>
            <w:tcW w:w="648" w:type="dxa"/>
          </w:tcPr>
          <w:p w:rsidR="00D72442" w:rsidRPr="00667733" w:rsidRDefault="00D72442" w:rsidP="00D7244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733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</w:tr>
    </w:tbl>
    <w:p w:rsidR="00D72442" w:rsidRDefault="00D72442" w:rsidP="002710DE">
      <w:pPr>
        <w:pStyle w:val="ConsPlusTitle"/>
        <w:jc w:val="center"/>
      </w:pPr>
    </w:p>
    <w:p w:rsidR="002710DE" w:rsidRDefault="002710DE" w:rsidP="002710DE">
      <w:pPr>
        <w:jc w:val="both"/>
        <w:rPr>
          <w:szCs w:val="26"/>
        </w:rPr>
      </w:pPr>
    </w:p>
    <w:p w:rsidR="002710DE" w:rsidRPr="00525372" w:rsidRDefault="002710DE" w:rsidP="00D063FF">
      <w:pPr>
        <w:ind w:firstLine="567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Методика расчета показателей (индикаторов) достижения целей и решения задач подпрограммы «Вместе с семьей» муниципальной </w:t>
      </w:r>
      <w:r w:rsidR="005B5CA0" w:rsidRPr="00525372">
        <w:rPr>
          <w:sz w:val="24"/>
          <w:szCs w:val="24"/>
        </w:rPr>
        <w:t xml:space="preserve">программы </w:t>
      </w:r>
      <w:r w:rsidRPr="00525372">
        <w:rPr>
          <w:sz w:val="24"/>
          <w:szCs w:val="24"/>
        </w:rPr>
        <w:t xml:space="preserve">муниципального района «Думиничский район» «Семья и дети в муниципальном районе «Думиничский район»: </w:t>
      </w: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 определяется по формуле:</w:t>
      </w: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Х = B / A x 100%,</w:t>
      </w: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где Х – показатель «Удельный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населения»;</w:t>
      </w: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где B - численность несовершеннолетних, прошедших социальную реабилитацию в ГБУ Калужской области «Думиничский центр социальной помощи семье и детям» (отчет форма № 1-ДЕТИ (</w:t>
      </w:r>
      <w:proofErr w:type="gramStart"/>
      <w:r w:rsidRPr="0052537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25372">
        <w:rPr>
          <w:rFonts w:ascii="Times New Roman" w:hAnsi="Times New Roman" w:cs="Times New Roman"/>
          <w:sz w:val="24"/>
          <w:szCs w:val="24"/>
        </w:rPr>
        <w:t>).);</w:t>
      </w:r>
    </w:p>
    <w:p w:rsidR="002710DE" w:rsidRPr="00525372" w:rsidRDefault="002710DE" w:rsidP="002710D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>где A - общая численность детского населения Думиничского района (от 0 до 18 лет) (по данным территориального органа государственной статистики).</w:t>
      </w: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6.3.</w:t>
      </w:r>
      <w:r w:rsidR="002710DE" w:rsidRPr="00525372">
        <w:rPr>
          <w:b/>
          <w:sz w:val="24"/>
          <w:szCs w:val="24"/>
        </w:rPr>
        <w:t>3. Объем финансирования подпрограммы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6A3D8B">
      <w:pPr>
        <w:jc w:val="right"/>
        <w:rPr>
          <w:sz w:val="24"/>
          <w:szCs w:val="24"/>
        </w:rPr>
      </w:pPr>
      <w:r w:rsidRPr="00525372">
        <w:rPr>
          <w:sz w:val="24"/>
          <w:szCs w:val="24"/>
        </w:rPr>
        <w:t xml:space="preserve">                                                                                      (тыс. руб. в ценах каждого года)</w:t>
      </w:r>
    </w:p>
    <w:p w:rsidR="00D72442" w:rsidRDefault="00D72442" w:rsidP="002710DE">
      <w:pPr>
        <w:jc w:val="center"/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246"/>
        <w:gridCol w:w="1559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</w:tblGrid>
      <w:tr w:rsidR="00D72442" w:rsidTr="00D72442"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068E4" w:rsidRDefault="00D72442" w:rsidP="00D72442">
            <w:pPr>
              <w:jc w:val="center"/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Всего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В том числе по годам</w:t>
            </w:r>
          </w:p>
        </w:tc>
      </w:tr>
      <w:tr w:rsidR="00D72442" w:rsidTr="00D72442"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068E4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 w:rsidRPr="002C7192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2C719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Tr="00D72442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068E4" w:rsidRDefault="00D72442" w:rsidP="00D72442">
            <w:pPr>
              <w:jc w:val="center"/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150472,052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18352,663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18238,356</w:t>
            </w:r>
          </w:p>
        </w:tc>
      </w:tr>
      <w:tr w:rsidR="00D72442" w:rsidTr="00D72442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068E4" w:rsidRDefault="00D72442" w:rsidP="00D72442">
            <w:pPr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72442" w:rsidTr="00D72442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068E4" w:rsidRDefault="00D72442" w:rsidP="00D72442">
            <w:pPr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</w:tr>
      <w:tr w:rsidR="00D72442" w:rsidTr="00D72442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068E4" w:rsidRDefault="00D72442" w:rsidP="00D72442">
            <w:pPr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- средства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  <w:tr w:rsidR="00D72442" w:rsidTr="00D72442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068E4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 xml:space="preserve">в том числе </w:t>
            </w:r>
          </w:p>
          <w:p w:rsidR="00D72442" w:rsidRPr="00E068E4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по участникам: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EE1ADD" w:rsidRDefault="00D72442" w:rsidP="00D72442">
            <w:pPr>
              <w:jc w:val="center"/>
              <w:rPr>
                <w:sz w:val="16"/>
                <w:szCs w:val="16"/>
              </w:rPr>
            </w:pPr>
          </w:p>
        </w:tc>
      </w:tr>
      <w:tr w:rsidR="00807174" w:rsidTr="00807174">
        <w:trPr>
          <w:trHeight w:val="1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74" w:rsidRPr="00E068E4" w:rsidRDefault="00807174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ГБУ Калужской области «Думиничский центр социальной помощи семье и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150310,052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14670, 343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16282,194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15791,770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18325,663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Pr="00F1067A" w:rsidRDefault="00807174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Default="00807174" w:rsidP="00807174">
            <w:pPr>
              <w:jc w:val="center"/>
            </w:pPr>
            <w:r w:rsidRPr="00BA2E2C">
              <w:rPr>
                <w:sz w:val="16"/>
                <w:szCs w:val="16"/>
              </w:rPr>
              <w:t>18193,356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74" w:rsidRDefault="00807174" w:rsidP="00807174">
            <w:pPr>
              <w:jc w:val="center"/>
            </w:pPr>
            <w:r w:rsidRPr="00BA2E2C">
              <w:rPr>
                <w:sz w:val="16"/>
                <w:szCs w:val="16"/>
              </w:rPr>
              <w:t>18193,356</w:t>
            </w:r>
          </w:p>
        </w:tc>
      </w:tr>
      <w:tr w:rsidR="00D72442" w:rsidTr="00D72442">
        <w:trPr>
          <w:trHeight w:val="1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E068E4" w:rsidRDefault="00D72442" w:rsidP="00D72442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068E4"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 w:rsidRPr="00F1067A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F1067A" w:rsidRDefault="00D72442" w:rsidP="00D7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</w:tr>
    </w:tbl>
    <w:p w:rsidR="00D72442" w:rsidRDefault="00D72442" w:rsidP="002710DE">
      <w:pPr>
        <w:jc w:val="center"/>
      </w:pPr>
    </w:p>
    <w:p w:rsidR="00D72442" w:rsidRDefault="00D72442" w:rsidP="002710DE">
      <w:pPr>
        <w:jc w:val="center"/>
      </w:pPr>
    </w:p>
    <w:p w:rsidR="006A3D8B" w:rsidRDefault="006A3D8B" w:rsidP="002710DE">
      <w:pPr>
        <w:jc w:val="center"/>
      </w:pPr>
    </w:p>
    <w:p w:rsidR="006A3D8B" w:rsidRDefault="006A3D8B" w:rsidP="002710DE">
      <w:pPr>
        <w:jc w:val="center"/>
      </w:pPr>
    </w:p>
    <w:p w:rsidR="006A3D8B" w:rsidRDefault="006A3D8B" w:rsidP="002710DE">
      <w:pPr>
        <w:jc w:val="center"/>
      </w:pPr>
    </w:p>
    <w:p w:rsidR="002710DE" w:rsidRPr="00525372" w:rsidRDefault="00CD0F01" w:rsidP="008D42FB">
      <w:pPr>
        <w:ind w:left="360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6.3.</w:t>
      </w:r>
      <w:r w:rsidR="008D42FB" w:rsidRPr="00525372">
        <w:rPr>
          <w:b/>
          <w:sz w:val="24"/>
          <w:szCs w:val="24"/>
        </w:rPr>
        <w:t xml:space="preserve">4. </w:t>
      </w:r>
      <w:r w:rsidR="002710DE" w:rsidRPr="00525372">
        <w:rPr>
          <w:b/>
          <w:sz w:val="24"/>
          <w:szCs w:val="24"/>
        </w:rPr>
        <w:t>Механизм реализации подпрограммы</w:t>
      </w:r>
    </w:p>
    <w:p w:rsidR="002710DE" w:rsidRPr="00525372" w:rsidRDefault="002710DE" w:rsidP="002710DE">
      <w:pPr>
        <w:pStyle w:val="afd"/>
        <w:ind w:left="390"/>
        <w:rPr>
          <w:b/>
          <w:sz w:val="24"/>
        </w:rPr>
      </w:pP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Механизм реализации подпрограммы направлен на достижение поставленных целей и задач и эффективности проведения основного мероприятия подпрограммы, а также получение долгосрочных устойчивых результатов, включая подготовку и (или) внесение изменений в нормативные правовые акты, обеспечивающие выполнение подпрограммы в соответствии с действующим законодательством.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Подпрограмма реализуется путем координации деятельности органов местного самоуправления Думиничского района и государственного учреждения социального обслуживания семьи и детей.</w:t>
      </w:r>
    </w:p>
    <w:p w:rsidR="002710DE" w:rsidRPr="00525372" w:rsidRDefault="002710DE" w:rsidP="00D063FF">
      <w:pPr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Управление подпрограммой и мониторинг ее реализации осуществляет соисполнитель – отдел социальной защиты населения администрации МР «Думиничский район».</w:t>
      </w:r>
    </w:p>
    <w:p w:rsidR="00B41E31" w:rsidRPr="00525372" w:rsidRDefault="00B41E31" w:rsidP="002710DE">
      <w:pPr>
        <w:jc w:val="both"/>
        <w:rPr>
          <w:sz w:val="24"/>
          <w:szCs w:val="24"/>
        </w:rPr>
      </w:pPr>
    </w:p>
    <w:p w:rsidR="002710DE" w:rsidRPr="00525372" w:rsidRDefault="00CD0F01" w:rsidP="008D42FB">
      <w:pPr>
        <w:ind w:left="360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6.3.</w:t>
      </w:r>
      <w:r w:rsidR="008D42FB" w:rsidRPr="00525372">
        <w:rPr>
          <w:b/>
          <w:sz w:val="24"/>
          <w:szCs w:val="24"/>
        </w:rPr>
        <w:t xml:space="preserve">5. </w:t>
      </w:r>
      <w:r w:rsidR="002710DE" w:rsidRPr="00525372">
        <w:rPr>
          <w:b/>
          <w:sz w:val="24"/>
          <w:szCs w:val="24"/>
        </w:rPr>
        <w:t>Перечень мероприятий подпрограммы «Вместе с семьей»</w:t>
      </w:r>
    </w:p>
    <w:p w:rsidR="00D72442" w:rsidRDefault="00D72442" w:rsidP="008D42FB">
      <w:pPr>
        <w:ind w:left="360"/>
        <w:jc w:val="center"/>
        <w:rPr>
          <w:b/>
        </w:rPr>
      </w:pPr>
    </w:p>
    <w:tbl>
      <w:tblPr>
        <w:tblW w:w="1573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7030"/>
        <w:gridCol w:w="1276"/>
        <w:gridCol w:w="3401"/>
        <w:gridCol w:w="1559"/>
        <w:gridCol w:w="1843"/>
      </w:tblGrid>
      <w:tr w:rsidR="00D72442" w:rsidTr="00D72442">
        <w:trPr>
          <w:trHeight w:val="15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Участник под</w:t>
            </w:r>
            <w:r w:rsidRPr="006F6E73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501EC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32ACF" w:rsidRDefault="00D72442" w:rsidP="00D72442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32ACF">
              <w:rPr>
                <w:sz w:val="22"/>
                <w:szCs w:val="22"/>
                <w:lang w:eastAsia="en-US"/>
              </w:rPr>
              <w:t>Принадлеж</w:t>
            </w:r>
            <w:proofErr w:type="spellEnd"/>
          </w:p>
          <w:p w:rsidR="00D72442" w:rsidRPr="00D501EC" w:rsidRDefault="00D72442" w:rsidP="00D72442">
            <w:pPr>
              <w:pStyle w:val="aff6"/>
              <w:jc w:val="center"/>
            </w:pPr>
            <w:proofErr w:type="spellStart"/>
            <w:r w:rsidRPr="00832ACF">
              <w:rPr>
                <w:sz w:val="22"/>
                <w:szCs w:val="22"/>
                <w:lang w:eastAsia="en-US"/>
              </w:rPr>
              <w:t>ность</w:t>
            </w:r>
            <w:proofErr w:type="spellEnd"/>
            <w:r w:rsidRPr="00832ACF">
              <w:rPr>
                <w:sz w:val="22"/>
                <w:szCs w:val="22"/>
                <w:lang w:eastAsia="en-US"/>
              </w:rPr>
              <w:t xml:space="preserve"> мероприятия к проекту (наименование проекта</w:t>
            </w:r>
            <w:r w:rsidRPr="00D501EC">
              <w:rPr>
                <w:lang w:eastAsia="en-US"/>
              </w:rPr>
              <w:t>)</w:t>
            </w:r>
          </w:p>
        </w:tc>
      </w:tr>
      <w:tr w:rsidR="00D72442" w:rsidTr="00D72442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BB0A5F" w:rsidRDefault="00D72442" w:rsidP="00D72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widowControl w:val="0"/>
            </w:pPr>
            <w:proofErr w:type="gramStart"/>
            <w:r w:rsidRPr="00D1429A">
              <w:rPr>
                <w:sz w:val="22"/>
                <w:szCs w:val="22"/>
              </w:rPr>
              <w:t>Осуществление государственных полномочий по организации социального обслуживания в Калужской области граждан в соответствии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D1429A">
              <w:rPr>
                <w:sz w:val="22"/>
                <w:szCs w:val="22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</w:t>
            </w:r>
            <w:r w:rsidRPr="00D1429A">
              <w:rPr>
                <w:sz w:val="22"/>
                <w:szCs w:val="22"/>
              </w:rPr>
              <w:lastRenderedPageBreak/>
              <w:t xml:space="preserve">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29A">
              <w:rPr>
                <w:sz w:val="22"/>
                <w:szCs w:val="22"/>
                <w:lang w:eastAsia="en-US"/>
              </w:rPr>
              <w:lastRenderedPageBreak/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413F29" w:rsidRDefault="00D72442" w:rsidP="00D7244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D3FDC">
              <w:rPr>
                <w:sz w:val="22"/>
                <w:szCs w:val="22"/>
              </w:rPr>
              <w:t>ГБУ Калужской области «Думиничский центр социальной помощи семье и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Tr="00D72442">
        <w:trPr>
          <w:trHeight w:val="5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межрайонного творческого фестиваля «Краски лета»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D1429A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429A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D1429A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FD3FDC" w:rsidRDefault="00D72442" w:rsidP="00D72442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6108A" w:rsidRDefault="00F6108A" w:rsidP="002710DE">
      <w:pPr>
        <w:jc w:val="center"/>
        <w:rPr>
          <w:b/>
          <w:szCs w:val="26"/>
          <w:lang w:val="en-US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6.4. Подпрограмма «Профилактика социального сиротства, семейного неблагополучия, охраны и защиты прав несовершеннолетних»</w:t>
      </w:r>
    </w:p>
    <w:p w:rsidR="00E258DE" w:rsidRPr="00525372" w:rsidRDefault="00E258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ПАСПОРТ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 «Профилактика социального сиротства, семейного неблагополучия, охраны и защиты прав несовершеннолетних»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(далее - подпрограмма)</w:t>
      </w:r>
    </w:p>
    <w:p w:rsidR="00D72442" w:rsidRDefault="00D72442" w:rsidP="002710DE">
      <w:pPr>
        <w:jc w:val="center"/>
        <w:rPr>
          <w:b/>
        </w:rPr>
      </w:pPr>
    </w:p>
    <w:tbl>
      <w:tblPr>
        <w:tblW w:w="15593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403"/>
        <w:gridCol w:w="1701"/>
        <w:gridCol w:w="848"/>
        <w:gridCol w:w="145"/>
        <w:gridCol w:w="850"/>
        <w:gridCol w:w="851"/>
        <w:gridCol w:w="423"/>
        <w:gridCol w:w="427"/>
        <w:gridCol w:w="851"/>
        <w:gridCol w:w="850"/>
        <w:gridCol w:w="851"/>
        <w:gridCol w:w="851"/>
        <w:gridCol w:w="565"/>
        <w:gridCol w:w="2977"/>
      </w:tblGrid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1. Соисполнитель муниципальной 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1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опеки и попечительства администрации МР «Думиничский район»</w:t>
            </w:r>
          </w:p>
        </w:tc>
      </w:tr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2. Участники 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both"/>
              <w:rPr>
                <w:sz w:val="22"/>
                <w:szCs w:val="22"/>
                <w:lang w:eastAsia="en-US"/>
              </w:rPr>
            </w:pPr>
            <w:r w:rsidRPr="008014A9">
              <w:rPr>
                <w:sz w:val="22"/>
                <w:szCs w:val="22"/>
                <w:lang w:eastAsia="en-US"/>
              </w:rPr>
              <w:t xml:space="preserve">КДН и ЗП на территории МР «Думиничский район» 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  <w:lang w:eastAsia="en-US"/>
              </w:rPr>
              <w:t>Отдел социальной защиты населения администрации МР «Думиничский район</w:t>
            </w:r>
            <w:r w:rsidRPr="008014A9">
              <w:rPr>
                <w:sz w:val="22"/>
                <w:szCs w:val="22"/>
              </w:rPr>
              <w:t>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образования администрации МР «Думиничский район»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color w:val="2D2D2D"/>
                <w:sz w:val="22"/>
                <w:szCs w:val="22"/>
              </w:rPr>
              <w:t>ГБУЗ КО «ЦРБ Думиничского района»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ГБУ КО «Думиничский центр социальной помощи семье и детям»</w:t>
            </w:r>
          </w:p>
          <w:p w:rsidR="00D72442" w:rsidRPr="008014A9" w:rsidRDefault="00D72442" w:rsidP="00D72442">
            <w:pPr>
              <w:pStyle w:val="ConsPlusNonformat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01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опеки и попечительства администрации МР «Думиничский район»;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физической культуры и спорта администрации МР «Думиничский район»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Отдел культуры и туризма  администрации МР «Думиничский район»</w:t>
            </w:r>
          </w:p>
          <w:p w:rsidR="00D72442" w:rsidRPr="008014A9" w:rsidRDefault="00D72442" w:rsidP="00D72442">
            <w:pPr>
              <w:jc w:val="both"/>
              <w:rPr>
                <w:sz w:val="22"/>
                <w:szCs w:val="22"/>
                <w:lang w:eastAsia="en-US"/>
              </w:rPr>
            </w:pPr>
            <w:r w:rsidRPr="008014A9">
              <w:rPr>
                <w:sz w:val="22"/>
                <w:szCs w:val="22"/>
              </w:rPr>
              <w:t>Инспектор ПДН МОМВД России «</w:t>
            </w:r>
            <w:proofErr w:type="spellStart"/>
            <w:r w:rsidRPr="008014A9">
              <w:rPr>
                <w:sz w:val="22"/>
                <w:szCs w:val="22"/>
              </w:rPr>
              <w:t>Сухиничский</w:t>
            </w:r>
            <w:proofErr w:type="spellEnd"/>
            <w:r w:rsidRPr="008014A9">
              <w:rPr>
                <w:sz w:val="22"/>
                <w:szCs w:val="22"/>
              </w:rPr>
              <w:t>»</w:t>
            </w:r>
          </w:p>
        </w:tc>
      </w:tr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3. Цель 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spacing w:line="256" w:lineRule="auto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pacing w:line="256" w:lineRule="auto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014A9">
              <w:rPr>
                <w:color w:val="000000"/>
                <w:sz w:val="22"/>
                <w:szCs w:val="22"/>
                <w:bdr w:val="none" w:sz="0" w:space="0" w:color="auto" w:frame="1"/>
              </w:rPr>
              <w:t>Ранняя профилактика семейного неблагополучия, социального сиротства, жестокого обращения с детьми, сохранение семьи для ребенка, п</w:t>
            </w:r>
            <w:r w:rsidRPr="008014A9">
              <w:rPr>
                <w:sz w:val="22"/>
                <w:szCs w:val="22"/>
              </w:rPr>
              <w:t>рофилактика вторичного сиротства, воспитание здорового образа жизни, привлечение к спорту,  активному отдыху и культурному досугу</w:t>
            </w:r>
          </w:p>
        </w:tc>
      </w:tr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4. Задачи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ind w:left="30" w:right="3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ind w:left="30" w:right="30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  <w:bdr w:val="none" w:sz="0" w:space="0" w:color="auto" w:frame="1"/>
              </w:rPr>
              <w:t>- Снижение количества семей, находящихся в социально опасном положении, уменьшение числа подачи исковых заявлений об ограничении/лишении родительских прав;</w:t>
            </w:r>
          </w:p>
          <w:p w:rsidR="00D72442" w:rsidRPr="008014A9" w:rsidRDefault="00D72442" w:rsidP="00D72442">
            <w:pPr>
              <w:ind w:left="30" w:right="3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8014A9">
              <w:rPr>
                <w:sz w:val="22"/>
                <w:szCs w:val="22"/>
                <w:bdr w:val="none" w:sz="0" w:space="0" w:color="auto" w:frame="1"/>
              </w:rPr>
              <w:t>- мотивирование семей, находящихся</w:t>
            </w:r>
            <w:r w:rsidRPr="008014A9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на ранних стадиях кризиса, оказавшихся в социально опасном положении, на собственную активность в решении проблем;</w:t>
            </w:r>
          </w:p>
          <w:p w:rsidR="00D72442" w:rsidRPr="008014A9" w:rsidRDefault="00D72442" w:rsidP="00D72442">
            <w:pPr>
              <w:pStyle w:val="aff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014A9">
              <w:rPr>
                <w:color w:val="000000"/>
                <w:sz w:val="22"/>
                <w:szCs w:val="22"/>
              </w:rPr>
              <w:lastRenderedPageBreak/>
              <w:t>- содействие осознанию родителем и воспитанниками ценности семьи;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координация деятельности органов и учреждений системы профилактики социального сиротства;</w:t>
            </w:r>
          </w:p>
          <w:p w:rsidR="00D72442" w:rsidRPr="008014A9" w:rsidRDefault="00D72442" w:rsidP="00D72442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t xml:space="preserve">-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развитию; 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социально-психологическая помощь семьям «группы риска», </w:t>
            </w:r>
            <w:r w:rsidRPr="008014A9">
              <w:rPr>
                <w:sz w:val="22"/>
                <w:szCs w:val="22"/>
                <w:bdr w:val="none" w:sz="0" w:space="0" w:color="auto" w:frame="1"/>
              </w:rPr>
              <w:t>оказавшихся в социально опасном положении, на собственную активность в решении проблем;</w:t>
            </w:r>
          </w:p>
          <w:p w:rsidR="00D72442" w:rsidRPr="008014A9" w:rsidRDefault="00D72442" w:rsidP="00D72442">
            <w:pPr>
              <w:ind w:left="30" w:right="3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8014A9">
              <w:rPr>
                <w:sz w:val="22"/>
                <w:szCs w:val="22"/>
              </w:rPr>
              <w:t>- содействие развитию воспитательного потенциала семьи</w:t>
            </w:r>
          </w:p>
        </w:tc>
      </w:tr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8014A9">
              <w:rPr>
                <w:rFonts w:ascii="Times New Roman" w:hAnsi="Times New Roman" w:cs="Times New Roman"/>
              </w:rPr>
              <w:lastRenderedPageBreak/>
              <w:t>5. Перечень основных мероприятий 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8014A9">
              <w:rPr>
                <w:sz w:val="22"/>
                <w:szCs w:val="22"/>
              </w:rPr>
              <w:t>Совершенствование системы выявления детей, оставшихся без попечения родителей и детей, находящихся в социально опасном положении через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      </w:r>
            <w:hyperlink r:id="rId43" w:history="1">
              <w:r w:rsidRPr="008014A9">
                <w:rPr>
                  <w:sz w:val="22"/>
                  <w:szCs w:val="22"/>
                </w:rPr>
                <w:t>СК РФ</w:t>
              </w:r>
            </w:hyperlink>
            <w:r w:rsidRPr="008014A9">
              <w:rPr>
                <w:sz w:val="22"/>
                <w:szCs w:val="22"/>
              </w:rPr>
              <w:t>, ст. 9 120-ФЗ порядке;</w:t>
            </w:r>
            <w:proofErr w:type="gramEnd"/>
          </w:p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освещение в СМИ порядка представления сведений о детях, находящихся в социально опасном положении;</w:t>
            </w:r>
          </w:p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      </w:r>
          </w:p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информирование о рождении детей в семьях социального риска;</w:t>
            </w:r>
          </w:p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своевременное выявление детей, оставшихся без попечения родителей, и семей, в которых родители не выполняют свои обязанности;</w:t>
            </w:r>
          </w:p>
          <w:p w:rsidR="00D72442" w:rsidRPr="008014A9" w:rsidRDefault="00D72442" w:rsidP="00D72442">
            <w:pPr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профилактическая работа специалистов Центра помощи семье и детям с родителями, не исполняющими надлежащим образом свои родительские обязанности.</w:t>
            </w:r>
            <w:r w:rsidRPr="008014A9">
              <w:rPr>
                <w:color w:val="2D2D2D"/>
                <w:sz w:val="22"/>
                <w:szCs w:val="22"/>
              </w:rPr>
              <w:t xml:space="preserve">  </w:t>
            </w:r>
          </w:p>
        </w:tc>
      </w:tr>
      <w:tr w:rsidR="00D72442" w:rsidRPr="00BC73DB" w:rsidTr="00D72442">
        <w:trPr>
          <w:trHeight w:val="33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lastRenderedPageBreak/>
              <w:t>6. Показатель</w:t>
            </w:r>
          </w:p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сокращение численности ежегодно выявляемых детей-сирот и детей, оставшихся без попечения родителей; 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сокращение численности родителей, лишенных (ограниченных) родительских прав; 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сокращение численности семей, состоящих на учете как неблагополучные, кризисные; 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 xml:space="preserve">- рост числа устроенных в опекунские семьи детей-сирот и детей, оставшихся без попечения родителей; </w:t>
            </w:r>
          </w:p>
          <w:p w:rsidR="00D72442" w:rsidRPr="008014A9" w:rsidRDefault="00D72442" w:rsidP="00D72442">
            <w:pPr>
              <w:pStyle w:val="aff6"/>
              <w:jc w:val="both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сокращение численности детей, воспитывающихся в условиях учреждений для детей-сирот и детей, оставшихся без попечения родителей</w:t>
            </w:r>
          </w:p>
        </w:tc>
      </w:tr>
      <w:tr w:rsidR="00D72442" w:rsidRPr="00BC73DB" w:rsidTr="00D7244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7</w:t>
            </w:r>
            <w:r w:rsidRPr="008014A9">
              <w:rPr>
                <w:sz w:val="22"/>
                <w:szCs w:val="22"/>
              </w:rPr>
              <w:t xml:space="preserve"> годы, в один этап</w:t>
            </w:r>
          </w:p>
        </w:tc>
      </w:tr>
      <w:tr w:rsidR="00D72442" w:rsidRPr="00BC73DB" w:rsidTr="00D72442">
        <w:trPr>
          <w:trHeight w:val="21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082604" w:rsidRDefault="00D72442" w:rsidP="00D72442">
            <w:pPr>
              <w:jc w:val="center"/>
              <w:rPr>
                <w:sz w:val="22"/>
                <w:szCs w:val="22"/>
              </w:rPr>
            </w:pPr>
            <w:r w:rsidRPr="0008260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ind w:right="-57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годам:</w:t>
            </w:r>
          </w:p>
        </w:tc>
      </w:tr>
      <w:tr w:rsidR="00D72442" w:rsidRPr="00BC73DB" w:rsidTr="00D72442">
        <w:trPr>
          <w:trHeight w:val="21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082604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Pr="008014A9" w:rsidRDefault="00D72442" w:rsidP="00D72442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RPr="00BC73DB" w:rsidTr="00D72442">
        <w:trPr>
          <w:trHeight w:val="27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BC73DB" w:rsidRDefault="00D72442" w:rsidP="00D72442">
            <w:pPr>
              <w:snapToGrid w:val="0"/>
              <w:jc w:val="center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082604" w:rsidRDefault="00D72442" w:rsidP="00D72442">
            <w:pPr>
              <w:rPr>
                <w:sz w:val="22"/>
                <w:szCs w:val="22"/>
              </w:rPr>
            </w:pPr>
            <w:r w:rsidRPr="00082604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442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2442" w:rsidRDefault="00D72442" w:rsidP="002710DE">
      <w:pPr>
        <w:jc w:val="center"/>
        <w:rPr>
          <w:b/>
        </w:rPr>
      </w:pPr>
    </w:p>
    <w:p w:rsidR="00D72442" w:rsidRDefault="00D72442" w:rsidP="002710DE">
      <w:pPr>
        <w:jc w:val="center"/>
        <w:rPr>
          <w:b/>
        </w:rPr>
      </w:pPr>
    </w:p>
    <w:p w:rsidR="00D72442" w:rsidRDefault="00D72442" w:rsidP="002710DE">
      <w:pPr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D72442" w:rsidRDefault="00D72442" w:rsidP="002710DE">
      <w:pPr>
        <w:pStyle w:val="aff6"/>
        <w:jc w:val="center"/>
        <w:rPr>
          <w:b/>
        </w:rPr>
        <w:sectPr w:rsidR="00D72442" w:rsidSect="00D72442">
          <w:pgSz w:w="16838" w:h="11906" w:orient="landscape"/>
          <w:pgMar w:top="1701" w:right="567" w:bottom="851" w:left="1134" w:header="708" w:footer="708" w:gutter="0"/>
          <w:cols w:space="708"/>
          <w:docGrid w:linePitch="360"/>
        </w:sectPr>
      </w:pPr>
    </w:p>
    <w:p w:rsidR="002710DE" w:rsidRPr="00525372" w:rsidRDefault="00CD0F01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lastRenderedPageBreak/>
        <w:t>6.4.</w:t>
      </w:r>
      <w:r w:rsidR="002710DE" w:rsidRPr="00525372">
        <w:rPr>
          <w:b/>
          <w:sz w:val="24"/>
          <w:szCs w:val="24"/>
        </w:rPr>
        <w:t>1. Приоритеты муниципальной политики в сфере реализации</w:t>
      </w:r>
    </w:p>
    <w:p w:rsidR="002710DE" w:rsidRPr="00525372" w:rsidRDefault="002710DE" w:rsidP="002710DE">
      <w:pPr>
        <w:pStyle w:val="aff6"/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both"/>
        <w:rPr>
          <w:b/>
          <w:sz w:val="24"/>
          <w:szCs w:val="24"/>
        </w:rPr>
      </w:pPr>
    </w:p>
    <w:p w:rsidR="002710DE" w:rsidRPr="00525372" w:rsidRDefault="002710DE" w:rsidP="00D063FF">
      <w:pPr>
        <w:shd w:val="clear" w:color="auto" w:fill="FFFFFF"/>
        <w:ind w:firstLine="708"/>
        <w:jc w:val="both"/>
        <w:rPr>
          <w:spacing w:val="2"/>
          <w:sz w:val="24"/>
          <w:szCs w:val="24"/>
        </w:rPr>
      </w:pPr>
      <w:r w:rsidRPr="00525372">
        <w:rPr>
          <w:sz w:val="24"/>
          <w:szCs w:val="24"/>
        </w:rPr>
        <w:t xml:space="preserve">Приоритетом районной политики в сфере реализации подпрограммы является создание условий для </w:t>
      </w:r>
      <w:r w:rsidRPr="00525372">
        <w:rPr>
          <w:spacing w:val="2"/>
          <w:sz w:val="24"/>
          <w:szCs w:val="24"/>
        </w:rPr>
        <w:t>формирования единой политики района в преодолении социального  сиротства через создание системы раннего выявления и своевременной профилактики детского и семейного неблагополучия, обеспечение приоритета семейных форм жизнеустройства детей-сирот и детей, оставшихся без попечения родителей, реализацию защиты их прав и социальной адаптации.</w:t>
      </w:r>
    </w:p>
    <w:p w:rsidR="002710DE" w:rsidRPr="00525372" w:rsidRDefault="002710DE" w:rsidP="00D063FF">
      <w:pPr>
        <w:pStyle w:val="aff6"/>
        <w:ind w:firstLine="708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Важнейшими федеральными законами и областными нормативными правовыми актами, непосредственно регулирующими отношения в сфере реализации подпрограммы, являются: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- Федеральный закон от 24.06.1999 N 120-ФЗ "Об основах системы профилактики безнадзорности и правонарушений несовершеннолетних";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  <w:lang w:eastAsia="en-US"/>
        </w:rPr>
      </w:pPr>
      <w:r w:rsidRPr="00525372">
        <w:rPr>
          <w:sz w:val="24"/>
          <w:szCs w:val="24"/>
          <w:lang w:eastAsia="en-US"/>
        </w:rPr>
        <w:t>- Постановление КДН и ЗП Калужской области от 06.07.2018 № 9 «О порядке взаимодействия органов и учреждений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беспризорными, безнадзорными несовершеннолетними, а также несовершеннолетними и семьями, находящимися в социально опасном положении».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  <w:lang w:eastAsia="en-US"/>
        </w:rPr>
      </w:pP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  <w:r w:rsidRPr="00525372">
        <w:rPr>
          <w:sz w:val="24"/>
          <w:szCs w:val="24"/>
          <w:lang w:eastAsia="en-US"/>
        </w:rPr>
        <w:t xml:space="preserve"> </w:t>
      </w:r>
      <w:r w:rsidR="00CD0F01" w:rsidRPr="00525372">
        <w:rPr>
          <w:b/>
          <w:sz w:val="24"/>
          <w:szCs w:val="24"/>
          <w:lang w:eastAsia="en-US"/>
        </w:rPr>
        <w:t>6.4.</w:t>
      </w:r>
      <w:r w:rsidRPr="00525372">
        <w:rPr>
          <w:b/>
          <w:sz w:val="24"/>
          <w:szCs w:val="24"/>
        </w:rPr>
        <w:t>2. Цели, задачи и показатели достижения целей и решения задач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6.4.</w:t>
      </w:r>
      <w:r w:rsidR="002710DE" w:rsidRPr="00525372">
        <w:rPr>
          <w:b/>
          <w:sz w:val="24"/>
          <w:szCs w:val="24"/>
        </w:rPr>
        <w:t>2.1. Цели, задачи подпрограммы</w:t>
      </w:r>
    </w:p>
    <w:p w:rsidR="002710DE" w:rsidRPr="00525372" w:rsidRDefault="002710DE" w:rsidP="002710DE">
      <w:pPr>
        <w:jc w:val="center"/>
        <w:rPr>
          <w:b/>
          <w:sz w:val="24"/>
          <w:szCs w:val="24"/>
        </w:rPr>
      </w:pPr>
    </w:p>
    <w:p w:rsidR="002710DE" w:rsidRPr="00525372" w:rsidRDefault="002710DE" w:rsidP="002710DE">
      <w:pPr>
        <w:spacing w:after="120"/>
        <w:ind w:firstLine="709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Целью подпрограммы является обеспечение</w:t>
      </w:r>
      <w:r w:rsidRPr="00525372">
        <w:rPr>
          <w:sz w:val="24"/>
          <w:szCs w:val="24"/>
          <w:bdr w:val="none" w:sz="0" w:space="0" w:color="auto" w:frame="1"/>
        </w:rPr>
        <w:t xml:space="preserve"> ранней профилактики семейного неблагополучия, социального сиротства, жестокого обращения с детьми, сохранение семьи для ребенка,</w:t>
      </w:r>
      <w:r w:rsidRPr="00525372">
        <w:rPr>
          <w:sz w:val="24"/>
          <w:szCs w:val="24"/>
        </w:rPr>
        <w:t xml:space="preserve"> профилактика вторичного сиротства, воспитание здорового образа жизни, привлечение к спорту,  активному отдыху и культурному досугу.</w:t>
      </w:r>
    </w:p>
    <w:p w:rsidR="002710DE" w:rsidRPr="00525372" w:rsidRDefault="002710DE" w:rsidP="00D063FF">
      <w:pPr>
        <w:spacing w:after="120"/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Реализация цели осуществляется посредством решения следующих задач:</w:t>
      </w:r>
    </w:p>
    <w:p w:rsidR="002710DE" w:rsidRPr="00525372" w:rsidRDefault="002710DE" w:rsidP="002710DE">
      <w:pPr>
        <w:ind w:left="30" w:right="30"/>
        <w:jc w:val="both"/>
        <w:textAlignment w:val="baseline"/>
        <w:rPr>
          <w:rFonts w:ascii="Arial" w:hAnsi="Arial" w:cs="Arial"/>
          <w:sz w:val="24"/>
          <w:szCs w:val="24"/>
        </w:rPr>
      </w:pPr>
      <w:r w:rsidRPr="00525372">
        <w:rPr>
          <w:sz w:val="24"/>
          <w:szCs w:val="24"/>
          <w:bdr w:val="none" w:sz="0" w:space="0" w:color="auto" w:frame="1"/>
        </w:rPr>
        <w:t>- снижение количества семей, находящихся в социально опасном положении, уменьшение числа подачи исковых заявлений об ограничении/лишении родительских прав;</w:t>
      </w:r>
    </w:p>
    <w:p w:rsidR="002710DE" w:rsidRPr="00525372" w:rsidRDefault="002710DE" w:rsidP="002710DE">
      <w:pPr>
        <w:ind w:left="30" w:right="3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25372">
        <w:rPr>
          <w:sz w:val="24"/>
          <w:szCs w:val="24"/>
          <w:bdr w:val="none" w:sz="0" w:space="0" w:color="auto" w:frame="1"/>
        </w:rPr>
        <w:t>- мотивирование семей, находящихся</w:t>
      </w:r>
      <w:r w:rsidRPr="00525372">
        <w:rPr>
          <w:color w:val="000000"/>
          <w:sz w:val="24"/>
          <w:szCs w:val="24"/>
          <w:bdr w:val="none" w:sz="0" w:space="0" w:color="auto" w:frame="1"/>
        </w:rPr>
        <w:t xml:space="preserve"> на ранних стадиях кризиса, оказавшихся в социально опасном положении, на собственную активность в решении проблем;</w:t>
      </w:r>
    </w:p>
    <w:p w:rsidR="002710DE" w:rsidRPr="00525372" w:rsidRDefault="002710DE" w:rsidP="002710DE">
      <w:pPr>
        <w:pStyle w:val="aff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5372">
        <w:rPr>
          <w:color w:val="000000"/>
        </w:rPr>
        <w:t>-  содействие осознанию родителем и воспитанниками ценности семьи;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- координация деятельности органов и учреждений системы профилактики социального сиротства;</w:t>
      </w:r>
    </w:p>
    <w:p w:rsidR="002710DE" w:rsidRPr="00525372" w:rsidRDefault="002710DE" w:rsidP="002710DE">
      <w:pPr>
        <w:pStyle w:val="ConsPlusNormal0"/>
        <w:spacing w:line="25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72">
        <w:rPr>
          <w:rFonts w:ascii="Times New Roman" w:hAnsi="Times New Roman" w:cs="Times New Roman"/>
          <w:sz w:val="24"/>
          <w:szCs w:val="24"/>
        </w:rPr>
        <w:t xml:space="preserve">-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развитию; 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социально-психологическая помощь семьям «группы риска», </w:t>
      </w:r>
      <w:r w:rsidRPr="00525372">
        <w:rPr>
          <w:sz w:val="24"/>
          <w:szCs w:val="24"/>
          <w:bdr w:val="none" w:sz="0" w:space="0" w:color="auto" w:frame="1"/>
        </w:rPr>
        <w:t>оказавшихся в социально опасном положении, на собственную активность в решении проблем;</w:t>
      </w:r>
    </w:p>
    <w:p w:rsidR="002710DE" w:rsidRPr="00525372" w:rsidRDefault="002710DE" w:rsidP="002710DE">
      <w:pPr>
        <w:rPr>
          <w:rFonts w:ascii="Arial" w:hAnsi="Arial" w:cs="Arial"/>
          <w:sz w:val="24"/>
          <w:szCs w:val="24"/>
        </w:rPr>
      </w:pPr>
      <w:r w:rsidRPr="00525372">
        <w:rPr>
          <w:sz w:val="24"/>
          <w:szCs w:val="24"/>
        </w:rPr>
        <w:t>- содействие развитию воспитательного потенциала семьи.</w:t>
      </w:r>
    </w:p>
    <w:p w:rsidR="002710DE" w:rsidRPr="00525372" w:rsidRDefault="002710DE" w:rsidP="002710D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710DE" w:rsidRPr="00525372" w:rsidRDefault="00CD0F01" w:rsidP="002710DE">
      <w:pPr>
        <w:jc w:val="center"/>
        <w:rPr>
          <w:b/>
          <w:sz w:val="24"/>
          <w:szCs w:val="24"/>
        </w:rPr>
      </w:pPr>
      <w:r w:rsidRPr="00525372">
        <w:rPr>
          <w:b/>
          <w:sz w:val="24"/>
          <w:szCs w:val="24"/>
        </w:rPr>
        <w:t>6.4.</w:t>
      </w:r>
      <w:r w:rsidR="002710DE" w:rsidRPr="00525372">
        <w:rPr>
          <w:b/>
          <w:sz w:val="24"/>
          <w:szCs w:val="24"/>
        </w:rPr>
        <w:t>2.2. Показатели достижения целей и решения задач</w:t>
      </w:r>
      <w:r w:rsidR="00525372">
        <w:rPr>
          <w:b/>
          <w:sz w:val="24"/>
          <w:szCs w:val="24"/>
        </w:rPr>
        <w:t xml:space="preserve"> </w:t>
      </w:r>
      <w:r w:rsidR="002710DE" w:rsidRPr="00525372">
        <w:rPr>
          <w:b/>
          <w:sz w:val="24"/>
          <w:szCs w:val="24"/>
        </w:rPr>
        <w:t>подпрограммы</w:t>
      </w:r>
    </w:p>
    <w:p w:rsidR="002710DE" w:rsidRPr="00525372" w:rsidRDefault="002710DE" w:rsidP="002710DE">
      <w:pPr>
        <w:jc w:val="both"/>
        <w:rPr>
          <w:bCs/>
          <w:sz w:val="24"/>
          <w:szCs w:val="24"/>
        </w:rPr>
      </w:pPr>
    </w:p>
    <w:p w:rsidR="002710DE" w:rsidRPr="00525372" w:rsidRDefault="002710DE" w:rsidP="00D063FF">
      <w:pPr>
        <w:pStyle w:val="aff6"/>
        <w:ind w:firstLine="708"/>
        <w:jc w:val="both"/>
        <w:rPr>
          <w:sz w:val="24"/>
          <w:szCs w:val="24"/>
        </w:rPr>
      </w:pPr>
      <w:r w:rsidRPr="00525372">
        <w:rPr>
          <w:sz w:val="24"/>
          <w:szCs w:val="24"/>
        </w:rPr>
        <w:t>Эффективность реализации подпрограммы будет ежегодно оцениваться на основании следующих показателей: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сокращение численности ежегодно выявляемых детей-сирот и детей, оставшихся без попечения родителей; 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сокращение численности родителей, лишенных (ограниченных) родительских прав; 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сокращение численности семей, состоящих на учете как неблагополучные, кризисные; </w:t>
      </w:r>
    </w:p>
    <w:p w:rsidR="002710DE" w:rsidRPr="00525372" w:rsidRDefault="002710DE" w:rsidP="002710DE">
      <w:pPr>
        <w:pStyle w:val="aff6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- рост числа устроенных в опекунские семьи детей-сирот и детей, оставшихся без попечения родителей; </w:t>
      </w:r>
    </w:p>
    <w:p w:rsidR="00525372" w:rsidRDefault="002710DE" w:rsidP="002710DE">
      <w:pPr>
        <w:pStyle w:val="aff6"/>
        <w:rPr>
          <w:szCs w:val="26"/>
        </w:rPr>
        <w:sectPr w:rsidR="00525372" w:rsidSect="00525372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  <w:r w:rsidRPr="00525372">
        <w:rPr>
          <w:sz w:val="24"/>
          <w:szCs w:val="24"/>
        </w:rPr>
        <w:t>- сокращение численности детей, воспитывающихся в условиях учреждений для детей-сирот и детей, оставшихся без попечения</w:t>
      </w:r>
      <w:r w:rsidRPr="0054768E">
        <w:rPr>
          <w:szCs w:val="26"/>
        </w:rPr>
        <w:t xml:space="preserve"> </w:t>
      </w:r>
      <w:r w:rsidR="00525372">
        <w:rPr>
          <w:szCs w:val="26"/>
        </w:rPr>
        <w:t xml:space="preserve"> </w:t>
      </w:r>
      <w:r w:rsidRPr="0054768E">
        <w:rPr>
          <w:szCs w:val="26"/>
        </w:rPr>
        <w:t>родителей</w:t>
      </w:r>
      <w:r w:rsidR="00525372">
        <w:rPr>
          <w:szCs w:val="26"/>
        </w:rPr>
        <w:t>.</w:t>
      </w:r>
    </w:p>
    <w:p w:rsidR="002710DE" w:rsidRPr="006A3D8B" w:rsidRDefault="00CD0F01" w:rsidP="002710DE">
      <w:pPr>
        <w:jc w:val="center"/>
        <w:rPr>
          <w:b/>
          <w:sz w:val="24"/>
          <w:szCs w:val="24"/>
        </w:rPr>
      </w:pPr>
      <w:r w:rsidRPr="006A3D8B">
        <w:rPr>
          <w:b/>
          <w:sz w:val="24"/>
          <w:szCs w:val="24"/>
        </w:rPr>
        <w:lastRenderedPageBreak/>
        <w:t>6.4.</w:t>
      </w:r>
      <w:r w:rsidR="002710DE" w:rsidRPr="006A3D8B">
        <w:rPr>
          <w:b/>
          <w:sz w:val="24"/>
          <w:szCs w:val="24"/>
        </w:rPr>
        <w:t>3. Объем финансирования подпрограммы</w:t>
      </w:r>
    </w:p>
    <w:p w:rsidR="002710DE" w:rsidRPr="006A3D8B" w:rsidRDefault="002710DE" w:rsidP="002710DE">
      <w:pPr>
        <w:jc w:val="center"/>
        <w:rPr>
          <w:b/>
          <w:sz w:val="24"/>
          <w:szCs w:val="24"/>
        </w:rPr>
      </w:pPr>
    </w:p>
    <w:p w:rsidR="002710DE" w:rsidRPr="006A3D8B" w:rsidRDefault="002710DE" w:rsidP="006A3D8B">
      <w:pPr>
        <w:jc w:val="right"/>
        <w:rPr>
          <w:sz w:val="24"/>
          <w:szCs w:val="24"/>
        </w:rPr>
      </w:pPr>
      <w:r w:rsidRPr="006A3D8B">
        <w:rPr>
          <w:sz w:val="24"/>
          <w:szCs w:val="24"/>
        </w:rPr>
        <w:t xml:space="preserve">                                                                                      (тыс. руб. в ценах каждого года)</w:t>
      </w:r>
    </w:p>
    <w:p w:rsidR="00D72442" w:rsidRDefault="00D72442" w:rsidP="002710DE">
      <w:pPr>
        <w:jc w:val="center"/>
      </w:pPr>
    </w:p>
    <w:tbl>
      <w:tblPr>
        <w:tblW w:w="1559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388"/>
        <w:gridCol w:w="170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D72442" w:rsidTr="00D72442"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8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годам</w:t>
            </w:r>
          </w:p>
        </w:tc>
      </w:tr>
      <w:tr w:rsidR="00D72442" w:rsidTr="00D72442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D72442" w:rsidTr="00D72442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8014A9" w:rsidRDefault="00D72442" w:rsidP="00D72442">
            <w:pPr>
              <w:jc w:val="center"/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</w:tr>
      <w:tr w:rsidR="00D72442" w:rsidTr="00D72442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Pr="00185287" w:rsidRDefault="00D72442" w:rsidP="00D72442">
            <w:pPr>
              <w:jc w:val="center"/>
              <w:rPr>
                <w:sz w:val="22"/>
                <w:szCs w:val="22"/>
              </w:rPr>
            </w:pPr>
          </w:p>
        </w:tc>
      </w:tr>
      <w:tr w:rsidR="00D72442" w:rsidTr="00D72442">
        <w:trPr>
          <w:trHeight w:val="719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районного бюджета*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</w:tr>
      <w:tr w:rsidR="00D72442" w:rsidTr="00D72442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8014A9" w:rsidRDefault="00D72442" w:rsidP="00D72442">
            <w:pPr>
              <w:rPr>
                <w:sz w:val="22"/>
                <w:szCs w:val="22"/>
              </w:rPr>
            </w:pPr>
            <w:r w:rsidRPr="008014A9">
              <w:rPr>
                <w:sz w:val="22"/>
                <w:szCs w:val="22"/>
              </w:rPr>
              <w:t>- средства областного бюджета*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7433F9" w:rsidRDefault="00D72442" w:rsidP="00D72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42" w:rsidRDefault="00D72442" w:rsidP="00D72442">
            <w:pPr>
              <w:jc w:val="center"/>
            </w:pPr>
            <w:r>
              <w:t>-</w:t>
            </w:r>
          </w:p>
        </w:tc>
      </w:tr>
    </w:tbl>
    <w:p w:rsidR="002710DE" w:rsidRDefault="002710DE" w:rsidP="002710DE">
      <w:pPr>
        <w:jc w:val="center"/>
      </w:pPr>
    </w:p>
    <w:p w:rsidR="002710DE" w:rsidRDefault="002710DE" w:rsidP="002710DE">
      <w:pPr>
        <w:jc w:val="both"/>
        <w:rPr>
          <w:sz w:val="18"/>
          <w:szCs w:val="18"/>
        </w:rPr>
      </w:pPr>
      <w:r>
        <w:rPr>
          <w:sz w:val="20"/>
        </w:rPr>
        <w:t xml:space="preserve">* </w:t>
      </w:r>
      <w:r w:rsidRPr="000F2DC9">
        <w:rPr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</w:t>
      </w:r>
      <w:r>
        <w:rPr>
          <w:sz w:val="18"/>
          <w:szCs w:val="18"/>
        </w:rPr>
        <w:t xml:space="preserve"> </w:t>
      </w:r>
      <w:r w:rsidRPr="000F2DC9">
        <w:rPr>
          <w:sz w:val="18"/>
          <w:szCs w:val="18"/>
        </w:rPr>
        <w:t>«Думиничский район» о бюджете на очередной финансовый год и  плановый период.</w:t>
      </w:r>
    </w:p>
    <w:p w:rsidR="002710DE" w:rsidRDefault="002710DE" w:rsidP="002710DE"/>
    <w:p w:rsidR="002710DE" w:rsidRPr="00525372" w:rsidRDefault="002710DE" w:rsidP="002710DE">
      <w:pPr>
        <w:rPr>
          <w:sz w:val="24"/>
          <w:szCs w:val="24"/>
        </w:rPr>
      </w:pPr>
      <w:r w:rsidRPr="00525372">
        <w:rPr>
          <w:sz w:val="24"/>
          <w:szCs w:val="24"/>
        </w:rPr>
        <w:t>Финансирование подпрограммы, учитывая проводимые мероприятия, не требуется.</w:t>
      </w:r>
    </w:p>
    <w:p w:rsidR="002710DE" w:rsidRPr="00525372" w:rsidRDefault="002710DE" w:rsidP="002710DE">
      <w:pPr>
        <w:pStyle w:val="aff6"/>
        <w:jc w:val="both"/>
        <w:rPr>
          <w:b/>
          <w:sz w:val="24"/>
          <w:szCs w:val="24"/>
        </w:rPr>
      </w:pPr>
    </w:p>
    <w:p w:rsidR="002710DE" w:rsidRPr="00525372" w:rsidRDefault="00CD0F01" w:rsidP="002710DE">
      <w:pPr>
        <w:pStyle w:val="afd"/>
        <w:ind w:left="360"/>
        <w:jc w:val="center"/>
        <w:rPr>
          <w:b/>
          <w:sz w:val="24"/>
        </w:rPr>
      </w:pPr>
      <w:r w:rsidRPr="00525372">
        <w:rPr>
          <w:b/>
          <w:sz w:val="24"/>
        </w:rPr>
        <w:t>6.4.</w:t>
      </w:r>
      <w:r w:rsidR="002710DE" w:rsidRPr="00525372">
        <w:rPr>
          <w:b/>
          <w:sz w:val="24"/>
        </w:rPr>
        <w:t>4. Механизм реализации подпрограммы</w:t>
      </w:r>
    </w:p>
    <w:p w:rsidR="002710DE" w:rsidRPr="00525372" w:rsidRDefault="002710DE" w:rsidP="002710DE">
      <w:pPr>
        <w:ind w:firstLine="567"/>
        <w:jc w:val="both"/>
        <w:rPr>
          <w:sz w:val="24"/>
          <w:szCs w:val="24"/>
        </w:rPr>
      </w:pPr>
    </w:p>
    <w:p w:rsidR="002710DE" w:rsidRPr="00525372" w:rsidRDefault="002710DE" w:rsidP="00D063FF">
      <w:pPr>
        <w:ind w:firstLine="567"/>
        <w:jc w:val="both"/>
        <w:rPr>
          <w:sz w:val="24"/>
          <w:szCs w:val="24"/>
        </w:rPr>
      </w:pPr>
      <w:r w:rsidRPr="00525372">
        <w:rPr>
          <w:sz w:val="24"/>
          <w:szCs w:val="24"/>
          <w:lang w:eastAsia="en-US"/>
        </w:rPr>
        <w:t xml:space="preserve">Участниками подпрограммы являются: </w:t>
      </w:r>
      <w:proofErr w:type="gramStart"/>
      <w:r w:rsidRPr="00525372">
        <w:rPr>
          <w:sz w:val="24"/>
          <w:szCs w:val="24"/>
          <w:lang w:eastAsia="en-US"/>
        </w:rPr>
        <w:t>Комиссия по делам несовершеннолетних и защите их прав на территории МР «Думиничский район» (далее КДН и ЗП),  отдел социальной защиты населения администрации МР «Думиничский район</w:t>
      </w:r>
      <w:r w:rsidRPr="00525372">
        <w:rPr>
          <w:sz w:val="24"/>
          <w:szCs w:val="24"/>
        </w:rPr>
        <w:t xml:space="preserve">», отдел образования администрации МР «Думиничский район» (отдел образования), образовательные учреждения,  </w:t>
      </w:r>
      <w:r w:rsidRPr="00525372">
        <w:rPr>
          <w:color w:val="2D2D2D"/>
          <w:sz w:val="24"/>
          <w:szCs w:val="24"/>
        </w:rPr>
        <w:t xml:space="preserve">ГБУЗ КО «ЦРБ Думиничского района», </w:t>
      </w:r>
      <w:r w:rsidRPr="00525372">
        <w:rPr>
          <w:sz w:val="24"/>
          <w:szCs w:val="24"/>
        </w:rPr>
        <w:t>ГБУ КО «Думиничский центр социальной помощи семье и детям» (далее ДЦСПиД), о</w:t>
      </w:r>
      <w:r w:rsidRPr="00525372">
        <w:rPr>
          <w:sz w:val="24"/>
          <w:szCs w:val="24"/>
          <w:lang w:eastAsia="en-US"/>
        </w:rPr>
        <w:t>тдел опеки и попечительства администрации МР «Думиничский район» (далее</w:t>
      </w:r>
      <w:proofErr w:type="gramEnd"/>
      <w:r w:rsidRPr="00525372">
        <w:rPr>
          <w:sz w:val="24"/>
          <w:szCs w:val="24"/>
          <w:lang w:eastAsia="en-US"/>
        </w:rPr>
        <w:t xml:space="preserve"> отдел опеки и попечительства), о</w:t>
      </w:r>
      <w:r w:rsidRPr="00525372">
        <w:rPr>
          <w:sz w:val="24"/>
          <w:szCs w:val="24"/>
        </w:rPr>
        <w:t>тдел физической культуры и спорта администрации МР «Думиничский район» (далее отдел спорта), отдел культуры и туризма  администрации МР «Думиничский район» (далее отдел культуры),  инспектор ПДН МОМВД России «Сухиничский».</w:t>
      </w:r>
    </w:p>
    <w:p w:rsidR="002710DE" w:rsidRPr="00525372" w:rsidRDefault="002710DE" w:rsidP="002710DE">
      <w:pPr>
        <w:ind w:firstLine="567"/>
        <w:jc w:val="both"/>
        <w:rPr>
          <w:sz w:val="24"/>
          <w:szCs w:val="24"/>
        </w:rPr>
      </w:pPr>
      <w:r w:rsidRPr="00525372">
        <w:rPr>
          <w:sz w:val="24"/>
          <w:szCs w:val="24"/>
        </w:rPr>
        <w:t xml:space="preserve">Общая координация за ходом исполнения подпрограммы осуществляется администрацией МР «Думиничский район». </w:t>
      </w:r>
    </w:p>
    <w:p w:rsidR="002710DE" w:rsidRPr="00525372" w:rsidRDefault="002710DE" w:rsidP="002710DE">
      <w:pPr>
        <w:ind w:firstLine="567"/>
        <w:jc w:val="both"/>
        <w:rPr>
          <w:sz w:val="24"/>
          <w:szCs w:val="24"/>
        </w:rPr>
      </w:pPr>
      <w:r w:rsidRPr="00525372">
        <w:rPr>
          <w:sz w:val="24"/>
          <w:szCs w:val="24"/>
        </w:rPr>
        <w:lastRenderedPageBreak/>
        <w:t>В целях взаимодействия не реже двух раз в месяц проводится заседания  к</w:t>
      </w:r>
      <w:r w:rsidRPr="00525372">
        <w:rPr>
          <w:sz w:val="24"/>
          <w:szCs w:val="24"/>
          <w:lang w:eastAsia="en-US"/>
        </w:rPr>
        <w:t>омиссии по делам несовершеннолетних и защите их прав на территории МР «Думиничский район», на которых</w:t>
      </w:r>
      <w:r w:rsidRPr="00525372">
        <w:rPr>
          <w:sz w:val="24"/>
          <w:szCs w:val="24"/>
        </w:rPr>
        <w:t xml:space="preserve"> обсуждаются результаты и анализ выполнения мероприятий подпрограммы путем предоставления в комиссию информации участников подпрограммы.</w:t>
      </w:r>
    </w:p>
    <w:p w:rsidR="002710DE" w:rsidRPr="00525372" w:rsidRDefault="002710DE" w:rsidP="002710DE">
      <w:pPr>
        <w:jc w:val="center"/>
        <w:rPr>
          <w:b/>
          <w:color w:val="000000"/>
          <w:sz w:val="24"/>
          <w:szCs w:val="24"/>
        </w:rPr>
      </w:pPr>
    </w:p>
    <w:p w:rsidR="002710DE" w:rsidRPr="00525372" w:rsidRDefault="00CD0F01" w:rsidP="00CD0F01">
      <w:pPr>
        <w:ind w:left="360"/>
        <w:jc w:val="center"/>
        <w:rPr>
          <w:b/>
          <w:color w:val="000000"/>
          <w:sz w:val="24"/>
          <w:szCs w:val="24"/>
        </w:rPr>
      </w:pPr>
      <w:r w:rsidRPr="00525372">
        <w:rPr>
          <w:b/>
          <w:sz w:val="24"/>
          <w:szCs w:val="24"/>
        </w:rPr>
        <w:t xml:space="preserve">6.4.5. </w:t>
      </w:r>
      <w:r w:rsidR="002710DE" w:rsidRPr="00525372">
        <w:rPr>
          <w:b/>
          <w:sz w:val="24"/>
          <w:szCs w:val="24"/>
        </w:rPr>
        <w:t>Перечень мероприятий подпрограммы «Профилактика социального сиротства, семейного неблагополучия, охраны и защиты прав несовершеннолетних»</w:t>
      </w:r>
    </w:p>
    <w:p w:rsidR="00D72442" w:rsidRPr="00525372" w:rsidRDefault="00D72442" w:rsidP="002710DE">
      <w:pPr>
        <w:jc w:val="center"/>
        <w:rPr>
          <w:b/>
          <w:color w:val="000000"/>
          <w:sz w:val="24"/>
          <w:szCs w:val="24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2"/>
        <w:gridCol w:w="6467"/>
        <w:gridCol w:w="1418"/>
        <w:gridCol w:w="2976"/>
        <w:gridCol w:w="2429"/>
        <w:gridCol w:w="1682"/>
      </w:tblGrid>
      <w:tr w:rsidR="00D72442" w:rsidRPr="0035404D" w:rsidTr="00D72442">
        <w:trPr>
          <w:trHeight w:val="152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5404D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5404D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35404D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Участники подпрограммы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832ACF" w:rsidRDefault="00D72442" w:rsidP="00D72442">
            <w:pPr>
              <w:pStyle w:val="aff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32ACF">
              <w:rPr>
                <w:sz w:val="22"/>
                <w:szCs w:val="22"/>
                <w:lang w:eastAsia="en-US"/>
              </w:rPr>
              <w:t>Принадлеж</w:t>
            </w:r>
            <w:proofErr w:type="spellEnd"/>
          </w:p>
          <w:p w:rsidR="00D72442" w:rsidRPr="0035404D" w:rsidRDefault="00D72442" w:rsidP="00D72442">
            <w:pPr>
              <w:pStyle w:val="aff6"/>
              <w:jc w:val="center"/>
            </w:pPr>
            <w:proofErr w:type="spellStart"/>
            <w:r w:rsidRPr="00832ACF">
              <w:rPr>
                <w:sz w:val="22"/>
                <w:szCs w:val="22"/>
                <w:lang w:eastAsia="en-US"/>
              </w:rPr>
              <w:t>ность</w:t>
            </w:r>
            <w:proofErr w:type="spellEnd"/>
            <w:r w:rsidRPr="00832ACF">
              <w:rPr>
                <w:sz w:val="22"/>
                <w:szCs w:val="22"/>
                <w:lang w:eastAsia="en-US"/>
              </w:rPr>
              <w:t xml:space="preserve"> мероприятия к проекту (наименование проекта</w:t>
            </w:r>
            <w:r w:rsidRPr="0035404D">
              <w:rPr>
                <w:lang w:eastAsia="en-US"/>
              </w:rPr>
              <w:t>)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widowControl w:val="0"/>
              <w:rPr>
                <w:sz w:val="22"/>
                <w:szCs w:val="22"/>
              </w:rPr>
            </w:pPr>
            <w:proofErr w:type="gramStart"/>
            <w:r w:rsidRPr="0035404D">
              <w:rPr>
                <w:color w:val="2D2D2D"/>
                <w:sz w:val="22"/>
                <w:szCs w:val="22"/>
              </w:rPr>
              <w:t>Совершенствование системы выявления детей, оставшихся без попечения родителей и детей, находящихся в социально опасном положении через:</w:t>
            </w:r>
            <w:r w:rsidRPr="0035404D">
              <w:rPr>
                <w:color w:val="2D2D2D"/>
                <w:sz w:val="22"/>
                <w:szCs w:val="22"/>
              </w:rPr>
              <w:br/>
              <w:t>- взаимное информирование органов и учреждений системы профилактики безнадзорности и правонарушений несовершеннолетних о выявлении и постановке на учет детей и семей в установленном ст. 56, 122 </w:t>
            </w:r>
            <w:hyperlink r:id="rId44" w:history="1">
              <w:r w:rsidRPr="0035404D">
                <w:rPr>
                  <w:color w:val="00466E"/>
                  <w:sz w:val="22"/>
                  <w:szCs w:val="22"/>
                  <w:u w:val="single"/>
                </w:rPr>
                <w:t>СК РФ</w:t>
              </w:r>
            </w:hyperlink>
            <w:r w:rsidRPr="0035404D">
              <w:rPr>
                <w:color w:val="2D2D2D"/>
                <w:sz w:val="22"/>
                <w:szCs w:val="22"/>
              </w:rPr>
              <w:t>, ст. 9 120-ФЗ порядке;</w:t>
            </w:r>
            <w:proofErr w:type="gramEnd"/>
            <w:r w:rsidRPr="0035404D">
              <w:rPr>
                <w:color w:val="2D2D2D"/>
                <w:sz w:val="22"/>
                <w:szCs w:val="22"/>
              </w:rPr>
              <w:br/>
              <w:t>- освещение в СМИ порядка представления сведений о детях, находящихся в социально опасном положении;</w:t>
            </w:r>
            <w:r w:rsidRPr="0035404D">
              <w:rPr>
                <w:color w:val="2D2D2D"/>
                <w:sz w:val="22"/>
                <w:szCs w:val="22"/>
              </w:rPr>
              <w:br/>
              <w:t>- информирование общественности об адресах, контактных телефонах, фамилиях, именах, отчествах должностных лиц органов и учреждений системы профилактики;</w:t>
            </w:r>
            <w:r w:rsidRPr="0035404D">
              <w:rPr>
                <w:color w:val="2D2D2D"/>
                <w:sz w:val="22"/>
                <w:szCs w:val="22"/>
              </w:rPr>
              <w:br/>
              <w:t>- проведение семинаров, организационных совещаний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Органы и учреждения</w:t>
            </w:r>
            <w:r w:rsidRPr="0035404D">
              <w:rPr>
                <w:color w:val="2D2D2D"/>
                <w:sz w:val="22"/>
                <w:szCs w:val="22"/>
              </w:rPr>
              <w:br/>
              <w:t>системы профилактики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textAlignment w:val="baseline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Участие в судебных заседаниях по вопросам защиты прав и законных интересов несовершеннолетних, их жилищных и имущественных прав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Отдел опеки и попечительства </w:t>
            </w:r>
            <w:r w:rsidRPr="0035404D">
              <w:rPr>
                <w:color w:val="2D2D2D"/>
                <w:sz w:val="22"/>
                <w:szCs w:val="22"/>
              </w:rPr>
              <w:t xml:space="preserve">Органы и учреждения системы </w:t>
            </w:r>
            <w:r w:rsidRPr="0035404D">
              <w:rPr>
                <w:color w:val="2D2D2D"/>
                <w:sz w:val="22"/>
                <w:szCs w:val="22"/>
              </w:rPr>
              <w:lastRenderedPageBreak/>
              <w:t>профилактики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</w:rPr>
              <w:t xml:space="preserve">Информирование </w:t>
            </w:r>
            <w:r w:rsidRPr="0035404D">
              <w:rPr>
                <w:rFonts w:eastAsiaTheme="minorHAnsi"/>
                <w:sz w:val="22"/>
                <w:szCs w:val="22"/>
                <w:lang w:eastAsia="en-US"/>
              </w:rPr>
              <w:t xml:space="preserve">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Круглосуточный прием и содержание в медицинских организациях заблудившихся, подкинутых и других детей  в возрасте до четырех лет, оставшихся без попечения родителей или иных законных представителей</w:t>
            </w:r>
          </w:p>
          <w:p w:rsidR="00D72442" w:rsidRPr="0035404D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7E61EB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45" w:history="1">
              <w:r w:rsidR="00D72442" w:rsidRPr="0035404D">
                <w:rPr>
                  <w:rFonts w:eastAsiaTheme="minorHAnsi"/>
                  <w:sz w:val="22"/>
                  <w:szCs w:val="22"/>
                  <w:lang w:eastAsia="en-US"/>
                </w:rPr>
                <w:t>Медицинское обследование</w:t>
              </w:r>
            </w:hyperlink>
            <w:r w:rsidR="00D72442" w:rsidRPr="0035404D">
              <w:rPr>
                <w:rFonts w:eastAsiaTheme="minorHAnsi"/>
                <w:sz w:val="22"/>
                <w:szCs w:val="22"/>
                <w:lang w:eastAsia="en-US"/>
              </w:rPr>
              <w:t xml:space="preserve">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</w:t>
            </w:r>
          </w:p>
          <w:p w:rsidR="00D72442" w:rsidRPr="0035404D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Содействие органам опеки и попечительства во временном устройстве детей-сирот, детей, оставшихся без попечения родителей, и детей, находящихся в трудной жизненной ситуации в медицинское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</w:rPr>
              <w:t xml:space="preserve">Осуществлять взаимодействие учреждением здравоохранения и органов внутренних дел </w:t>
            </w:r>
            <w:proofErr w:type="gramStart"/>
            <w:r w:rsidRPr="0035404D">
              <w:rPr>
                <w:sz w:val="22"/>
                <w:szCs w:val="22"/>
              </w:rPr>
              <w:t>согласно Приказа</w:t>
            </w:r>
            <w:proofErr w:type="gramEnd"/>
            <w:r w:rsidRPr="0035404D">
              <w:rPr>
                <w:sz w:val="22"/>
                <w:szCs w:val="22"/>
              </w:rPr>
              <w:t xml:space="preserve"> </w:t>
            </w: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Минздрава РФ N 414, МВД РФ N 633 от 20.08.2003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</w:t>
            </w:r>
          </w:p>
          <w:p w:rsidR="00D72442" w:rsidRPr="0035404D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ГБУЗ КО ЦРБ «Думиничского района»,</w:t>
            </w:r>
          </w:p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МОМВД России «</w:t>
            </w:r>
            <w:proofErr w:type="spellStart"/>
            <w:r w:rsidRPr="0035404D">
              <w:rPr>
                <w:sz w:val="22"/>
                <w:szCs w:val="22"/>
              </w:rPr>
              <w:t>Сухиничский</w:t>
            </w:r>
            <w:proofErr w:type="spellEnd"/>
            <w:r w:rsidRPr="0035404D">
              <w:rPr>
                <w:sz w:val="22"/>
                <w:szCs w:val="22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pStyle w:val="aff6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shd w:val="clear" w:color="auto" w:fill="FFFFFF"/>
              </w:rPr>
              <w:t xml:space="preserve"> Знакомство с социально-бытовыми условиями</w:t>
            </w:r>
            <w:proofErr w:type="gramStart"/>
            <w:r w:rsidRPr="0035404D">
              <w:rPr>
                <w:sz w:val="22"/>
                <w:szCs w:val="22"/>
                <w:shd w:val="clear" w:color="auto" w:fill="FFFFFF"/>
              </w:rPr>
              <w:t xml:space="preserve">., </w:t>
            </w:r>
            <w:proofErr w:type="gramEnd"/>
            <w:r w:rsidRPr="0035404D">
              <w:rPr>
                <w:sz w:val="22"/>
                <w:szCs w:val="22"/>
                <w:shd w:val="clear" w:color="auto" w:fill="FFFFFF"/>
              </w:rPr>
              <w:t>контрольная проверка условий жизни учащихся в неблагополучных семьях, составление актов обследования жилищно-бытовых условий и воспитания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proofErr w:type="spellStart"/>
            <w:r w:rsidRPr="0035404D">
              <w:rPr>
                <w:sz w:val="22"/>
                <w:szCs w:val="22"/>
              </w:rPr>
              <w:t>Образовател</w:t>
            </w:r>
            <w:proofErr w:type="gramStart"/>
            <w:r w:rsidRPr="0035404D"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5404D">
              <w:rPr>
                <w:sz w:val="22"/>
                <w:szCs w:val="22"/>
              </w:rPr>
              <w:t>ные</w:t>
            </w:r>
            <w:proofErr w:type="spellEnd"/>
            <w:r w:rsidRPr="0035404D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pStyle w:val="aff6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35404D">
              <w:rPr>
                <w:sz w:val="22"/>
                <w:szCs w:val="22"/>
                <w:shd w:val="clear" w:color="auto" w:fill="FFFFFF"/>
              </w:rPr>
              <w:t>Вовлечение состоящих на учетах, обучающихся в спортивные секции, кружки по интересам</w:t>
            </w:r>
            <w:proofErr w:type="gramEnd"/>
          </w:p>
          <w:p w:rsidR="00D72442" w:rsidRPr="0035404D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Отдел спорта, отдел культуры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pStyle w:val="aff6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shd w:val="clear" w:color="auto" w:fill="FFFFFF"/>
              </w:rPr>
              <w:t>Доведение до сведения родителей  правовой информации по защите детства (индивидуальные беседы, выступления на родительских собраниях). Проведение бесед на темы:</w:t>
            </w:r>
            <w:r w:rsidRPr="0035404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вредные привычки детей и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совместное проведение свободного времени;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личный пример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профилактика правонарушений;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права, обязанности и ответственность родителей;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принципы отношений взрослых и детей;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 xml:space="preserve">- проблемы наркомании и </w:t>
            </w:r>
            <w:proofErr w:type="spellStart"/>
            <w:r w:rsidRPr="0035404D">
              <w:rPr>
                <w:sz w:val="22"/>
                <w:szCs w:val="22"/>
                <w:shd w:val="clear" w:color="auto" w:fill="FFFFFF"/>
              </w:rPr>
              <w:t>табакокурения</w:t>
            </w:r>
            <w:proofErr w:type="spellEnd"/>
            <w:r w:rsidRPr="0035404D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35404D">
              <w:rPr>
                <w:sz w:val="22"/>
                <w:szCs w:val="22"/>
              </w:rPr>
              <w:br/>
            </w:r>
            <w:r w:rsidRPr="0035404D">
              <w:rPr>
                <w:sz w:val="22"/>
                <w:szCs w:val="22"/>
                <w:shd w:val="clear" w:color="auto" w:fill="FFFFFF"/>
              </w:rPr>
              <w:t>- причины совершения несовершеннолетними противоправных действий, ответственность за совершение таких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Инспектор ПДН МОМВД России «</w:t>
            </w:r>
            <w:proofErr w:type="spellStart"/>
            <w:r w:rsidRPr="0035404D">
              <w:rPr>
                <w:sz w:val="22"/>
                <w:szCs w:val="22"/>
              </w:rPr>
              <w:t>Сухиничский</w:t>
            </w:r>
            <w:proofErr w:type="spellEnd"/>
            <w:r w:rsidRPr="0035404D">
              <w:rPr>
                <w:sz w:val="22"/>
                <w:szCs w:val="22"/>
              </w:rPr>
              <w:t>», КДН и ЗП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оздоровления и санаторно-курортного лечения детей-сирот, детей из семей риска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 xml:space="preserve">Отдел образования, </w:t>
            </w: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  <w:r w:rsidRPr="0035404D">
              <w:rPr>
                <w:color w:val="2D2D2D"/>
                <w:sz w:val="22"/>
                <w:szCs w:val="22"/>
              </w:rPr>
              <w:t>, ГБУЗ КО «ЦРБ Думиничского района»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Организация патронажа, социальной помощи и профилактической работы с семьями, находящимися в социально опасном </w:t>
            </w:r>
            <w:r w:rsidRPr="0035404D">
              <w:rPr>
                <w:sz w:val="22"/>
                <w:szCs w:val="22"/>
              </w:rPr>
              <w:lastRenderedPageBreak/>
              <w:t xml:space="preserve">положении, через реализацию мероприятий планов реабилитации, утвержденных </w:t>
            </w:r>
            <w:proofErr w:type="spellStart"/>
            <w:r w:rsidRPr="0035404D">
              <w:rPr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proofErr w:type="spellStart"/>
            <w:r w:rsidRPr="0035404D">
              <w:rPr>
                <w:color w:val="2D2D2D"/>
                <w:sz w:val="22"/>
                <w:szCs w:val="22"/>
              </w:rPr>
              <w:t>КДНиЗП</w:t>
            </w:r>
            <w:proofErr w:type="spellEnd"/>
            <w:r w:rsidRPr="0035404D">
              <w:rPr>
                <w:color w:val="2D2D2D"/>
                <w:sz w:val="22"/>
                <w:szCs w:val="22"/>
              </w:rPr>
              <w:t xml:space="preserve">, органы и учреждения системы </w:t>
            </w:r>
            <w:r w:rsidRPr="0035404D">
              <w:rPr>
                <w:color w:val="2D2D2D"/>
                <w:sz w:val="22"/>
                <w:szCs w:val="22"/>
              </w:rPr>
              <w:lastRenderedPageBreak/>
              <w:t>профилактики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lastRenderedPageBreak/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психолого-педагогической и правовой подготовки кандидатов в замещающие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 xml:space="preserve">Отдел опеки и попечительства, </w:t>
            </w: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устройства детей - сирот на воспитание в семьи через информирование о формах устройства в СМИ, распространение информационно-разъяснительных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Вовлечение в деятельность кружков, спортивных секций подростков, склонных к совершению преступлений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 xml:space="preserve">Отдел образования, отдел культуры, отдел спорта, </w:t>
            </w:r>
            <w:proofErr w:type="spellStart"/>
            <w:r w:rsidRPr="0035404D">
              <w:rPr>
                <w:color w:val="2D2D2D"/>
                <w:sz w:val="22"/>
                <w:szCs w:val="22"/>
              </w:rPr>
              <w:t>ДСПСиД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и проведение открытых уроков, родительских собраний по правовой тематике с приглашением специалистов учреждений и органов системы профилактики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Отдел образования, </w:t>
            </w:r>
            <w:proofErr w:type="spellStart"/>
            <w:r w:rsidRPr="0035404D">
              <w:rPr>
                <w:sz w:val="22"/>
                <w:szCs w:val="22"/>
              </w:rPr>
              <w:t>КДНиЗП</w:t>
            </w:r>
            <w:proofErr w:type="spellEnd"/>
            <w:r w:rsidRPr="0035404D">
              <w:rPr>
                <w:sz w:val="22"/>
                <w:szCs w:val="22"/>
              </w:rPr>
              <w:t xml:space="preserve">, ПДН, </w:t>
            </w:r>
            <w:proofErr w:type="spellStart"/>
            <w:r w:rsidRPr="0035404D">
              <w:rPr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Разработка и распространение информационно-разъяснительных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Социальный патронаж семей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Проведение мероприятий, направленных на укрепление внутрисемейных связей,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35404D">
              <w:rPr>
                <w:sz w:val="22"/>
                <w:szCs w:val="22"/>
              </w:rPr>
              <w:t>социально-досуговой</w:t>
            </w:r>
            <w:proofErr w:type="spellEnd"/>
            <w:r w:rsidRPr="0035404D">
              <w:rPr>
                <w:sz w:val="22"/>
                <w:szCs w:val="22"/>
              </w:rPr>
              <w:t xml:space="preserve"> площадки для детей, 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proofErr w:type="spellStart"/>
            <w:proofErr w:type="gramStart"/>
            <w:r w:rsidRPr="0035404D">
              <w:rPr>
                <w:color w:val="2D2D2D"/>
                <w:sz w:val="22"/>
                <w:szCs w:val="22"/>
              </w:rPr>
              <w:t>Образователь</w:t>
            </w:r>
            <w:r>
              <w:rPr>
                <w:color w:val="2D2D2D"/>
                <w:sz w:val="22"/>
                <w:szCs w:val="22"/>
              </w:rPr>
              <w:t>-</w:t>
            </w:r>
            <w:r w:rsidRPr="0035404D">
              <w:rPr>
                <w:color w:val="2D2D2D"/>
                <w:sz w:val="22"/>
                <w:szCs w:val="22"/>
              </w:rPr>
              <w:t>ные</w:t>
            </w:r>
            <w:proofErr w:type="spellEnd"/>
            <w:proofErr w:type="gramEnd"/>
            <w:r w:rsidRPr="0035404D">
              <w:rPr>
                <w:color w:val="2D2D2D"/>
                <w:sz w:val="22"/>
                <w:szCs w:val="22"/>
              </w:rPr>
              <w:t xml:space="preserve"> </w:t>
            </w:r>
            <w:r>
              <w:rPr>
                <w:color w:val="2D2D2D"/>
                <w:sz w:val="22"/>
                <w:szCs w:val="22"/>
              </w:rPr>
              <w:t>у</w:t>
            </w:r>
            <w:r w:rsidRPr="0035404D">
              <w:rPr>
                <w:color w:val="2D2D2D"/>
                <w:sz w:val="22"/>
                <w:szCs w:val="22"/>
              </w:rPr>
              <w:t xml:space="preserve">чреждения, </w:t>
            </w: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Организация и проведение благотворительной акции «Собери ребенка в школу» для детей и семей,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proofErr w:type="spellStart"/>
            <w:r w:rsidRPr="0035404D">
              <w:rPr>
                <w:color w:val="2D2D2D"/>
                <w:sz w:val="22"/>
                <w:szCs w:val="22"/>
              </w:rPr>
              <w:t>ДЦСПСиД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5404D">
              <w:rPr>
                <w:rFonts w:eastAsiaTheme="minorHAnsi"/>
                <w:sz w:val="22"/>
                <w:szCs w:val="22"/>
                <w:lang w:eastAsia="en-US"/>
              </w:rPr>
              <w:t>Выявление и учет несовершеннолетних граждан, нуждающихся в установлении над ними опеки или попечительства</w:t>
            </w:r>
          </w:p>
          <w:p w:rsidR="00D72442" w:rsidRPr="0035404D" w:rsidRDefault="00D72442" w:rsidP="00D724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Проведение процедуры отобрания ребенка из семьи,  в том числе помещение  в медицинское  учреждение,  в случае непосредственной угрозы жизни и здоровью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>Устройство ребенка  в замещающую семью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D72442" w:rsidRPr="0035404D" w:rsidTr="00D72442">
        <w:trPr>
          <w:trHeight w:val="59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</w:rPr>
              <w:t xml:space="preserve">Постановка на учет и дальнейший </w:t>
            </w:r>
            <w:proofErr w:type="gramStart"/>
            <w:r w:rsidRPr="0035404D">
              <w:rPr>
                <w:sz w:val="22"/>
                <w:szCs w:val="22"/>
              </w:rPr>
              <w:t>контроль  за</w:t>
            </w:r>
            <w:proofErr w:type="gramEnd"/>
            <w:r w:rsidRPr="0035404D">
              <w:rPr>
                <w:sz w:val="22"/>
                <w:szCs w:val="22"/>
              </w:rPr>
              <w:t xml:space="preserve"> жизнью ребенка, воспитывающегося в замещающей семье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5404D">
              <w:rPr>
                <w:sz w:val="22"/>
                <w:szCs w:val="22"/>
                <w:lang w:eastAsia="en-US"/>
              </w:rPr>
              <w:t>2019-202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jc w:val="center"/>
              <w:rPr>
                <w:color w:val="2D2D2D"/>
                <w:sz w:val="22"/>
                <w:szCs w:val="22"/>
              </w:rPr>
            </w:pPr>
            <w:r w:rsidRPr="0035404D">
              <w:rPr>
                <w:color w:val="2D2D2D"/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Финансирование не требуется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442" w:rsidRPr="0035404D" w:rsidRDefault="00D72442" w:rsidP="00D724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404D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72442" w:rsidRDefault="00D72442" w:rsidP="002710DE">
      <w:pPr>
        <w:jc w:val="center"/>
        <w:rPr>
          <w:b/>
          <w:color w:val="000000"/>
          <w:szCs w:val="26"/>
        </w:rPr>
      </w:pPr>
    </w:p>
    <w:p w:rsidR="00D72442" w:rsidRDefault="00D72442" w:rsidP="002710DE">
      <w:pPr>
        <w:jc w:val="center"/>
        <w:rPr>
          <w:b/>
          <w:color w:val="000000"/>
          <w:szCs w:val="26"/>
        </w:rPr>
      </w:pPr>
    </w:p>
    <w:p w:rsidR="00D72442" w:rsidRDefault="00D72442" w:rsidP="002710DE">
      <w:pPr>
        <w:jc w:val="center"/>
        <w:rPr>
          <w:b/>
          <w:color w:val="000000"/>
          <w:szCs w:val="26"/>
        </w:rPr>
      </w:pPr>
    </w:p>
    <w:p w:rsidR="00D72442" w:rsidRDefault="00D72442" w:rsidP="002710DE">
      <w:pPr>
        <w:jc w:val="center"/>
        <w:rPr>
          <w:b/>
          <w:color w:val="000000"/>
          <w:szCs w:val="26"/>
        </w:rPr>
      </w:pPr>
    </w:p>
    <w:p w:rsidR="00D72442" w:rsidRPr="00341DAA" w:rsidRDefault="00D72442" w:rsidP="002710DE">
      <w:pPr>
        <w:jc w:val="center"/>
        <w:rPr>
          <w:b/>
          <w:color w:val="000000"/>
          <w:szCs w:val="26"/>
        </w:rPr>
      </w:pPr>
    </w:p>
    <w:p w:rsidR="002710DE" w:rsidRPr="00341DAA" w:rsidRDefault="002710DE" w:rsidP="00F6108A">
      <w:pPr>
        <w:pStyle w:val="aff6"/>
        <w:jc w:val="both"/>
        <w:rPr>
          <w:szCs w:val="26"/>
          <w:lang w:eastAsia="en-US"/>
        </w:rPr>
      </w:pPr>
    </w:p>
    <w:sectPr w:rsidR="002710DE" w:rsidRPr="00341DAA" w:rsidSect="00D72442">
      <w:pgSz w:w="16838" w:h="11906" w:orient="landscape"/>
      <w:pgMar w:top="170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4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3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E4E68"/>
    <w:multiLevelType w:val="hybridMultilevel"/>
    <w:tmpl w:val="D558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16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C2"/>
    <w:rsid w:val="00012569"/>
    <w:rsid w:val="0006783B"/>
    <w:rsid w:val="00082604"/>
    <w:rsid w:val="000A1192"/>
    <w:rsid w:val="000F76FE"/>
    <w:rsid w:val="00100342"/>
    <w:rsid w:val="00114BEB"/>
    <w:rsid w:val="00121F4B"/>
    <w:rsid w:val="00152431"/>
    <w:rsid w:val="001766E6"/>
    <w:rsid w:val="00177BE9"/>
    <w:rsid w:val="0018039D"/>
    <w:rsid w:val="001A26A7"/>
    <w:rsid w:val="001C5820"/>
    <w:rsid w:val="001D4FC5"/>
    <w:rsid w:val="00225A9C"/>
    <w:rsid w:val="00254E27"/>
    <w:rsid w:val="00270872"/>
    <w:rsid w:val="002710DE"/>
    <w:rsid w:val="00275399"/>
    <w:rsid w:val="00277692"/>
    <w:rsid w:val="002935B6"/>
    <w:rsid w:val="002C7192"/>
    <w:rsid w:val="002D39D0"/>
    <w:rsid w:val="002D6D7D"/>
    <w:rsid w:val="00307840"/>
    <w:rsid w:val="00312C50"/>
    <w:rsid w:val="00347212"/>
    <w:rsid w:val="00362629"/>
    <w:rsid w:val="0036473F"/>
    <w:rsid w:val="00377BD9"/>
    <w:rsid w:val="00381486"/>
    <w:rsid w:val="00385B64"/>
    <w:rsid w:val="003A2AFA"/>
    <w:rsid w:val="003B245A"/>
    <w:rsid w:val="003F799E"/>
    <w:rsid w:val="00413F29"/>
    <w:rsid w:val="004351AD"/>
    <w:rsid w:val="0044078F"/>
    <w:rsid w:val="00443CE7"/>
    <w:rsid w:val="004544F2"/>
    <w:rsid w:val="004C34C4"/>
    <w:rsid w:val="004D13AF"/>
    <w:rsid w:val="004E090D"/>
    <w:rsid w:val="004E3474"/>
    <w:rsid w:val="004F1F5F"/>
    <w:rsid w:val="00506EA7"/>
    <w:rsid w:val="00525372"/>
    <w:rsid w:val="00544B09"/>
    <w:rsid w:val="005471CC"/>
    <w:rsid w:val="0055378D"/>
    <w:rsid w:val="00564DB0"/>
    <w:rsid w:val="00565453"/>
    <w:rsid w:val="00572530"/>
    <w:rsid w:val="00583979"/>
    <w:rsid w:val="005A15C2"/>
    <w:rsid w:val="005B0CD3"/>
    <w:rsid w:val="005B435F"/>
    <w:rsid w:val="005B5CA0"/>
    <w:rsid w:val="005D5853"/>
    <w:rsid w:val="00637292"/>
    <w:rsid w:val="006A3D8B"/>
    <w:rsid w:val="006B6059"/>
    <w:rsid w:val="006D7AF4"/>
    <w:rsid w:val="006E3718"/>
    <w:rsid w:val="0074388A"/>
    <w:rsid w:val="007452B4"/>
    <w:rsid w:val="007E284F"/>
    <w:rsid w:val="007E61EB"/>
    <w:rsid w:val="008014A9"/>
    <w:rsid w:val="00807174"/>
    <w:rsid w:val="00836096"/>
    <w:rsid w:val="00855E90"/>
    <w:rsid w:val="00880047"/>
    <w:rsid w:val="00881FB8"/>
    <w:rsid w:val="008C28D1"/>
    <w:rsid w:val="008D3E7A"/>
    <w:rsid w:val="008D42FB"/>
    <w:rsid w:val="008F7B4E"/>
    <w:rsid w:val="0091032F"/>
    <w:rsid w:val="0092749E"/>
    <w:rsid w:val="00927FED"/>
    <w:rsid w:val="0095439A"/>
    <w:rsid w:val="009575C4"/>
    <w:rsid w:val="00962239"/>
    <w:rsid w:val="00994787"/>
    <w:rsid w:val="009B6B28"/>
    <w:rsid w:val="009C7710"/>
    <w:rsid w:val="00A00D96"/>
    <w:rsid w:val="00A07A99"/>
    <w:rsid w:val="00A11BAF"/>
    <w:rsid w:val="00A9214A"/>
    <w:rsid w:val="00AB35CB"/>
    <w:rsid w:val="00AD0931"/>
    <w:rsid w:val="00AE21B7"/>
    <w:rsid w:val="00B210F1"/>
    <w:rsid w:val="00B41E31"/>
    <w:rsid w:val="00B42646"/>
    <w:rsid w:val="00B52080"/>
    <w:rsid w:val="00B5342C"/>
    <w:rsid w:val="00B720B7"/>
    <w:rsid w:val="00BA48F0"/>
    <w:rsid w:val="00BD1680"/>
    <w:rsid w:val="00BF04D7"/>
    <w:rsid w:val="00C0085A"/>
    <w:rsid w:val="00C01FA2"/>
    <w:rsid w:val="00C035BF"/>
    <w:rsid w:val="00C1323C"/>
    <w:rsid w:val="00C37417"/>
    <w:rsid w:val="00C5376F"/>
    <w:rsid w:val="00C73DBB"/>
    <w:rsid w:val="00C86668"/>
    <w:rsid w:val="00CA537E"/>
    <w:rsid w:val="00CB78BF"/>
    <w:rsid w:val="00CD0F01"/>
    <w:rsid w:val="00CD556D"/>
    <w:rsid w:val="00CD59E0"/>
    <w:rsid w:val="00D063FF"/>
    <w:rsid w:val="00D06D6C"/>
    <w:rsid w:val="00D11A74"/>
    <w:rsid w:val="00D6092B"/>
    <w:rsid w:val="00D60E2D"/>
    <w:rsid w:val="00D6237F"/>
    <w:rsid w:val="00D70209"/>
    <w:rsid w:val="00D7165A"/>
    <w:rsid w:val="00D72442"/>
    <w:rsid w:val="00DE37CD"/>
    <w:rsid w:val="00DF3084"/>
    <w:rsid w:val="00E068E4"/>
    <w:rsid w:val="00E25714"/>
    <w:rsid w:val="00E258DE"/>
    <w:rsid w:val="00E316C2"/>
    <w:rsid w:val="00E5587C"/>
    <w:rsid w:val="00E76CBC"/>
    <w:rsid w:val="00EB6199"/>
    <w:rsid w:val="00EB7A6A"/>
    <w:rsid w:val="00EC3872"/>
    <w:rsid w:val="00EC3E7C"/>
    <w:rsid w:val="00ED5059"/>
    <w:rsid w:val="00EE1ADD"/>
    <w:rsid w:val="00F02D02"/>
    <w:rsid w:val="00F1067A"/>
    <w:rsid w:val="00F15D9B"/>
    <w:rsid w:val="00F15F21"/>
    <w:rsid w:val="00F22433"/>
    <w:rsid w:val="00F23C4D"/>
    <w:rsid w:val="00F30217"/>
    <w:rsid w:val="00F30D07"/>
    <w:rsid w:val="00F6108A"/>
    <w:rsid w:val="00F76C6E"/>
    <w:rsid w:val="00F90CB9"/>
    <w:rsid w:val="00FF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uiPriority w:val="99"/>
    <w:semiHidden/>
    <w:rsid w:val="002710D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13" Type="http://schemas.openxmlformats.org/officeDocument/2006/relationships/hyperlink" Target="consultantplus://offline/ref=0C586A1D8CC9CCEE7ED2AC33AEEB980CAC32A4465A094D9401B25338466B558556DB6BB08798F1723CE37D7E3FS6J5I" TargetMode="External"/><Relationship Id="rId18" Type="http://schemas.openxmlformats.org/officeDocument/2006/relationships/hyperlink" Target="consultantplus://offline/main?base=RLAW037;n=45782;fld=134;dst=100009" TargetMode="External"/><Relationship Id="rId26" Type="http://schemas.openxmlformats.org/officeDocument/2006/relationships/hyperlink" Target="consultantplus://offline/ref=BE605471CC950B3303E15B74E700E4B310EFDD5C54AD0D401F4F94BD6618C9BEd5YAI" TargetMode="External"/><Relationship Id="rId39" Type="http://schemas.openxmlformats.org/officeDocument/2006/relationships/hyperlink" Target="consultantplus://offline/ref=0C586A1D8CC9CCEE7ED2AC33AEEB980CAE3BA6405E004D9401B25338466B558556DB6BB08798F1723CE37D7E3FS6J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605471CC950B3303E15B74E700E4B310EFDD5C5EAF0F401E4F94BD6618C9BEd5YAI" TargetMode="External"/><Relationship Id="rId34" Type="http://schemas.openxmlformats.org/officeDocument/2006/relationships/hyperlink" Target="consultantplus://offline/ref=BE605471CC950B3303E15B74E700E4B310EFDD5C51AE0B4B1E4F94BD6618C9BEd5YAI" TargetMode="External"/><Relationship Id="rId42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C586A1D8CC9CCEE7ED2AC33AEEB980CAE34A2465E004D9401B25338466B558556DB6BB08798F1723CE37D7E3FS6J5I" TargetMode="External"/><Relationship Id="rId12" Type="http://schemas.openxmlformats.org/officeDocument/2006/relationships/hyperlink" Target="http://docs.cntd.ru/document/9015517" TargetMode="External"/><Relationship Id="rId17" Type="http://schemas.openxmlformats.org/officeDocument/2006/relationships/hyperlink" Target="consultantplus://offline/ref=0C586A1D8CC9CCEE7ED2AC33AEEB980CAC33A2455D004D9401B25338466B558544DB33BF8DC5BE366AF07E77206C68F1059DD7S5JCI" TargetMode="External"/><Relationship Id="rId25" Type="http://schemas.openxmlformats.org/officeDocument/2006/relationships/hyperlink" Target="consultantplus://offline/ref=BE605471CC950B3303E15B74E700E4B310EFDD5C5EAA0F401D4F94BD6618C9BEd5YAI" TargetMode="External"/><Relationship Id="rId33" Type="http://schemas.openxmlformats.org/officeDocument/2006/relationships/hyperlink" Target="consultantplus://offline/ref=BE605471CC950B3303E15B74E700E4B310EFDD5C51AE0B4C194F94BD6618C9BEd5YAI" TargetMode="External"/><Relationship Id="rId38" Type="http://schemas.openxmlformats.org/officeDocument/2006/relationships/hyperlink" Target="consultantplus://offline/ref=0C586A1D8CC9CCEE7ED2AC33AEEB980CAC32A4465A094D9401B25338466B558556DB6BB08798F1723CE37D7E3FS6J5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586A1D8CC9CCEE7ED2AC33AEEB980CAC32AF465E004D9401B25338466B558544DB33BC8691EF7237F62B2F7A3966EE0E83D6562A55AEE0SBJ8I" TargetMode="External"/><Relationship Id="rId20" Type="http://schemas.openxmlformats.org/officeDocument/2006/relationships/hyperlink" Target="consultantplus://offline/ref=BE605471CC950B3303E15B74E700E4B310EFDD5C56AA054E1B4CC9B76E41C5BC5DdAYBI" TargetMode="External"/><Relationship Id="rId29" Type="http://schemas.openxmlformats.org/officeDocument/2006/relationships/hyperlink" Target="consultantplus://offline/ref=BE605471CC950B3303E15B74E700E4B310EFDD5C5EAA0B401B4F94BD6618C9BEd5YAI" TargetMode="External"/><Relationship Id="rId41" Type="http://schemas.openxmlformats.org/officeDocument/2006/relationships/hyperlink" Target="consultantplus://offline/ref=0C586A1D8CC9CCEE7ED2B228BBEB980CAD3AAF445F014D9401B25338466B558556DB6BB08798F1723CE37D7E3FS6J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586A1D8CC9CCEE7ED2AC33AEEB980CAC32A4465A094D9401B25338466B558556DB6BB08798F1723CE37D7E3FS6J5I" TargetMode="External"/><Relationship Id="rId11" Type="http://schemas.openxmlformats.org/officeDocument/2006/relationships/hyperlink" Target="consultantplus://offline/ref=0C586A1D8CC9CCEE7ED2AC25AD87C602A839F94B5A0B45C65EED086511625FD203946AFEC29CEE723FFD7E7E35383AAB5290D75C2A57ADFFB37775S3J0I" TargetMode="External"/><Relationship Id="rId24" Type="http://schemas.openxmlformats.org/officeDocument/2006/relationships/hyperlink" Target="consultantplus://offline/ref=BE605471CC950B3303E15B74E700E4B310EFDD5C50AC094E184F94BD6618C9BEd5YAI" TargetMode="External"/><Relationship Id="rId32" Type="http://schemas.openxmlformats.org/officeDocument/2006/relationships/hyperlink" Target="consultantplus://offline/ref=BE605471CC950B3303E15B74E700E4B310EFDD5C51AE0B4C1F4F94BD6618C9BEd5YAI" TargetMode="External"/><Relationship Id="rId37" Type="http://schemas.openxmlformats.org/officeDocument/2006/relationships/hyperlink" Target="consultantplus://offline/ref=0C586A1D8CC9CCEE7ED2AC33AEEB980CAD3AAE4F580E4D9401B25338466B558556DB6BB08798F1723CE37D7E3FS6J5I" TargetMode="External"/><Relationship Id="rId40" Type="http://schemas.openxmlformats.org/officeDocument/2006/relationships/hyperlink" Target="consultantplus://offline/ref=0C586A1D8CC9CCEE7ED2AC33AEEB980CAD3AA5415D014D9401B25338466B558556DB6BB08798F1723CE37D7E3FS6J5I" TargetMode="External"/><Relationship Id="rId45" Type="http://schemas.openxmlformats.org/officeDocument/2006/relationships/hyperlink" Target="consultantplus://offline/ref=0DC2F8CE46DB90711C6B966829618D3F95D4DAAF4A35215BF462D22454C74363FAEB5377CB049EhDn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586A1D8CC9CCEE7ED2B228BBEB980CAE34A04E510E4D9401B25338466B558544DB33BC8691EF7238F62B2F7A3966EE0E83D6562A55AEE0SBJ8I" TargetMode="External"/><Relationship Id="rId23" Type="http://schemas.openxmlformats.org/officeDocument/2006/relationships/hyperlink" Target="consultantplus://offline/ref=BE605471CC950B3303E15B74E700E4B310EFDD5C51AB0F4F1C4F94BD6618C9BEd5YAI" TargetMode="External"/><Relationship Id="rId28" Type="http://schemas.openxmlformats.org/officeDocument/2006/relationships/hyperlink" Target="consultantplus://offline/ref=BE605471CC950B3303E15B74E700E4B310EFDD5C51AE0B4B1F4F94BD6618C9BEd5YAI" TargetMode="External"/><Relationship Id="rId36" Type="http://schemas.openxmlformats.org/officeDocument/2006/relationships/hyperlink" Target="consultantplus://offline/main?base=RLAW037;n=45782;fld=134;dst=100009" TargetMode="External"/><Relationship Id="rId10" Type="http://schemas.openxmlformats.org/officeDocument/2006/relationships/hyperlink" Target="consultantplus://offline/ref=0C586A1D8CC9CCEE7ED2AC33AEEB980CAC33A2455D004D9401B25338466B558556DB6BB08798F1723CE37D7E3FS6J5I" TargetMode="External"/><Relationship Id="rId19" Type="http://schemas.openxmlformats.org/officeDocument/2006/relationships/hyperlink" Target="consultantplus://offline/ref=BE605471CC950B3303E15B74E700E4B310EFDD5C5EAF0F40144F94BD6618C9BEd5YAI" TargetMode="External"/><Relationship Id="rId31" Type="http://schemas.openxmlformats.org/officeDocument/2006/relationships/hyperlink" Target="consultantplus://offline/ref=BE605471CC950B3303E15B74E700E4B310EFDD5C51AE0B4A194F94BD6618C9BEd5YAI" TargetMode="External"/><Relationship Id="rId44" Type="http://schemas.openxmlformats.org/officeDocument/2006/relationships/hyperlink" Target="http://docs.cntd.ru/document/90155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86A1D8CC9CCEE7ED2AC33AEEB980CAC32AF465E004D9401B25338466B558544DB33BC8691EF7237F62B2F7A3966EE0E83D6562A55AEE0SBJ8I" TargetMode="External"/><Relationship Id="rId14" Type="http://schemas.openxmlformats.org/officeDocument/2006/relationships/hyperlink" Target="consultantplus://offline/ref=0C586A1D8CC9CCEE7ED2AC33AEEB980CAE34A2465E004D9401B25338466B558544DB33BC8691EF733BF62B2F7A3966EE0E83D6562A55AEE0SBJ8I" TargetMode="External"/><Relationship Id="rId22" Type="http://schemas.openxmlformats.org/officeDocument/2006/relationships/hyperlink" Target="consultantplus://offline/ref=BE605471CC950B3303E15B74E700E4B310EFDD5C54AC0B401B4F94BD6618C9BEd5YAI" TargetMode="External"/><Relationship Id="rId27" Type="http://schemas.openxmlformats.org/officeDocument/2006/relationships/hyperlink" Target="consultantplus://offline/ref=BE605471CC950B3303E15B74E700E4B310EFDD5C51AE0B4B194F94BD6618C9BEd5YAI" TargetMode="External"/><Relationship Id="rId30" Type="http://schemas.openxmlformats.org/officeDocument/2006/relationships/hyperlink" Target="consultantplus://offline/ref=BE605471CC950B3303E15B74E700E4B310EFDD5C51AE0B4A184F94BD6618C9BEd5YAI" TargetMode="External"/><Relationship Id="rId35" Type="http://schemas.openxmlformats.org/officeDocument/2006/relationships/hyperlink" Target="consultantplus://offline/ref=BE605471CC950B3303E15B74E700E4B310EFDD5C50A20C491F4F94BD6618C9BEd5YAI" TargetMode="External"/><Relationship Id="rId43" Type="http://schemas.openxmlformats.org/officeDocument/2006/relationships/hyperlink" Target="http://docs.cntd.ru/document/901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2605-0D79-4F47-9C82-4751664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39</Pages>
  <Words>11235</Words>
  <Characters>64044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Otopeka</dc:creator>
  <cp:lastModifiedBy>hvorostova_ev@adm.kaluga.ru</cp:lastModifiedBy>
  <cp:revision>12</cp:revision>
  <cp:lastPrinted>2025-02-12T06:37:00Z</cp:lastPrinted>
  <dcterms:created xsi:type="dcterms:W3CDTF">2025-02-07T07:41:00Z</dcterms:created>
  <dcterms:modified xsi:type="dcterms:W3CDTF">2025-02-14T07:09:00Z</dcterms:modified>
</cp:coreProperties>
</file>