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C9" w:rsidRDefault="00C644C9" w:rsidP="00DD3AC3">
      <w:pPr>
        <w:rPr>
          <w:rFonts w:ascii="Times New Roman" w:hAnsi="Times New Roman" w:cs="Times New Roman"/>
          <w:b/>
          <w:sz w:val="28"/>
          <w:szCs w:val="28"/>
        </w:rPr>
      </w:pPr>
    </w:p>
    <w:p w:rsidR="00C644C9" w:rsidRDefault="00C644C9" w:rsidP="00DD3AC3">
      <w:pPr>
        <w:rPr>
          <w:rFonts w:ascii="Times New Roman" w:hAnsi="Times New Roman" w:cs="Times New Roman"/>
          <w:b/>
          <w:sz w:val="28"/>
          <w:szCs w:val="28"/>
        </w:rPr>
      </w:pPr>
      <w:r w:rsidRPr="00C644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4C9" w:rsidRPr="000A5EC5" w:rsidRDefault="000A5EC5" w:rsidP="00DD3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начала года более 178 тысяч калужан получили пособие по временной нетрудоспособности</w:t>
      </w:r>
    </w:p>
    <w:p w:rsidR="00A07DE2" w:rsidRPr="00DD3AC3" w:rsidRDefault="00A07DE2" w:rsidP="00DD3AC3">
      <w:pPr>
        <w:pStyle w:val="1"/>
        <w:spacing w:before="0" w:beforeAutospacing="0"/>
        <w:rPr>
          <w:b w:val="0"/>
          <w:sz w:val="28"/>
          <w:szCs w:val="28"/>
        </w:rPr>
      </w:pPr>
      <w:r w:rsidRPr="00DD3AC3">
        <w:rPr>
          <w:b w:val="0"/>
          <w:sz w:val="28"/>
          <w:szCs w:val="28"/>
        </w:rPr>
        <w:t>С начала года Отделение СФР по Калужской области выплатило</w:t>
      </w:r>
      <w:r w:rsidR="00DD3AC3">
        <w:rPr>
          <w:b w:val="0"/>
          <w:sz w:val="28"/>
          <w:szCs w:val="28"/>
        </w:rPr>
        <w:t xml:space="preserve"> жителям региона </w:t>
      </w:r>
      <w:r w:rsidR="00733CEC" w:rsidRPr="00DD3AC3">
        <w:rPr>
          <w:b w:val="0"/>
          <w:sz w:val="28"/>
          <w:szCs w:val="28"/>
        </w:rPr>
        <w:t>2,4</w:t>
      </w:r>
      <w:r w:rsidR="000A5EC5">
        <w:rPr>
          <w:b w:val="0"/>
          <w:sz w:val="28"/>
          <w:szCs w:val="28"/>
        </w:rPr>
        <w:t xml:space="preserve"> </w:t>
      </w:r>
      <w:proofErr w:type="spellStart"/>
      <w:r w:rsidRPr="00DD3AC3">
        <w:rPr>
          <w:b w:val="0"/>
          <w:sz w:val="28"/>
          <w:szCs w:val="28"/>
        </w:rPr>
        <w:t>млрд</w:t>
      </w:r>
      <w:proofErr w:type="spellEnd"/>
      <w:r w:rsidR="000A5EC5">
        <w:rPr>
          <w:b w:val="0"/>
          <w:sz w:val="28"/>
          <w:szCs w:val="28"/>
        </w:rPr>
        <w:t xml:space="preserve"> </w:t>
      </w:r>
      <w:r w:rsidRPr="00DD3AC3">
        <w:rPr>
          <w:b w:val="0"/>
          <w:sz w:val="28"/>
          <w:szCs w:val="28"/>
        </w:rPr>
        <w:t>р</w:t>
      </w:r>
      <w:r w:rsidR="00DD3AC3">
        <w:rPr>
          <w:b w:val="0"/>
          <w:sz w:val="28"/>
          <w:szCs w:val="28"/>
        </w:rPr>
        <w:t>ублей</w:t>
      </w:r>
      <w:r w:rsidR="00DD3AC3" w:rsidRPr="00DD3AC3">
        <w:rPr>
          <w:b w:val="0"/>
          <w:sz w:val="28"/>
          <w:szCs w:val="28"/>
        </w:rPr>
        <w:t xml:space="preserve"> пособия по временной нетрудоспособности.</w:t>
      </w:r>
      <w:r w:rsidR="000A5EC5" w:rsidRPr="000A5EC5">
        <w:rPr>
          <w:b w:val="0"/>
          <w:sz w:val="28"/>
          <w:szCs w:val="28"/>
        </w:rPr>
        <w:t xml:space="preserve"> </w:t>
      </w:r>
      <w:r w:rsidRPr="00DD3AC3">
        <w:rPr>
          <w:b w:val="0"/>
          <w:sz w:val="28"/>
          <w:szCs w:val="28"/>
        </w:rPr>
        <w:t xml:space="preserve">Получателями выплат по больничному листку стали </w:t>
      </w:r>
      <w:r w:rsidR="00814CE0">
        <w:rPr>
          <w:b w:val="0"/>
          <w:sz w:val="28"/>
          <w:szCs w:val="28"/>
        </w:rPr>
        <w:t xml:space="preserve">более </w:t>
      </w:r>
      <w:r w:rsidR="00733CEC" w:rsidRPr="00DD3AC3">
        <w:rPr>
          <w:b w:val="0"/>
          <w:sz w:val="28"/>
          <w:szCs w:val="28"/>
        </w:rPr>
        <w:t>178</w:t>
      </w:r>
      <w:r w:rsidRPr="00DD3AC3">
        <w:rPr>
          <w:b w:val="0"/>
          <w:sz w:val="28"/>
          <w:szCs w:val="28"/>
        </w:rPr>
        <w:t xml:space="preserve"> тысяч человек.</w:t>
      </w:r>
    </w:p>
    <w:p w:rsidR="00A07DE2" w:rsidRPr="00DD3AC3" w:rsidRDefault="00A07DE2" w:rsidP="00A07DE2">
      <w:pPr>
        <w:pStyle w:val="a3"/>
        <w:spacing w:before="0" w:beforeAutospacing="0"/>
        <w:jc w:val="both"/>
        <w:rPr>
          <w:sz w:val="28"/>
          <w:szCs w:val="28"/>
        </w:rPr>
      </w:pPr>
      <w:r w:rsidRPr="00DD3AC3">
        <w:rPr>
          <w:sz w:val="28"/>
          <w:szCs w:val="28"/>
        </w:rPr>
        <w:t>Право на получение пособия по временной нетрудоспособности имеют официально трудоустроенные работники, за которых работодат</w:t>
      </w:r>
      <w:r w:rsidR="00814CE0">
        <w:rPr>
          <w:sz w:val="28"/>
          <w:szCs w:val="28"/>
        </w:rPr>
        <w:t>ели уплачивают страховые взносы.</w:t>
      </w:r>
      <w:r w:rsidRPr="00DD3AC3">
        <w:rPr>
          <w:sz w:val="28"/>
          <w:szCs w:val="28"/>
        </w:rPr>
        <w:t xml:space="preserve"> Размер пособия напрямую зависит от официального заработка работающего гражданина и его страхового стажа.</w:t>
      </w:r>
    </w:p>
    <w:p w:rsidR="00A07DE2" w:rsidRPr="00DD3AC3" w:rsidRDefault="00A07DE2" w:rsidP="00A07DE2">
      <w:pPr>
        <w:pStyle w:val="a3"/>
        <w:spacing w:before="0" w:beforeAutospacing="0"/>
        <w:jc w:val="both"/>
        <w:rPr>
          <w:sz w:val="28"/>
          <w:szCs w:val="28"/>
        </w:rPr>
      </w:pPr>
      <w:r w:rsidRPr="00DD3AC3">
        <w:rPr>
          <w:sz w:val="28"/>
          <w:szCs w:val="28"/>
        </w:rPr>
        <w:t>При страховом стаже восемь и более лет размер пособия по временной нетрудоспособности составит 100 % среднего заработка. При стаже от пяти до восьми лет - 80 % среднего заработка. При стаже менее пяти лет - 60 %.</w:t>
      </w:r>
    </w:p>
    <w:p w:rsidR="00A07DE2" w:rsidRDefault="00A07DE2" w:rsidP="00A07DE2">
      <w:pPr>
        <w:pStyle w:val="a3"/>
        <w:spacing w:before="0" w:beforeAutospacing="0"/>
        <w:jc w:val="both"/>
        <w:rPr>
          <w:sz w:val="28"/>
          <w:szCs w:val="28"/>
        </w:rPr>
      </w:pPr>
      <w:r w:rsidRPr="00DD3AC3">
        <w:rPr>
          <w:sz w:val="28"/>
          <w:szCs w:val="28"/>
        </w:rPr>
        <w:t xml:space="preserve">Также пособие по временной нетрудоспособности выплачивается индивидуальным предпринимателям, адвокатам, нотариусам и иным лицам, которые добровольно вступили в правоотношения по обязательному социальному страхованию на случай временной нетрудоспособности и в связи с материнством и уплачивают </w:t>
      </w:r>
      <w:r w:rsidR="00814CE0">
        <w:rPr>
          <w:sz w:val="28"/>
          <w:szCs w:val="28"/>
        </w:rPr>
        <w:t xml:space="preserve">добровольно </w:t>
      </w:r>
      <w:r w:rsidRPr="00DD3AC3">
        <w:rPr>
          <w:sz w:val="28"/>
          <w:szCs w:val="28"/>
        </w:rPr>
        <w:t>за себя страховые взносы.</w:t>
      </w:r>
    </w:p>
    <w:p w:rsidR="00DD3AC3" w:rsidRPr="00DD3AC3" w:rsidRDefault="00DD3AC3" w:rsidP="00A07DE2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выплаты по больничному листу производятся Социальным фондом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</w:t>
      </w:r>
      <w:r w:rsidR="00814CE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10 рабочих дней после поступления от работодателя всех необходимых сведений для расчета. Если пособие не пришло вовремя обратитесь в ОСФР по Калужской области по телефону регионального контакт-центра:8-800-200-0195 (звонок бесплатный)</w:t>
      </w:r>
    </w:p>
    <w:p w:rsidR="00C43FFA" w:rsidRPr="00C644C9" w:rsidRDefault="00C644C9" w:rsidP="00E86B2B">
      <w:pPr>
        <w:rPr>
          <w:rFonts w:ascii="Times New Roman" w:hAnsi="Times New Roman" w:cs="Times New Roman"/>
          <w:i/>
          <w:sz w:val="28"/>
          <w:szCs w:val="28"/>
        </w:rPr>
      </w:pPr>
      <w:r w:rsidRPr="00C644C9">
        <w:rPr>
          <w:rFonts w:ascii="Times New Roman" w:hAnsi="Times New Roman" w:cs="Times New Roman"/>
          <w:i/>
          <w:sz w:val="28"/>
          <w:szCs w:val="28"/>
        </w:rPr>
        <w:t>Пресс-служба ОСФР по Калужской области</w:t>
      </w:r>
    </w:p>
    <w:p w:rsidR="00C644C9" w:rsidRDefault="00C644C9" w:rsidP="00E86B2B">
      <w:pPr>
        <w:rPr>
          <w:rFonts w:ascii="Times New Roman" w:hAnsi="Times New Roman" w:cs="Times New Roman"/>
          <w:i/>
          <w:sz w:val="28"/>
          <w:szCs w:val="28"/>
        </w:rPr>
      </w:pPr>
      <w:r w:rsidRPr="00C644C9">
        <w:rPr>
          <w:rFonts w:ascii="Times New Roman" w:hAnsi="Times New Roman" w:cs="Times New Roman"/>
          <w:i/>
          <w:sz w:val="28"/>
          <w:szCs w:val="28"/>
        </w:rPr>
        <w:t>конт.тел.:8(4842)50-71-03</w:t>
      </w:r>
    </w:p>
    <w:sectPr w:rsidR="00C644C9" w:rsidSect="00CA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/>
  <w:rsids>
    <w:rsidRoot w:val="006347FC"/>
    <w:rsid w:val="00005DE5"/>
    <w:rsid w:val="00050222"/>
    <w:rsid w:val="00053D72"/>
    <w:rsid w:val="00097E14"/>
    <w:rsid w:val="000A5EC5"/>
    <w:rsid w:val="000A753C"/>
    <w:rsid w:val="00122EE5"/>
    <w:rsid w:val="00191BC4"/>
    <w:rsid w:val="001A0501"/>
    <w:rsid w:val="001A5825"/>
    <w:rsid w:val="0023148B"/>
    <w:rsid w:val="002B3D3D"/>
    <w:rsid w:val="002D3544"/>
    <w:rsid w:val="002F1BD8"/>
    <w:rsid w:val="00320E99"/>
    <w:rsid w:val="00351890"/>
    <w:rsid w:val="00365C33"/>
    <w:rsid w:val="003E4E1F"/>
    <w:rsid w:val="003F763C"/>
    <w:rsid w:val="00436224"/>
    <w:rsid w:val="00440E4C"/>
    <w:rsid w:val="004C48DE"/>
    <w:rsid w:val="004D05BA"/>
    <w:rsid w:val="00543AB6"/>
    <w:rsid w:val="00553630"/>
    <w:rsid w:val="005D6926"/>
    <w:rsid w:val="00614C5E"/>
    <w:rsid w:val="0061778D"/>
    <w:rsid w:val="00625A79"/>
    <w:rsid w:val="006347FC"/>
    <w:rsid w:val="00660855"/>
    <w:rsid w:val="00665E20"/>
    <w:rsid w:val="006D178D"/>
    <w:rsid w:val="006E7F4F"/>
    <w:rsid w:val="00724100"/>
    <w:rsid w:val="007331BD"/>
    <w:rsid w:val="00733CEC"/>
    <w:rsid w:val="00740351"/>
    <w:rsid w:val="007422A4"/>
    <w:rsid w:val="0077542C"/>
    <w:rsid w:val="00775D64"/>
    <w:rsid w:val="00777781"/>
    <w:rsid w:val="00780557"/>
    <w:rsid w:val="007A3A21"/>
    <w:rsid w:val="00814CE0"/>
    <w:rsid w:val="0082518E"/>
    <w:rsid w:val="00907FF3"/>
    <w:rsid w:val="009144CB"/>
    <w:rsid w:val="00955C4E"/>
    <w:rsid w:val="00993432"/>
    <w:rsid w:val="009C2131"/>
    <w:rsid w:val="009C3859"/>
    <w:rsid w:val="009E3310"/>
    <w:rsid w:val="009E53CA"/>
    <w:rsid w:val="009F66D3"/>
    <w:rsid w:val="00A07DE2"/>
    <w:rsid w:val="00A67DD8"/>
    <w:rsid w:val="00A8002B"/>
    <w:rsid w:val="00A827E8"/>
    <w:rsid w:val="00B5282E"/>
    <w:rsid w:val="00B55560"/>
    <w:rsid w:val="00B57E07"/>
    <w:rsid w:val="00B85F4B"/>
    <w:rsid w:val="00C337C6"/>
    <w:rsid w:val="00C43FFA"/>
    <w:rsid w:val="00C644C9"/>
    <w:rsid w:val="00C75BF7"/>
    <w:rsid w:val="00C9732B"/>
    <w:rsid w:val="00CA3E80"/>
    <w:rsid w:val="00CA5ED1"/>
    <w:rsid w:val="00CC7BB7"/>
    <w:rsid w:val="00D7215B"/>
    <w:rsid w:val="00DB438A"/>
    <w:rsid w:val="00DC39EE"/>
    <w:rsid w:val="00DD3AC3"/>
    <w:rsid w:val="00DD5498"/>
    <w:rsid w:val="00E046F1"/>
    <w:rsid w:val="00E10658"/>
    <w:rsid w:val="00E10669"/>
    <w:rsid w:val="00E153F5"/>
    <w:rsid w:val="00E278E7"/>
    <w:rsid w:val="00E86B2B"/>
    <w:rsid w:val="00E97377"/>
    <w:rsid w:val="00ED0818"/>
    <w:rsid w:val="00EF5F28"/>
    <w:rsid w:val="00F42A4A"/>
    <w:rsid w:val="00F4535B"/>
    <w:rsid w:val="00F46BC8"/>
    <w:rsid w:val="00F50E8C"/>
    <w:rsid w:val="00FA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0"/>
  </w:style>
  <w:style w:type="paragraph" w:styleId="1">
    <w:name w:val="heading 1"/>
    <w:basedOn w:val="a"/>
    <w:link w:val="10"/>
    <w:uiPriority w:val="9"/>
    <w:qFormat/>
    <w:rsid w:val="0005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D72"/>
    <w:rPr>
      <w:b/>
      <w:bCs/>
    </w:rPr>
  </w:style>
  <w:style w:type="character" w:styleId="a5">
    <w:name w:val="Hyperlink"/>
    <w:basedOn w:val="a0"/>
    <w:uiPriority w:val="99"/>
    <w:semiHidden/>
    <w:unhideWhenUsed/>
    <w:rsid w:val="00053D72"/>
    <w:rPr>
      <w:color w:val="0000FF"/>
      <w:u w:val="single"/>
    </w:rPr>
  </w:style>
  <w:style w:type="character" w:styleId="a6">
    <w:name w:val="Emphasis"/>
    <w:basedOn w:val="a0"/>
    <w:uiPriority w:val="20"/>
    <w:qFormat/>
    <w:rsid w:val="00053D7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528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D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D72"/>
    <w:rPr>
      <w:b/>
      <w:bCs/>
    </w:rPr>
  </w:style>
  <w:style w:type="character" w:styleId="a5">
    <w:name w:val="Hyperlink"/>
    <w:basedOn w:val="a0"/>
    <w:uiPriority w:val="99"/>
    <w:semiHidden/>
    <w:unhideWhenUsed/>
    <w:rsid w:val="00053D72"/>
    <w:rPr>
      <w:color w:val="0000FF"/>
      <w:u w:val="single"/>
    </w:rPr>
  </w:style>
  <w:style w:type="character" w:styleId="a6">
    <w:name w:val="Emphasis"/>
    <w:basedOn w:val="a0"/>
    <w:uiPriority w:val="20"/>
    <w:qFormat/>
    <w:rsid w:val="00053D7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528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85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5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3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85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878A-39A0-4814-8CB4-56B02A49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Сомова Светлана Петровна</cp:lastModifiedBy>
  <cp:revision>9</cp:revision>
  <dcterms:created xsi:type="dcterms:W3CDTF">2023-10-25T09:38:00Z</dcterms:created>
  <dcterms:modified xsi:type="dcterms:W3CDTF">2023-10-26T05:12:00Z</dcterms:modified>
</cp:coreProperties>
</file>