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E6" w:rsidRDefault="00346E05" w:rsidP="00EF6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43980" cy="1085850"/>
            <wp:effectExtent l="19050" t="0" r="4470" b="0"/>
            <wp:docPr id="1" name="Рисунок 1" descr="C:\Users\050SomovaSP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8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57" w:rsidRPr="00CE67EA" w:rsidRDefault="009B457D" w:rsidP="004172A7">
      <w:pPr>
        <w:pStyle w:val="a3"/>
        <w:spacing w:before="0" w:before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Калужской области </w:t>
      </w:r>
      <w:r w:rsidR="00CE67EA" w:rsidRPr="00CE67EA">
        <w:rPr>
          <w:b/>
          <w:sz w:val="28"/>
          <w:szCs w:val="28"/>
        </w:rPr>
        <w:t xml:space="preserve">набирает популярность оплата технических </w:t>
      </w:r>
      <w:r w:rsidR="007B5E57" w:rsidRPr="00CE67EA">
        <w:rPr>
          <w:b/>
          <w:sz w:val="28"/>
          <w:szCs w:val="28"/>
        </w:rPr>
        <w:t xml:space="preserve">средств реабилитации электронным сертификатом </w:t>
      </w:r>
    </w:p>
    <w:p w:rsidR="00CE67EA" w:rsidRDefault="00CE67EA" w:rsidP="00CE67EA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</w:t>
      </w:r>
      <w:r w:rsidR="00EC31C7" w:rsidRPr="00B872A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в Отделение Социального фонда </w:t>
      </w:r>
      <w:r w:rsidR="00EC31C7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по Калужской области поступило </w:t>
      </w:r>
      <w:r w:rsidR="00437B2F">
        <w:rPr>
          <w:sz w:val="28"/>
          <w:szCs w:val="28"/>
        </w:rPr>
        <w:t>почти 6000</w:t>
      </w:r>
      <w:r>
        <w:rPr>
          <w:sz w:val="28"/>
          <w:szCs w:val="28"/>
        </w:rPr>
        <w:t xml:space="preserve"> заявок на покупку необходимых изделий с помощью электронного сертификата. Для </w:t>
      </w:r>
      <w:r w:rsidRPr="00B872A2">
        <w:rPr>
          <w:sz w:val="28"/>
          <w:szCs w:val="28"/>
        </w:rPr>
        <w:t>сравнения</w:t>
      </w:r>
      <w:r w:rsidR="00EC31C7" w:rsidRPr="00B872A2">
        <w:rPr>
          <w:sz w:val="28"/>
          <w:szCs w:val="28"/>
        </w:rPr>
        <w:t>:</w:t>
      </w:r>
      <w:r>
        <w:rPr>
          <w:sz w:val="28"/>
          <w:szCs w:val="28"/>
        </w:rPr>
        <w:t xml:space="preserve"> с начала действия программы в 2019 году таких заявок было </w:t>
      </w:r>
      <w:r w:rsidR="00ED5BCE">
        <w:rPr>
          <w:sz w:val="28"/>
          <w:szCs w:val="28"/>
        </w:rPr>
        <w:t xml:space="preserve"> всего </w:t>
      </w:r>
      <w:r w:rsidR="00624775">
        <w:rPr>
          <w:sz w:val="28"/>
          <w:szCs w:val="28"/>
        </w:rPr>
        <w:t>полсотни</w:t>
      </w:r>
      <w:r>
        <w:rPr>
          <w:sz w:val="28"/>
          <w:szCs w:val="28"/>
        </w:rPr>
        <w:t xml:space="preserve">.   </w:t>
      </w:r>
    </w:p>
    <w:p w:rsidR="00CE67EA" w:rsidRPr="00D03C25" w:rsidRDefault="00CE67EA" w:rsidP="00CE67EA">
      <w:pPr>
        <w:pStyle w:val="a3"/>
        <w:spacing w:before="0" w:beforeAutospacing="0"/>
        <w:jc w:val="both"/>
        <w:rPr>
          <w:sz w:val="28"/>
          <w:szCs w:val="28"/>
        </w:rPr>
      </w:pPr>
      <w:r w:rsidRPr="00D03C25">
        <w:rPr>
          <w:sz w:val="28"/>
          <w:szCs w:val="28"/>
        </w:rPr>
        <w:t xml:space="preserve">Электронный сертификат позволяет быстро приобрести необходимые средства реабилитации ипротезно-ортопедические изделия (ПОИ), рекомендованные гражданам по программе реабилитации и </w:t>
      </w:r>
      <w:proofErr w:type="spellStart"/>
      <w:r w:rsidRPr="00D03C25">
        <w:rPr>
          <w:sz w:val="28"/>
          <w:szCs w:val="28"/>
        </w:rPr>
        <w:t>абилитации</w:t>
      </w:r>
      <w:proofErr w:type="spellEnd"/>
      <w:r w:rsidRPr="00D03C25">
        <w:rPr>
          <w:sz w:val="28"/>
          <w:szCs w:val="28"/>
        </w:rPr>
        <w:t xml:space="preserve"> (ИПРА).  С его помощью</w:t>
      </w:r>
      <w:r>
        <w:rPr>
          <w:sz w:val="28"/>
          <w:szCs w:val="28"/>
        </w:rPr>
        <w:t xml:space="preserve"> закупить изделия </w:t>
      </w:r>
      <w:r w:rsidRPr="00D03C25">
        <w:rPr>
          <w:sz w:val="28"/>
          <w:szCs w:val="28"/>
        </w:rPr>
        <w:t xml:space="preserve"> можно в течение 10 дней, тогда как другие способы </w:t>
      </w:r>
      <w:r>
        <w:rPr>
          <w:sz w:val="28"/>
          <w:szCs w:val="28"/>
        </w:rPr>
        <w:t xml:space="preserve">их </w:t>
      </w:r>
      <w:r w:rsidRPr="00D03C25">
        <w:rPr>
          <w:sz w:val="28"/>
          <w:szCs w:val="28"/>
        </w:rPr>
        <w:t>получения могут занять до 3-х месяцев.</w:t>
      </w:r>
    </w:p>
    <w:p w:rsidR="00CE67EA" w:rsidRPr="00D03C25" w:rsidRDefault="00CE67EA" w:rsidP="00CE67EA">
      <w:pPr>
        <w:pStyle w:val="a3"/>
        <w:spacing w:before="0" w:beforeAutospacing="0"/>
        <w:jc w:val="both"/>
        <w:rPr>
          <w:sz w:val="28"/>
          <w:szCs w:val="28"/>
        </w:rPr>
      </w:pPr>
      <w:r w:rsidRPr="00B872A2">
        <w:rPr>
          <w:sz w:val="28"/>
          <w:szCs w:val="28"/>
        </w:rPr>
        <w:t>В сертификате прописано количество изделий</w:t>
      </w:r>
      <w:r w:rsidR="00EC31C7" w:rsidRPr="00B872A2">
        <w:rPr>
          <w:sz w:val="28"/>
          <w:szCs w:val="28"/>
        </w:rPr>
        <w:t xml:space="preserve"> одного вида</w:t>
      </w:r>
      <w:r w:rsidRPr="00B872A2">
        <w:rPr>
          <w:sz w:val="28"/>
          <w:szCs w:val="28"/>
        </w:rPr>
        <w:t>, которые можно приобрести с его помощью</w:t>
      </w:r>
      <w:r w:rsidR="00EC31C7">
        <w:rPr>
          <w:sz w:val="28"/>
          <w:szCs w:val="28"/>
        </w:rPr>
        <w:t>,</w:t>
      </w:r>
      <w:r w:rsidRPr="00D03C2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их </w:t>
      </w:r>
      <w:r w:rsidRPr="00D03C25">
        <w:rPr>
          <w:sz w:val="28"/>
          <w:szCs w:val="28"/>
        </w:rPr>
        <w:t xml:space="preserve">максимальная стоимость, </w:t>
      </w:r>
      <w:r>
        <w:rPr>
          <w:sz w:val="28"/>
          <w:szCs w:val="28"/>
        </w:rPr>
        <w:t>которую</w:t>
      </w:r>
      <w:r w:rsidRPr="00D03C25">
        <w:rPr>
          <w:sz w:val="28"/>
          <w:szCs w:val="28"/>
        </w:rPr>
        <w:t xml:space="preserve"> можно оплатить сертификатом, без использования дополнительных средств</w:t>
      </w:r>
      <w:r w:rsidR="009B45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Кроме того, в нем  </w:t>
      </w:r>
      <w:r w:rsidRPr="00D03C25">
        <w:rPr>
          <w:sz w:val="28"/>
          <w:szCs w:val="28"/>
        </w:rPr>
        <w:t>содержит</w:t>
      </w:r>
      <w:r>
        <w:rPr>
          <w:sz w:val="28"/>
          <w:szCs w:val="28"/>
        </w:rPr>
        <w:t>ся информация</w:t>
      </w:r>
      <w:r w:rsidRPr="00D03C25">
        <w:rPr>
          <w:sz w:val="28"/>
          <w:szCs w:val="28"/>
        </w:rPr>
        <w:t xml:space="preserve"> о периоде действия: сейчас он составляет 12 месяцев (на средства ежедневного ухода - 6 месяцев), но не больше срока, указанного для проведения реабилитации. </w:t>
      </w:r>
    </w:p>
    <w:p w:rsidR="00CE67EA" w:rsidRPr="00A613CC" w:rsidRDefault="0053612D" w:rsidP="00CE67EA">
      <w:pPr>
        <w:pStyle w:val="a3"/>
        <w:spacing w:before="0" w:before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"</w:t>
      </w:r>
      <w:r w:rsidR="00CE67EA" w:rsidRPr="00D03C25">
        <w:rPr>
          <w:sz w:val="28"/>
          <w:szCs w:val="28"/>
        </w:rPr>
        <w:t>Наиболее часто по электронному сертификату калужане приобретают кресла-коляски, протезно-ортопедические изделия, обувь</w:t>
      </w:r>
      <w:r w:rsidR="00CE67EA">
        <w:rPr>
          <w:sz w:val="28"/>
          <w:szCs w:val="28"/>
        </w:rPr>
        <w:t>, устройства для людей с нарушением слуха или зрения</w:t>
      </w:r>
      <w:r w:rsidR="00CE67EA" w:rsidRPr="00D03C25">
        <w:rPr>
          <w:sz w:val="28"/>
          <w:szCs w:val="28"/>
        </w:rPr>
        <w:t xml:space="preserve"> и специальные средства ухода. Всего в перечень доступных </w:t>
      </w:r>
      <w:r w:rsidR="00CE67EA">
        <w:rPr>
          <w:sz w:val="28"/>
          <w:szCs w:val="28"/>
        </w:rPr>
        <w:t xml:space="preserve">средств реабилитации </w:t>
      </w:r>
      <w:r w:rsidR="00CE67EA" w:rsidRPr="00D03C25">
        <w:rPr>
          <w:sz w:val="28"/>
          <w:szCs w:val="28"/>
        </w:rPr>
        <w:t>входит более 270 различных наименований, включая индивидуальные изделия, изготовленные по заказу</w:t>
      </w:r>
      <w:r>
        <w:rPr>
          <w:sz w:val="28"/>
          <w:szCs w:val="28"/>
        </w:rPr>
        <w:t xml:space="preserve">",- рассказал Управляющий Отделением СФР по Калужской области Даниил </w:t>
      </w:r>
      <w:proofErr w:type="spellStart"/>
      <w:r>
        <w:rPr>
          <w:sz w:val="28"/>
          <w:szCs w:val="28"/>
        </w:rPr>
        <w:t>Аганичев</w:t>
      </w:r>
      <w:proofErr w:type="spellEnd"/>
      <w:r w:rsidR="00CE67EA" w:rsidRPr="00D03C25">
        <w:rPr>
          <w:sz w:val="28"/>
          <w:szCs w:val="28"/>
        </w:rPr>
        <w:t>.</w:t>
      </w:r>
    </w:p>
    <w:p w:rsidR="00CE67EA" w:rsidRPr="00D03C25" w:rsidRDefault="00CE67EA" w:rsidP="00CE67EA">
      <w:pPr>
        <w:pStyle w:val="a3"/>
        <w:spacing w:before="0" w:beforeAutospacing="0"/>
        <w:jc w:val="both"/>
        <w:rPr>
          <w:sz w:val="28"/>
          <w:szCs w:val="28"/>
        </w:rPr>
      </w:pPr>
      <w:r w:rsidRPr="005C1D35">
        <w:rPr>
          <w:sz w:val="28"/>
          <w:szCs w:val="28"/>
        </w:rPr>
        <w:t xml:space="preserve">Право на </w:t>
      </w:r>
      <w:r w:rsidRPr="009B457D">
        <w:rPr>
          <w:sz w:val="28"/>
          <w:szCs w:val="28"/>
        </w:rPr>
        <w:t xml:space="preserve">получение  </w:t>
      </w:r>
      <w:r w:rsidR="009B457D">
        <w:rPr>
          <w:sz w:val="28"/>
          <w:szCs w:val="28"/>
        </w:rPr>
        <w:t>сертификата имеют граждане</w:t>
      </w:r>
      <w:r w:rsidR="00ED5BCE" w:rsidRPr="009B457D">
        <w:rPr>
          <w:sz w:val="28"/>
          <w:szCs w:val="28"/>
        </w:rPr>
        <w:t>с инвалидностью</w:t>
      </w:r>
      <w:proofErr w:type="gramStart"/>
      <w:r w:rsidRPr="00F509B4">
        <w:rPr>
          <w:sz w:val="28"/>
          <w:szCs w:val="28"/>
        </w:rPr>
        <w:t>,в</w:t>
      </w:r>
      <w:proofErr w:type="gramEnd"/>
      <w:r w:rsidRPr="00F509B4">
        <w:rPr>
          <w:sz w:val="28"/>
          <w:szCs w:val="28"/>
        </w:rPr>
        <w:t xml:space="preserve"> том числе, пострадавшие от несчастных случаев на производстве или получившие</w:t>
      </w:r>
      <w:r w:rsidRPr="00D03C25">
        <w:rPr>
          <w:sz w:val="28"/>
          <w:szCs w:val="28"/>
        </w:rPr>
        <w:t xml:space="preserve"> профессиональное заболевание. </w:t>
      </w:r>
    </w:p>
    <w:p w:rsidR="00CE67EA" w:rsidRDefault="00CE67EA" w:rsidP="00CE67EA">
      <w:pPr>
        <w:pStyle w:val="a3"/>
        <w:jc w:val="both"/>
        <w:rPr>
          <w:b/>
          <w:i/>
          <w:sz w:val="28"/>
          <w:szCs w:val="28"/>
        </w:rPr>
      </w:pPr>
      <w:r w:rsidRPr="00D03C25">
        <w:rPr>
          <w:sz w:val="28"/>
          <w:szCs w:val="28"/>
        </w:rPr>
        <w:t xml:space="preserve">Оформить сертификат можно путем подачи заявления через </w:t>
      </w:r>
      <w:proofErr w:type="spellStart"/>
      <w:r w:rsidRPr="00D03C25">
        <w:rPr>
          <w:sz w:val="28"/>
          <w:szCs w:val="28"/>
        </w:rPr>
        <w:t>госуслуги</w:t>
      </w:r>
      <w:proofErr w:type="spellEnd"/>
      <w:r w:rsidRPr="00D03C25">
        <w:rPr>
          <w:sz w:val="28"/>
          <w:szCs w:val="28"/>
        </w:rPr>
        <w:t>, в МФЦ или  в клиентской службе регионального Отделения СФР</w:t>
      </w:r>
      <w:r w:rsidRPr="005C1D35">
        <w:rPr>
          <w:sz w:val="28"/>
          <w:szCs w:val="28"/>
        </w:rPr>
        <w:t>.</w:t>
      </w:r>
      <w:r w:rsidR="0053612D">
        <w:rPr>
          <w:sz w:val="28"/>
          <w:szCs w:val="28"/>
        </w:rPr>
        <w:t xml:space="preserve"> </w:t>
      </w:r>
      <w:r w:rsidRPr="005C1D35">
        <w:rPr>
          <w:sz w:val="28"/>
          <w:szCs w:val="28"/>
        </w:rPr>
        <w:t>Если гражданин хочет приобрести болеедорогое из</w:t>
      </w:r>
      <w:r>
        <w:rPr>
          <w:sz w:val="28"/>
          <w:szCs w:val="28"/>
        </w:rPr>
        <w:t>делие, он может доплатить разни</w:t>
      </w:r>
      <w:r w:rsidRPr="005C1D35">
        <w:rPr>
          <w:sz w:val="28"/>
          <w:szCs w:val="28"/>
        </w:rPr>
        <w:t>цу из своих средств. В одном заявлении насертификат можно указать все нужные виды</w:t>
      </w:r>
      <w:r>
        <w:rPr>
          <w:sz w:val="28"/>
          <w:szCs w:val="28"/>
        </w:rPr>
        <w:t xml:space="preserve"> изделий</w:t>
      </w:r>
      <w:r w:rsidR="009B457D">
        <w:rPr>
          <w:sz w:val="28"/>
          <w:szCs w:val="28"/>
        </w:rPr>
        <w:t xml:space="preserve">. На каждый вид </w:t>
      </w:r>
      <w:r w:rsidRPr="005C1D35">
        <w:rPr>
          <w:sz w:val="28"/>
          <w:szCs w:val="28"/>
        </w:rPr>
        <w:t xml:space="preserve"> создадут отдельныйсертификат</w:t>
      </w:r>
      <w:r>
        <w:rPr>
          <w:sz w:val="28"/>
          <w:szCs w:val="28"/>
        </w:rPr>
        <w:t xml:space="preserve"> и «</w:t>
      </w:r>
      <w:r w:rsidRPr="005C1D35">
        <w:rPr>
          <w:sz w:val="28"/>
          <w:szCs w:val="28"/>
        </w:rPr>
        <w:t>привяжут</w:t>
      </w:r>
      <w:r>
        <w:rPr>
          <w:sz w:val="28"/>
          <w:szCs w:val="28"/>
        </w:rPr>
        <w:t>»</w:t>
      </w:r>
      <w:r w:rsidRPr="005C1D35">
        <w:rPr>
          <w:sz w:val="28"/>
          <w:szCs w:val="28"/>
        </w:rPr>
        <w:t xml:space="preserve"> к одной карт</w:t>
      </w:r>
      <w:proofErr w:type="gramStart"/>
      <w:r w:rsidRPr="005C1D35">
        <w:rPr>
          <w:sz w:val="28"/>
          <w:szCs w:val="28"/>
        </w:rPr>
        <w:t>е«</w:t>
      </w:r>
      <w:proofErr w:type="gramEnd"/>
      <w:r w:rsidRPr="005C1D35">
        <w:rPr>
          <w:sz w:val="28"/>
          <w:szCs w:val="28"/>
        </w:rPr>
        <w:t>Мир»</w:t>
      </w:r>
      <w:r w:rsidRPr="005C1D35">
        <w:rPr>
          <w:b/>
          <w:i/>
          <w:sz w:val="28"/>
          <w:szCs w:val="28"/>
        </w:rPr>
        <w:t>.</w:t>
      </w:r>
    </w:p>
    <w:p w:rsidR="00CE67EA" w:rsidRPr="00A613CC" w:rsidRDefault="00CE67EA" w:rsidP="00CE67EA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Средства р</w:t>
      </w:r>
      <w:r w:rsidRPr="006D0F9F">
        <w:rPr>
          <w:sz w:val="28"/>
          <w:szCs w:val="28"/>
        </w:rPr>
        <w:t>езер</w:t>
      </w:r>
      <w:r>
        <w:rPr>
          <w:sz w:val="28"/>
          <w:szCs w:val="28"/>
        </w:rPr>
        <w:t>вируются в Федеральном казначей</w:t>
      </w:r>
      <w:r w:rsidRPr="006D0F9F">
        <w:rPr>
          <w:sz w:val="28"/>
          <w:szCs w:val="28"/>
        </w:rPr>
        <w:t>стве. Привязка к карте «Мир» нужна, чтобыидентифицировать владельца электронногосертифик</w:t>
      </w:r>
      <w:r w:rsidR="009B457D">
        <w:rPr>
          <w:sz w:val="28"/>
          <w:szCs w:val="28"/>
        </w:rPr>
        <w:t xml:space="preserve">ата в момент оформления покупки и </w:t>
      </w:r>
      <w:r w:rsidRPr="006D0F9F">
        <w:rPr>
          <w:sz w:val="28"/>
          <w:szCs w:val="28"/>
        </w:rPr>
        <w:t xml:space="preserve"> перевест</w:t>
      </w:r>
      <w:r>
        <w:rPr>
          <w:sz w:val="28"/>
          <w:szCs w:val="28"/>
        </w:rPr>
        <w:t>и деньги из казначейства продав</w:t>
      </w:r>
      <w:r w:rsidRPr="006D0F9F">
        <w:rPr>
          <w:sz w:val="28"/>
          <w:szCs w:val="28"/>
        </w:rPr>
        <w:t>цу. Провери</w:t>
      </w:r>
      <w:r>
        <w:rPr>
          <w:sz w:val="28"/>
          <w:szCs w:val="28"/>
        </w:rPr>
        <w:t>ть статус и номинал своих сертиф</w:t>
      </w:r>
      <w:r w:rsidRPr="006D0F9F">
        <w:rPr>
          <w:sz w:val="28"/>
          <w:szCs w:val="28"/>
        </w:rPr>
        <w:t xml:space="preserve">икатов можно на портале </w:t>
      </w:r>
      <w:proofErr w:type="spellStart"/>
      <w:r w:rsidRPr="006D0F9F">
        <w:rPr>
          <w:sz w:val="28"/>
          <w:szCs w:val="28"/>
        </w:rPr>
        <w:t>госуслуг</w:t>
      </w:r>
      <w:proofErr w:type="spellEnd"/>
      <w:r w:rsidRPr="006D0F9F">
        <w:rPr>
          <w:sz w:val="28"/>
          <w:szCs w:val="28"/>
        </w:rPr>
        <w:t>.</w:t>
      </w:r>
    </w:p>
    <w:p w:rsidR="009B457D" w:rsidRDefault="00CE67EA" w:rsidP="00CE67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Приобрести ТСР </w:t>
      </w:r>
      <w:r w:rsidRPr="00D03C25">
        <w:rPr>
          <w:sz w:val="28"/>
          <w:szCs w:val="28"/>
        </w:rPr>
        <w:t>с помощью электронного сер</w:t>
      </w:r>
      <w:r>
        <w:rPr>
          <w:sz w:val="28"/>
          <w:szCs w:val="28"/>
        </w:rPr>
        <w:t>тификата можно в торговых предприятиях</w:t>
      </w:r>
      <w:r w:rsidRPr="00D03C25">
        <w:rPr>
          <w:sz w:val="28"/>
          <w:szCs w:val="28"/>
        </w:rPr>
        <w:t>, подключенных к национальной системе платёжных карт (НСПК), а также в онлайн-магазинах.</w:t>
      </w:r>
      <w:r w:rsidRPr="005C1D35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их более удобного </w:t>
      </w:r>
      <w:r w:rsidRPr="005C1D35">
        <w:rPr>
          <w:sz w:val="28"/>
          <w:szCs w:val="28"/>
        </w:rPr>
        <w:t xml:space="preserve">подбора и </w:t>
      </w:r>
      <w:r w:rsidRPr="00F509B4">
        <w:rPr>
          <w:sz w:val="28"/>
          <w:szCs w:val="28"/>
        </w:rPr>
        <w:t xml:space="preserve">приобретения СФР предлагает </w:t>
      </w:r>
      <w:hyperlink r:id="rId6" w:history="1">
        <w:r w:rsidRPr="00F509B4">
          <w:rPr>
            <w:rStyle w:val="a4"/>
            <w:color w:val="auto"/>
            <w:sz w:val="28"/>
            <w:szCs w:val="28"/>
          </w:rPr>
          <w:t>электронный каталог</w:t>
        </w:r>
      </w:hyperlink>
      <w:r w:rsidRPr="00F509B4">
        <w:rPr>
          <w:sz w:val="28"/>
          <w:szCs w:val="28"/>
        </w:rPr>
        <w:t xml:space="preserve"> ТСР.</w:t>
      </w:r>
    </w:p>
    <w:p w:rsidR="00CE67EA" w:rsidRPr="00D03C25" w:rsidRDefault="00CE67EA" w:rsidP="00CE67EA">
      <w:pPr>
        <w:pStyle w:val="a3"/>
        <w:jc w:val="both"/>
        <w:rPr>
          <w:sz w:val="28"/>
          <w:szCs w:val="28"/>
        </w:rPr>
      </w:pPr>
      <w:r w:rsidRPr="00F509B4">
        <w:rPr>
          <w:sz w:val="28"/>
          <w:szCs w:val="28"/>
        </w:rPr>
        <w:t>Перечень наименований изделий и адресаточек</w:t>
      </w:r>
      <w:r w:rsidRPr="00D03C25">
        <w:rPr>
          <w:sz w:val="28"/>
          <w:szCs w:val="28"/>
        </w:rPr>
        <w:t xml:space="preserve"> продаж можно</w:t>
      </w:r>
      <w:r>
        <w:rPr>
          <w:sz w:val="28"/>
          <w:szCs w:val="28"/>
        </w:rPr>
        <w:t xml:space="preserve"> также</w:t>
      </w:r>
      <w:r w:rsidRPr="00D03C25">
        <w:rPr>
          <w:sz w:val="28"/>
          <w:szCs w:val="28"/>
        </w:rPr>
        <w:t xml:space="preserve"> найти на региональной странице сайта СФР</w:t>
      </w:r>
      <w:r w:rsidRPr="00D03C25">
        <w:t xml:space="preserve"> (</w:t>
      </w:r>
      <w:r w:rsidRPr="00D03C25">
        <w:rPr>
          <w:sz w:val="28"/>
          <w:szCs w:val="28"/>
        </w:rPr>
        <w:t xml:space="preserve">https://sfr.gov.ru/branches/kaluga/info/~0/8682). </w:t>
      </w:r>
    </w:p>
    <w:p w:rsidR="00CE67EA" w:rsidRPr="001A1A6D" w:rsidRDefault="00CE67EA" w:rsidP="00CE67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</w:t>
      </w:r>
      <w:r w:rsidRPr="00D0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получить </w:t>
      </w:r>
      <w:r w:rsidR="009B4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контакт-центре Отделения СФР по телефону</w:t>
      </w:r>
      <w:r w:rsidRPr="00F5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50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8-800-200-0195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7" w:history="1">
        <w:r w:rsidRPr="001A1A6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СФР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наших группах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соцсетях:</w:t>
      </w:r>
      <w:proofErr w:type="gramEnd"/>
      <w:r w:rsidR="002616D6">
        <w:fldChar w:fldCharType="begin"/>
      </w:r>
      <w:r w:rsidR="002616D6">
        <w:instrText xml:space="preserve"> HYPERLINK "https://vk.com/sfr.kaluzhskayaoblast" </w:instrText>
      </w:r>
      <w:r w:rsidR="002616D6">
        <w:fldChar w:fldCharType="separate"/>
      </w:r>
      <w:r w:rsidRPr="008637F5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="002616D6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proofErr w:type="gramStart"/>
        <w:r w:rsidRPr="008637F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ОК</w:t>
        </w:r>
        <w:proofErr w:type="gram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8637F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ТГ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7EA" w:rsidRPr="00D03C25" w:rsidRDefault="00CE67EA" w:rsidP="00CE67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C25">
        <w:rPr>
          <w:rFonts w:ascii="Times New Roman" w:hAnsi="Times New Roman" w:cs="Times New Roman"/>
          <w:i/>
          <w:sz w:val="28"/>
          <w:szCs w:val="28"/>
        </w:rPr>
        <w:t>Пресс-служба ОСФР по Калужской области</w:t>
      </w:r>
    </w:p>
    <w:sectPr w:rsidR="00CE67EA" w:rsidRPr="00D03C25" w:rsidSect="00523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92"/>
    <w:rsid w:val="000614A2"/>
    <w:rsid w:val="000E2051"/>
    <w:rsid w:val="00180792"/>
    <w:rsid w:val="001904D1"/>
    <w:rsid w:val="00194CA9"/>
    <w:rsid w:val="001A1A6D"/>
    <w:rsid w:val="001A497B"/>
    <w:rsid w:val="001C7DCC"/>
    <w:rsid w:val="001E3273"/>
    <w:rsid w:val="002616D6"/>
    <w:rsid w:val="002C6066"/>
    <w:rsid w:val="003074F1"/>
    <w:rsid w:val="003172B6"/>
    <w:rsid w:val="00346E05"/>
    <w:rsid w:val="00373408"/>
    <w:rsid w:val="003867D1"/>
    <w:rsid w:val="003A2667"/>
    <w:rsid w:val="003D6204"/>
    <w:rsid w:val="003D65DF"/>
    <w:rsid w:val="004172A7"/>
    <w:rsid w:val="00437B2F"/>
    <w:rsid w:val="00437C55"/>
    <w:rsid w:val="00455B7D"/>
    <w:rsid w:val="004903C6"/>
    <w:rsid w:val="004E274C"/>
    <w:rsid w:val="00517368"/>
    <w:rsid w:val="00523059"/>
    <w:rsid w:val="00530797"/>
    <w:rsid w:val="0053612D"/>
    <w:rsid w:val="00553025"/>
    <w:rsid w:val="00583A70"/>
    <w:rsid w:val="00584E8A"/>
    <w:rsid w:val="005C1D35"/>
    <w:rsid w:val="005F40E2"/>
    <w:rsid w:val="005F75F8"/>
    <w:rsid w:val="0061795D"/>
    <w:rsid w:val="00624775"/>
    <w:rsid w:val="00643727"/>
    <w:rsid w:val="00652543"/>
    <w:rsid w:val="00656D0B"/>
    <w:rsid w:val="006B2259"/>
    <w:rsid w:val="006D0F9F"/>
    <w:rsid w:val="00702261"/>
    <w:rsid w:val="00736B01"/>
    <w:rsid w:val="007B515B"/>
    <w:rsid w:val="007B5E57"/>
    <w:rsid w:val="007E765C"/>
    <w:rsid w:val="008513A0"/>
    <w:rsid w:val="00947EDB"/>
    <w:rsid w:val="009743BA"/>
    <w:rsid w:val="00974739"/>
    <w:rsid w:val="00995D5A"/>
    <w:rsid w:val="009B457D"/>
    <w:rsid w:val="00A524F5"/>
    <w:rsid w:val="00A613CC"/>
    <w:rsid w:val="00A73CE9"/>
    <w:rsid w:val="00A77CDF"/>
    <w:rsid w:val="00A87DD0"/>
    <w:rsid w:val="00AC7554"/>
    <w:rsid w:val="00AC7B55"/>
    <w:rsid w:val="00B53C2A"/>
    <w:rsid w:val="00B872A2"/>
    <w:rsid w:val="00BA6B18"/>
    <w:rsid w:val="00BD0C84"/>
    <w:rsid w:val="00C7190D"/>
    <w:rsid w:val="00CE67EA"/>
    <w:rsid w:val="00D03C25"/>
    <w:rsid w:val="00E00B6D"/>
    <w:rsid w:val="00E52E7E"/>
    <w:rsid w:val="00EC31C7"/>
    <w:rsid w:val="00ED5BCE"/>
    <w:rsid w:val="00EF64E6"/>
    <w:rsid w:val="00EF7837"/>
    <w:rsid w:val="00F509B4"/>
    <w:rsid w:val="00F83BF3"/>
    <w:rsid w:val="00FC6D54"/>
    <w:rsid w:val="00FD2BC2"/>
    <w:rsid w:val="00FE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64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05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D0C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64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05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D0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kaluzhskayao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invalidam/ts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tsr.sfr.gov.ru/ru-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sfr_kaluzh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2</cp:revision>
  <cp:lastPrinted>2024-09-17T05:56:00Z</cp:lastPrinted>
  <dcterms:created xsi:type="dcterms:W3CDTF">2024-10-01T11:26:00Z</dcterms:created>
  <dcterms:modified xsi:type="dcterms:W3CDTF">2024-10-01T11:26:00Z</dcterms:modified>
</cp:coreProperties>
</file>