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E6" w:rsidRDefault="00346E05" w:rsidP="00EF6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643980" cy="1085850"/>
            <wp:effectExtent l="19050" t="0" r="4470" b="0"/>
            <wp:docPr id="1" name="Рисунок 1" descr="C:\Users\050SomovaSP\Desktop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SomovaSP\Desktop\шап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8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0C" w:rsidRPr="00E0770C" w:rsidRDefault="006D6805" w:rsidP="00E077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1 августа н</w:t>
      </w:r>
      <w:r w:rsidR="00E0770C" w:rsidRPr="00E077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акопительные пенсии калужан стали больше</w:t>
      </w:r>
    </w:p>
    <w:p w:rsidR="00E0770C" w:rsidRPr="00E0770C" w:rsidRDefault="00E0770C" w:rsidP="00E07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Социального фонд</w:t>
      </w:r>
      <w:r w:rsidR="006D68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Калужской области провело с 1 августа </w:t>
      </w:r>
      <w:proofErr w:type="spellStart"/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беззаявительный</w:t>
      </w:r>
      <w:proofErr w:type="spellEnd"/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перерасчет накопительной пенсии и срочной пенсионной выплаты, которую получают участники программы </w:t>
      </w:r>
      <w:proofErr w:type="spellStart"/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пенсии.</w:t>
      </w:r>
      <w:r w:rsidR="006D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перерасчет был связан </w:t>
      </w:r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результатами инвестирования средств управляющими компаниями в предыдущем году.</w:t>
      </w:r>
    </w:p>
    <w:p w:rsidR="00E0770C" w:rsidRPr="00E0770C" w:rsidRDefault="00E0770C" w:rsidP="00E07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ни</w:t>
      </w:r>
      <w:r w:rsidR="00CD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накопительные пенсии </w:t>
      </w:r>
      <w:proofErr w:type="gramStart"/>
      <w:r w:rsidR="00CD46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калужан</w:t>
      </w:r>
      <w:proofErr w:type="gramEnd"/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августа</w:t>
      </w:r>
      <w:r w:rsidR="009F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80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увеличены на 7%. Ежемесячная прибавка к пенсии 254 участников программы </w:t>
      </w:r>
      <w:proofErr w:type="spellStart"/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пенсионных накоплений </w:t>
      </w:r>
      <w:proofErr w:type="gramStart"/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повышена</w:t>
      </w:r>
      <w:proofErr w:type="gramEnd"/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6,92%.  Отметим, что средний размер накопительной пенсии сегодня составляет 1,2 тыс. рублей в месяц. Средний размер срочной пенсионной выплаты участникам программы </w:t>
      </w:r>
      <w:proofErr w:type="spellStart"/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2,4 тыс. рублей в месяц.</w:t>
      </w:r>
    </w:p>
    <w:p w:rsidR="00E0770C" w:rsidRPr="00E0770C" w:rsidRDefault="00E0770C" w:rsidP="00E077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0C">
        <w:rPr>
          <w:rFonts w:ascii="Times New Roman" w:hAnsi="Times New Roman" w:cs="Times New Roman"/>
          <w:sz w:val="28"/>
          <w:szCs w:val="28"/>
        </w:rPr>
        <w:t xml:space="preserve">Напоминаем, что с  1 июля вступил в силу новый порядок расчета выплаты пенсионных накоплений. Теперь определить, как граждане смогут их получить, стало проще: тип выплаты (ежемесячно в виде накопительной пенсии или разовой выплатой всей суммы накоплений) зависит от величины прожиточного минимума пенсионера (ПМП) на федеральном уровне.  В 2024 году его размер составляет 13 290 рублей. </w:t>
      </w:r>
      <w:r w:rsidRPr="00014E6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Если накопительная пенсия меньше или равна 10% от него, </w:t>
      </w:r>
      <w:r w:rsidR="006D680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— </w:t>
      </w:r>
      <w:r w:rsidRPr="00014E6E">
        <w:rPr>
          <w:rStyle w:val="a5"/>
          <w:rFonts w:ascii="Times New Roman" w:hAnsi="Times New Roman" w:cs="Times New Roman"/>
          <w:b w:val="0"/>
          <w:sz w:val="28"/>
          <w:szCs w:val="28"/>
        </w:rPr>
        <w:t>все средства выплатят одной суммой</w:t>
      </w:r>
      <w:r w:rsidRPr="00E0770C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E0770C">
        <w:rPr>
          <w:rFonts w:ascii="Times New Roman" w:hAnsi="Times New Roman" w:cs="Times New Roman"/>
          <w:sz w:val="28"/>
          <w:szCs w:val="28"/>
        </w:rPr>
        <w:t xml:space="preserve"> Если накопительная пенсия больше 10% от прожиточного минимума, будет назначена ежемесячная выплата.</w:t>
      </w:r>
    </w:p>
    <w:p w:rsidR="00E0770C" w:rsidRPr="00E0770C" w:rsidRDefault="00E0770C" w:rsidP="00E077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0C">
        <w:rPr>
          <w:rFonts w:ascii="Times New Roman" w:hAnsi="Times New Roman" w:cs="Times New Roman"/>
          <w:sz w:val="28"/>
          <w:szCs w:val="28"/>
        </w:rPr>
        <w:t>Услов</w:t>
      </w:r>
      <w:r w:rsidR="00014E6E">
        <w:rPr>
          <w:rFonts w:ascii="Times New Roman" w:hAnsi="Times New Roman" w:cs="Times New Roman"/>
          <w:sz w:val="28"/>
          <w:szCs w:val="28"/>
        </w:rPr>
        <w:t xml:space="preserve">ия выплаты накопительной пенсии </w:t>
      </w:r>
      <w:r w:rsidR="006D6805">
        <w:rPr>
          <w:rFonts w:ascii="Times New Roman" w:hAnsi="Times New Roman" w:cs="Times New Roman"/>
          <w:sz w:val="28"/>
          <w:szCs w:val="28"/>
        </w:rPr>
        <w:t xml:space="preserve">не меняются: это </w:t>
      </w:r>
      <w:r w:rsidRPr="00E0770C">
        <w:rPr>
          <w:rFonts w:ascii="Times New Roman" w:hAnsi="Times New Roman" w:cs="Times New Roman"/>
          <w:sz w:val="28"/>
          <w:szCs w:val="28"/>
        </w:rPr>
        <w:t>по-прежнему до</w:t>
      </w:r>
      <w:r w:rsidR="006D6805">
        <w:rPr>
          <w:rFonts w:ascii="Times New Roman" w:hAnsi="Times New Roman" w:cs="Times New Roman"/>
          <w:sz w:val="28"/>
          <w:szCs w:val="28"/>
        </w:rPr>
        <w:t xml:space="preserve">стижение застрахованными лицами, </w:t>
      </w:r>
      <w:r w:rsidR="00CD468E">
        <w:rPr>
          <w:rFonts w:ascii="Times New Roman" w:hAnsi="Times New Roman" w:cs="Times New Roman"/>
          <w:sz w:val="28"/>
          <w:szCs w:val="28"/>
        </w:rPr>
        <w:t>имеющими пенсионные накопления</w:t>
      </w:r>
      <w:r w:rsidR="006D6805">
        <w:rPr>
          <w:rFonts w:ascii="Times New Roman" w:hAnsi="Times New Roman" w:cs="Times New Roman"/>
          <w:sz w:val="28"/>
          <w:szCs w:val="28"/>
        </w:rPr>
        <w:t>,</w:t>
      </w:r>
      <w:r w:rsidR="009F1CFC">
        <w:rPr>
          <w:rFonts w:ascii="Times New Roman" w:hAnsi="Times New Roman" w:cs="Times New Roman"/>
          <w:sz w:val="28"/>
          <w:szCs w:val="28"/>
        </w:rPr>
        <w:t xml:space="preserve"> </w:t>
      </w:r>
      <w:r w:rsidRPr="00E0770C">
        <w:rPr>
          <w:rFonts w:ascii="Times New Roman" w:hAnsi="Times New Roman" w:cs="Times New Roman"/>
          <w:b/>
          <w:sz w:val="28"/>
          <w:szCs w:val="28"/>
        </w:rPr>
        <w:t>возраста 60 лет для мужчин и 55 лет для женщин</w:t>
      </w:r>
      <w:r w:rsidRPr="00E0770C">
        <w:rPr>
          <w:rFonts w:ascii="Times New Roman" w:hAnsi="Times New Roman" w:cs="Times New Roman"/>
          <w:sz w:val="28"/>
          <w:szCs w:val="28"/>
        </w:rPr>
        <w:t xml:space="preserve">, а также наличие 15 лет страхового стажа и установленной величины индивидуального пенсионного коэффициента (ИПК) (в текущем году </w:t>
      </w:r>
      <w:r w:rsidR="006D6805">
        <w:rPr>
          <w:rFonts w:ascii="Times New Roman" w:hAnsi="Times New Roman" w:cs="Times New Roman"/>
          <w:sz w:val="28"/>
          <w:szCs w:val="28"/>
        </w:rPr>
        <w:t xml:space="preserve">— </w:t>
      </w:r>
      <w:r w:rsidRPr="00E0770C">
        <w:rPr>
          <w:rFonts w:ascii="Times New Roman" w:hAnsi="Times New Roman" w:cs="Times New Roman"/>
          <w:sz w:val="28"/>
          <w:szCs w:val="28"/>
        </w:rPr>
        <w:t>28,2).</w:t>
      </w:r>
    </w:p>
    <w:p w:rsidR="00EF64E6" w:rsidRPr="00E0770C" w:rsidRDefault="00523059" w:rsidP="00E07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Персональную</w:t>
      </w:r>
      <w:r w:rsidR="009F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консультацию по этим </w:t>
      </w:r>
      <w:r w:rsidR="006D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 вопросам </w:t>
      </w:r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получить в </w:t>
      </w:r>
      <w:proofErr w:type="gramStart"/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контакт-центре</w:t>
      </w:r>
      <w:proofErr w:type="gramEnd"/>
      <w:r w:rsidR="009F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тделения </w:t>
      </w:r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СФР </w:t>
      </w:r>
      <w:r w:rsidR="00CD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Калужской области </w:t>
      </w:r>
      <w:r w:rsidR="00EF64E6"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телефону: </w:t>
      </w:r>
      <w:r w:rsidR="00EF64E6" w:rsidRPr="00E07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8-800-200-0195 </w:t>
      </w:r>
      <w:r w:rsidR="00EF64E6"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через электронное обращение на сайте Социального фонда</w:t>
      </w:r>
      <w:r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EF64E6" w:rsidRPr="00E07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3A0" w:rsidRPr="00E0770C" w:rsidRDefault="00523059" w:rsidP="00E077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0C">
        <w:rPr>
          <w:rFonts w:ascii="Times New Roman" w:hAnsi="Times New Roman" w:cs="Times New Roman"/>
          <w:i/>
          <w:sz w:val="28"/>
          <w:szCs w:val="28"/>
        </w:rPr>
        <w:t>Пресс-служба ОСФР по Калужской области</w:t>
      </w:r>
    </w:p>
    <w:p w:rsidR="00523059" w:rsidRPr="00E0770C" w:rsidRDefault="00523059" w:rsidP="00E077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0C">
        <w:rPr>
          <w:rFonts w:ascii="Times New Roman" w:hAnsi="Times New Roman" w:cs="Times New Roman"/>
          <w:i/>
          <w:sz w:val="28"/>
          <w:szCs w:val="28"/>
        </w:rPr>
        <w:t>Конт</w:t>
      </w:r>
      <w:proofErr w:type="gramStart"/>
      <w:r w:rsidRPr="00E0770C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E0770C">
        <w:rPr>
          <w:rFonts w:ascii="Times New Roman" w:hAnsi="Times New Roman" w:cs="Times New Roman"/>
          <w:i/>
          <w:sz w:val="28"/>
          <w:szCs w:val="28"/>
        </w:rPr>
        <w:t>ел.:8(4842)50-71-03</w:t>
      </w:r>
    </w:p>
    <w:sectPr w:rsidR="00523059" w:rsidRPr="00E0770C" w:rsidSect="00523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92"/>
    <w:rsid w:val="00014E6E"/>
    <w:rsid w:val="00174B08"/>
    <w:rsid w:val="00180792"/>
    <w:rsid w:val="00194C07"/>
    <w:rsid w:val="001A52B5"/>
    <w:rsid w:val="001C7DCC"/>
    <w:rsid w:val="00202785"/>
    <w:rsid w:val="002C6066"/>
    <w:rsid w:val="003074F1"/>
    <w:rsid w:val="00346E05"/>
    <w:rsid w:val="004172A7"/>
    <w:rsid w:val="00437C55"/>
    <w:rsid w:val="00465B26"/>
    <w:rsid w:val="004903C6"/>
    <w:rsid w:val="004E274C"/>
    <w:rsid w:val="00523059"/>
    <w:rsid w:val="00553025"/>
    <w:rsid w:val="00583A70"/>
    <w:rsid w:val="005F40E2"/>
    <w:rsid w:val="00652543"/>
    <w:rsid w:val="006D6805"/>
    <w:rsid w:val="00736B01"/>
    <w:rsid w:val="007672C4"/>
    <w:rsid w:val="007E765C"/>
    <w:rsid w:val="008513A0"/>
    <w:rsid w:val="009F1CFC"/>
    <w:rsid w:val="00A661F9"/>
    <w:rsid w:val="00A73CE9"/>
    <w:rsid w:val="00A87DD0"/>
    <w:rsid w:val="00C7190D"/>
    <w:rsid w:val="00CD468E"/>
    <w:rsid w:val="00D6513A"/>
    <w:rsid w:val="00E00B6D"/>
    <w:rsid w:val="00E0770C"/>
    <w:rsid w:val="00E92456"/>
    <w:rsid w:val="00EF6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64E6"/>
    <w:rPr>
      <w:color w:val="0000FF"/>
      <w:u w:val="single"/>
    </w:rPr>
  </w:style>
  <w:style w:type="character" w:styleId="a5">
    <w:name w:val="Strong"/>
    <w:basedOn w:val="a0"/>
    <w:uiPriority w:val="22"/>
    <w:qFormat/>
    <w:rsid w:val="00E0770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64E6"/>
    <w:rPr>
      <w:color w:val="0000FF"/>
      <w:u w:val="single"/>
    </w:rPr>
  </w:style>
  <w:style w:type="character" w:styleId="a5">
    <w:name w:val="Strong"/>
    <w:basedOn w:val="a0"/>
    <w:uiPriority w:val="22"/>
    <w:qFormat/>
    <w:rsid w:val="00E0770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5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Селянкина Татьяна Викторовна</cp:lastModifiedBy>
  <cp:revision>2</cp:revision>
  <dcterms:created xsi:type="dcterms:W3CDTF">2024-08-12T05:57:00Z</dcterms:created>
  <dcterms:modified xsi:type="dcterms:W3CDTF">2024-08-12T05:57:00Z</dcterms:modified>
</cp:coreProperties>
</file>