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</w:t>
      </w:r>
      <w:proofErr w:type="spellStart"/>
      <w:r w:rsidRPr="00A437C2">
        <w:rPr>
          <w:sz w:val="22"/>
          <w:szCs w:val="22"/>
        </w:rPr>
        <w:t>Думиничский</w:t>
      </w:r>
      <w:proofErr w:type="spellEnd"/>
      <w:r w:rsidRPr="00A437C2">
        <w:rPr>
          <w:sz w:val="22"/>
          <w:szCs w:val="22"/>
        </w:rPr>
        <w:t xml:space="preserve"> район»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 xml:space="preserve">от </w:t>
      </w:r>
      <w:r>
        <w:rPr>
          <w:sz w:val="22"/>
          <w:szCs w:val="22"/>
        </w:rPr>
        <w:t>30 декабря 202</w:t>
      </w:r>
      <w:r w:rsidR="00BF14F3">
        <w:rPr>
          <w:sz w:val="22"/>
          <w:szCs w:val="22"/>
        </w:rPr>
        <w:t>1</w:t>
      </w:r>
      <w:r w:rsidRPr="00A437C2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="00FD43AA">
        <w:rPr>
          <w:sz w:val="22"/>
          <w:szCs w:val="22"/>
        </w:rPr>
        <w:t>44</w:t>
      </w:r>
    </w:p>
    <w:p w:rsidR="00FD43AA" w:rsidRPr="00A437C2" w:rsidRDefault="00FD43AA" w:rsidP="00FD43AA">
      <w:pPr>
        <w:pStyle w:val="ConsPlusTitle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480AF4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</w:t>
      </w:r>
      <w:r w:rsidR="00BF14F3">
        <w:rPr>
          <w:sz w:val="22"/>
          <w:szCs w:val="22"/>
        </w:rPr>
        <w:t>2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ПЛАНОВЫЙ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</w:t>
      </w:r>
      <w:r w:rsidR="00BF14F3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BF14F3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</w:t>
      </w: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</w:t>
      </w:r>
      <w:proofErr w:type="spellStart"/>
      <w:r w:rsidRPr="00A437C2">
        <w:rPr>
          <w:sz w:val="24"/>
          <w:szCs w:val="24"/>
        </w:rPr>
        <w:t>Думиничский</w:t>
      </w:r>
      <w:proofErr w:type="spellEnd"/>
      <w:r w:rsidRPr="00A437C2">
        <w:rPr>
          <w:sz w:val="24"/>
          <w:szCs w:val="24"/>
        </w:rPr>
        <w:t xml:space="preserve"> район» на 20</w:t>
      </w:r>
      <w:r>
        <w:rPr>
          <w:sz w:val="24"/>
          <w:szCs w:val="24"/>
        </w:rPr>
        <w:t>2</w:t>
      </w:r>
      <w:r w:rsidR="00BF14F3">
        <w:rPr>
          <w:sz w:val="24"/>
          <w:szCs w:val="24"/>
        </w:rPr>
        <w:t>2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</w:t>
      </w:r>
      <w:r w:rsidR="00BF14F3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BF14F3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</w:t>
      </w:r>
      <w:r w:rsidR="007556A0">
        <w:rPr>
          <w:sz w:val="24"/>
          <w:szCs w:val="24"/>
        </w:rPr>
        <w:t>2</w:t>
      </w:r>
      <w:r w:rsidRPr="00A437C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3. </w:t>
      </w:r>
      <w:proofErr w:type="gramStart"/>
      <w:r w:rsidRPr="00A437C2">
        <w:rPr>
          <w:sz w:val="24"/>
          <w:szCs w:val="24"/>
        </w:rPr>
        <w:t>Контроль за</w:t>
      </w:r>
      <w:proofErr w:type="gramEnd"/>
      <w:r w:rsidRPr="00A437C2">
        <w:rPr>
          <w:sz w:val="24"/>
          <w:szCs w:val="24"/>
        </w:rPr>
        <w:t xml:space="preserve"> исполнением настоящего Приказа оставляю за собой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C351ED" w:rsidRDefault="00480AF4" w:rsidP="00526093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</w:t>
      </w:r>
      <w:r w:rsidR="00141196">
        <w:rPr>
          <w:b/>
          <w:sz w:val="24"/>
          <w:szCs w:val="24"/>
        </w:rPr>
        <w:t xml:space="preserve"> </w:t>
      </w:r>
      <w:proofErr w:type="gramStart"/>
      <w:r w:rsidRPr="00C351ED">
        <w:rPr>
          <w:b/>
          <w:sz w:val="24"/>
          <w:szCs w:val="24"/>
        </w:rPr>
        <w:t>Базовая</w:t>
      </w:r>
      <w:proofErr w:type="gramEnd"/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/>
    <w:p w:rsidR="00480AF4" w:rsidRDefault="00480AF4"/>
    <w:p w:rsidR="00480AF4" w:rsidRDefault="00480AF4"/>
    <w:p w:rsidR="00480AF4" w:rsidRDefault="00480AF4"/>
    <w:p w:rsidR="00480AF4" w:rsidRDefault="00480AF4"/>
    <w:tbl>
      <w:tblPr>
        <w:tblpPr w:leftFromText="180" w:rightFromText="180" w:vertAnchor="page" w:horzAnchor="margin" w:tblpY="889"/>
        <w:tblW w:w="10314" w:type="dxa"/>
        <w:tblLook w:val="00A0" w:firstRow="1" w:lastRow="0" w:firstColumn="1" w:lastColumn="0" w:noHBand="0" w:noVBand="0"/>
      </w:tblPr>
      <w:tblGrid>
        <w:gridCol w:w="8020"/>
        <w:gridCol w:w="2294"/>
      </w:tblGrid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отдела финансов</w:t>
            </w:r>
          </w:p>
        </w:tc>
      </w:tr>
      <w:tr w:rsidR="00480AF4" w:rsidRPr="008E4E40" w:rsidTr="00B5115D">
        <w:trPr>
          <w:trHeight w:val="28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BF14F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от 30 декабря 202</w:t>
            </w:r>
            <w:r w:rsidR="00BF14F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43AA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0AF4" w:rsidRPr="008E4E40" w:rsidTr="00B5115D">
        <w:trPr>
          <w:trHeight w:val="115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ПЕРЕЧЕНЬ И КОДЫ ЦЕЛЕВЫХ СТАТЕЙ БЮДЖЕТНОЙ КЛАССИФИКАЦИИ РАСХОДОВ БЮДЖЕТА МР "ДУМИНИЧСКИЙ РАЙОН" НА 202</w:t>
            </w:r>
            <w:r w:rsidR="00BF14F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</w:t>
            </w: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ГОД И НА ПЛАНОВЫЙ ПЕРИОД </w:t>
            </w:r>
          </w:p>
          <w:p w:rsidR="00480AF4" w:rsidRDefault="00480AF4" w:rsidP="00BF14F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202</w:t>
            </w:r>
            <w:r w:rsidR="00BF14F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</w:t>
            </w:r>
            <w:proofErr w:type="gramStart"/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202</w:t>
            </w:r>
            <w:r w:rsidR="00BF14F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</w:t>
            </w: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ГОДОВ</w:t>
            </w:r>
          </w:p>
          <w:p w:rsidR="005F6D3B" w:rsidRPr="00526093" w:rsidRDefault="005F6D3B" w:rsidP="00BF14F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480AF4" w:rsidRPr="008E4E40" w:rsidTr="00B5115D">
        <w:trPr>
          <w:trHeight w:val="2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819"/>
        <w:gridCol w:w="2741"/>
      </w:tblGrid>
      <w:tr w:rsidR="00141196" w:rsidRPr="00141196" w:rsidTr="0096032B">
        <w:trPr>
          <w:trHeight w:val="85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141196" w:rsidRPr="00141196" w:rsidTr="0096032B">
        <w:trPr>
          <w:trHeight w:val="70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образования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реализации муниципальной программы"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0200100400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Централизованная бухгалтерия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0200100540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"Модернизация дошкольного образования"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</w:tr>
      <w:tr w:rsidR="00141196" w:rsidRPr="00141196" w:rsidTr="0096032B">
        <w:trPr>
          <w:trHeight w:val="58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</w:tr>
      <w:tr w:rsidR="00141196" w:rsidRPr="00141196" w:rsidTr="0096032B">
        <w:trPr>
          <w:trHeight w:val="42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развития дошкольного образования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0210102010</w:t>
            </w:r>
          </w:p>
        </w:tc>
      </w:tr>
      <w:tr w:rsidR="00141196" w:rsidRPr="00141196" w:rsidTr="0096032B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Финансовое обеспечение организации питания в детских садах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0210102300</w:t>
            </w:r>
          </w:p>
        </w:tc>
      </w:tr>
      <w:tr w:rsidR="00141196" w:rsidRPr="00141196" w:rsidTr="0096032B">
        <w:trPr>
          <w:trHeight w:val="153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</w:tr>
      <w:tr w:rsidR="00141196" w:rsidRPr="00141196" w:rsidTr="0096032B">
        <w:trPr>
          <w:trHeight w:val="127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0210216020</w:t>
            </w:r>
          </w:p>
        </w:tc>
      </w:tr>
      <w:tr w:rsidR="00141196" w:rsidRPr="00141196" w:rsidTr="0096032B">
        <w:trPr>
          <w:trHeight w:val="55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</w:tr>
      <w:tr w:rsidR="00141196" w:rsidRPr="00141196" w:rsidTr="0096032B">
        <w:trPr>
          <w:trHeight w:val="9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0210316030</w:t>
            </w:r>
          </w:p>
        </w:tc>
      </w:tr>
      <w:tr w:rsidR="00141196" w:rsidRPr="00141196" w:rsidTr="0096032B">
        <w:trPr>
          <w:trHeight w:val="8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осуществления присмотра и ухода за детьми в дошкольных образовательных учреждениях" (областной бюджет)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</w:tr>
      <w:tr w:rsidR="00141196" w:rsidRPr="00141196" w:rsidTr="0096032B">
        <w:trPr>
          <w:trHeight w:val="5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02104S6040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общего образования"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</w:tr>
      <w:tr w:rsidR="00141196" w:rsidRPr="00141196" w:rsidTr="0096032B">
        <w:trPr>
          <w:trHeight w:val="84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</w:tr>
      <w:tr w:rsidR="00141196" w:rsidRPr="00141196" w:rsidTr="0096032B">
        <w:trPr>
          <w:trHeight w:val="85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0220102220</w:t>
            </w:r>
          </w:p>
        </w:tc>
      </w:tr>
      <w:tr w:rsidR="00141196" w:rsidRPr="00141196" w:rsidTr="0096032B">
        <w:trPr>
          <w:trHeight w:val="83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02201L3040</w:t>
            </w:r>
          </w:p>
        </w:tc>
      </w:tr>
      <w:tr w:rsidR="00141196" w:rsidRPr="00141196" w:rsidTr="0096032B">
        <w:trPr>
          <w:trHeight w:val="70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</w:tr>
      <w:tr w:rsidR="00141196" w:rsidRPr="00141196" w:rsidTr="0096032B">
        <w:trPr>
          <w:trHeight w:val="4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для развития общего образования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</w:tr>
      <w:tr w:rsidR="00141196" w:rsidRPr="00141196" w:rsidTr="0096032B">
        <w:trPr>
          <w:trHeight w:val="41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информационно-аналитической среды (методкабинет)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0220202160</w:t>
            </w:r>
          </w:p>
        </w:tc>
      </w:tr>
      <w:tr w:rsidR="00141196" w:rsidRPr="00141196" w:rsidTr="0096032B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</w:tr>
      <w:tr w:rsidR="00141196" w:rsidRPr="00141196" w:rsidTr="0096032B">
        <w:trPr>
          <w:trHeight w:val="9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0220253030</w:t>
            </w:r>
          </w:p>
        </w:tc>
      </w:tr>
      <w:tr w:rsidR="00141196" w:rsidRPr="00141196" w:rsidTr="0096032B">
        <w:trPr>
          <w:trHeight w:val="84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0220300000</w:t>
            </w:r>
          </w:p>
        </w:tc>
      </w:tr>
      <w:tr w:rsidR="00141196" w:rsidRPr="00141196" w:rsidTr="0096032B">
        <w:trPr>
          <w:trHeight w:val="56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0220316090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направление "Создание современной образовательной сферы"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</w:tr>
      <w:tr w:rsidR="00141196" w:rsidRPr="00141196" w:rsidTr="0096032B">
        <w:trPr>
          <w:trHeight w:val="86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02204S6112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"Региональный проект "Успех каждого ребенка"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022E200000</w:t>
            </w:r>
          </w:p>
        </w:tc>
      </w:tr>
      <w:tr w:rsidR="00141196" w:rsidRPr="00141196" w:rsidTr="0096032B">
        <w:trPr>
          <w:trHeight w:val="86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оздание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022E250970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"Ремонт и реконструкция образовательных учреждений"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уровня технического состояния зданий и сооружений"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</w:tr>
      <w:tr w:rsidR="00141196" w:rsidRPr="00141196" w:rsidTr="0096032B">
        <w:trPr>
          <w:trHeight w:val="84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Повышение уровня технического состояния зданий и сооружений, находящихся на балансе образовательных учреждений в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0250102180</w:t>
            </w:r>
          </w:p>
        </w:tc>
      </w:tr>
      <w:tr w:rsidR="00141196" w:rsidRPr="00141196" w:rsidTr="0096032B">
        <w:trPr>
          <w:trHeight w:val="42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Организация отдыха и оздоровления детей Калужской области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0290000000</w:t>
            </w:r>
          </w:p>
        </w:tc>
      </w:tr>
      <w:tr w:rsidR="00141196" w:rsidRPr="00141196" w:rsidTr="0096032B">
        <w:trPr>
          <w:trHeight w:val="97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0290100000</w:t>
            </w:r>
          </w:p>
        </w:tc>
      </w:tr>
      <w:tr w:rsidR="00141196" w:rsidRPr="00141196" w:rsidTr="0096032B">
        <w:trPr>
          <w:trHeight w:val="29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отдыха и оздоровления детей и подростков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02901S8070</w:t>
            </w:r>
          </w:p>
        </w:tc>
      </w:tr>
      <w:tr w:rsidR="00141196" w:rsidRPr="00141196" w:rsidTr="0096032B">
        <w:trPr>
          <w:trHeight w:val="6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"Социальная поддержка граждан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141196" w:rsidRPr="00141196" w:rsidTr="0096032B">
        <w:trPr>
          <w:trHeight w:val="6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"Социальная поддержка граждан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счет средств местного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</w:tr>
      <w:tr w:rsidR="00141196" w:rsidRPr="00141196" w:rsidTr="0096032B">
        <w:trPr>
          <w:trHeight w:val="57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мер социальной поддержки Почетным гражданам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0300103001</w:t>
            </w:r>
          </w:p>
        </w:tc>
      </w:tr>
      <w:tr w:rsidR="00141196" w:rsidRPr="00141196" w:rsidTr="0096032B">
        <w:trPr>
          <w:trHeight w:val="6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0300103002</w:t>
            </w:r>
          </w:p>
        </w:tc>
      </w:tr>
      <w:tr w:rsidR="00141196" w:rsidRPr="00141196" w:rsidTr="0096032B">
        <w:trPr>
          <w:trHeight w:val="5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0300103003</w:t>
            </w:r>
          </w:p>
        </w:tc>
      </w:tr>
      <w:tr w:rsidR="00141196" w:rsidRPr="00141196" w:rsidTr="0096032B">
        <w:trPr>
          <w:trHeight w:val="83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0300103004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Оказание социальной поддержки гражданам на льготную подписку газет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 и "Весть-неделя"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0300103005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субсидий из бюджета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социально ориентированным некоммерческим организациям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0300103006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Развитие мер социальной поддержки отдельных категорий граждан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</w:tr>
      <w:tr w:rsidR="00141196" w:rsidRPr="00141196" w:rsidTr="00655145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</w:tr>
      <w:tr w:rsidR="00141196" w:rsidRPr="00141196" w:rsidTr="00655145">
        <w:trPr>
          <w:trHeight w:val="8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0310103010</w:t>
            </w:r>
          </w:p>
        </w:tc>
      </w:tr>
      <w:tr w:rsidR="00141196" w:rsidRPr="00141196" w:rsidTr="00655145">
        <w:trPr>
          <w:trHeight w:val="5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0310103060</w:t>
            </w:r>
          </w:p>
        </w:tc>
      </w:tr>
      <w:tr w:rsidR="00141196" w:rsidRPr="00141196" w:rsidTr="00655145">
        <w:trPr>
          <w:trHeight w:val="84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0310152200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Оплата жилищно-коммунальных услуг отдельным категориям граждан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0310152500</w:t>
            </w:r>
          </w:p>
        </w:tc>
      </w:tr>
      <w:tr w:rsidR="00141196" w:rsidRPr="00141196" w:rsidTr="00655145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03101R4620</w:t>
            </w:r>
          </w:p>
        </w:tc>
      </w:tr>
      <w:tr w:rsidR="00141196" w:rsidRPr="00141196" w:rsidTr="00655145">
        <w:trPr>
          <w:trHeight w:val="98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</w:tr>
      <w:tr w:rsidR="00141196" w:rsidRPr="00141196" w:rsidTr="00655145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0310203020</w:t>
            </w:r>
          </w:p>
        </w:tc>
      </w:tr>
      <w:tr w:rsidR="00141196" w:rsidRPr="00141196" w:rsidTr="00655145">
        <w:trPr>
          <w:trHeight w:val="55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"Предоставление социальной помощи отдельным категориям граждан"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</w:tr>
      <w:tr w:rsidR="00141196" w:rsidRPr="00141196" w:rsidTr="00655145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0310303040</w:t>
            </w:r>
          </w:p>
        </w:tc>
      </w:tr>
      <w:tr w:rsidR="00141196" w:rsidRPr="00141196" w:rsidTr="00655145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Оказание государственной социальной помощи на основании социального контракта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03103R4040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исполнения переданных государственных полномочий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0310403050</w:t>
            </w:r>
          </w:p>
        </w:tc>
      </w:tr>
      <w:tr w:rsidR="00141196" w:rsidRPr="00141196" w:rsidTr="00655145">
        <w:trPr>
          <w:trHeight w:val="64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"Доступная среда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</w:tr>
      <w:tr w:rsidR="00141196" w:rsidRPr="00141196" w:rsidTr="00655145">
        <w:trPr>
          <w:trHeight w:val="96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</w:tr>
      <w:tr w:rsidR="00141196" w:rsidRPr="00141196" w:rsidTr="00655145">
        <w:trPr>
          <w:trHeight w:val="9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0400140020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0400140030</w:t>
            </w:r>
          </w:p>
        </w:tc>
      </w:tr>
      <w:tr w:rsidR="00141196" w:rsidRPr="00141196" w:rsidTr="00655145">
        <w:trPr>
          <w:trHeight w:val="8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0400140040</w:t>
            </w:r>
          </w:p>
        </w:tc>
      </w:tr>
      <w:tr w:rsidR="00141196" w:rsidRPr="00141196" w:rsidTr="00655145">
        <w:trPr>
          <w:trHeight w:val="81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"Обеспечение доступным и комфортным жильем и коммунальными услугами населения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Внесение изменений в документы территориального планирования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0500182010</w:t>
            </w:r>
          </w:p>
        </w:tc>
      </w:tr>
      <w:tr w:rsidR="00141196" w:rsidRPr="00141196" w:rsidTr="00655145">
        <w:trPr>
          <w:trHeight w:val="22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исполнение полномочий по решению вопросов местного значения в градостроительной деятельности в части подготовки документов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тоом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числе разработка землеустроительной документации по описанию границ населенных пунктов и территориальных зон правил землепользования и застройки</w:t>
            </w:r>
            <w:proofErr w:type="gram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0500182015</w:t>
            </w:r>
          </w:p>
        </w:tc>
      </w:tr>
      <w:tr w:rsidR="00141196" w:rsidRPr="00141196" w:rsidTr="00655145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мероприятия по обеспечению земельных участков для многодетных семей необходимой инфраструктурой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0500182025</w:t>
            </w:r>
          </w:p>
        </w:tc>
      </w:tr>
      <w:tr w:rsidR="00141196" w:rsidRPr="00141196" w:rsidTr="00655145">
        <w:trPr>
          <w:trHeight w:val="58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0500200000</w:t>
            </w:r>
          </w:p>
        </w:tc>
      </w:tr>
      <w:tr w:rsidR="00141196" w:rsidRPr="00141196" w:rsidTr="00655145">
        <w:trPr>
          <w:trHeight w:val="82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0500268060</w:t>
            </w:r>
          </w:p>
        </w:tc>
      </w:tr>
      <w:tr w:rsidR="00141196" w:rsidRPr="00141196" w:rsidTr="00655145">
        <w:trPr>
          <w:trHeight w:val="41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ремонта муниципального жилищного фонда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0500282030</w:t>
            </w:r>
          </w:p>
        </w:tc>
      </w:tr>
      <w:tr w:rsidR="00141196" w:rsidRPr="00141196" w:rsidTr="00655145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Внесение имущественного взноса региональному оператору на проведение капитального р</w:t>
            </w:r>
            <w:bookmarkStart w:id="0" w:name="_GoBack"/>
            <w:bookmarkEnd w:id="0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емонта многоквартирного дома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0500282040</w:t>
            </w:r>
          </w:p>
        </w:tc>
      </w:tr>
      <w:tr w:rsidR="00141196" w:rsidRPr="00141196" w:rsidTr="00655145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Ремонт и содержание шахтных колодцев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0500282050</w:t>
            </w:r>
          </w:p>
        </w:tc>
      </w:tr>
      <w:tr w:rsidR="00141196" w:rsidRPr="00141196" w:rsidTr="00655145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по оплате за потребленные энергоресурсы в целях организации водоснабжения населения сельских поселений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0500282095</w:t>
            </w:r>
          </w:p>
        </w:tc>
      </w:tr>
      <w:tr w:rsidR="00141196" w:rsidRPr="00141196" w:rsidTr="00655145">
        <w:trPr>
          <w:trHeight w:val="55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0500400000</w:t>
            </w:r>
          </w:p>
        </w:tc>
      </w:tr>
      <w:tr w:rsidR="00141196" w:rsidRPr="00141196" w:rsidTr="00655145">
        <w:trPr>
          <w:trHeight w:val="55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Подготовка объектов жилищно-коммунального комплекса к зимнему периоду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0500482060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0500582070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целевого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образования и высшего образования в сфере архитектуры и градостроительства"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Заключение целевых договоров на обучение в сфере архитектуры и градостроительства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05007S6233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Выполнение мероприятий по переселению граждан из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аварийоного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жилищного фонда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"Выполнение мероприятий по переселению граждан из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аварийоного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жилищного фонда"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мероприятий по переселению граждан из аварийного жилищного фонда, осуществляемых за счет средств бюджета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0520109603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жильем молодых семей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0530000000</w:t>
            </w:r>
          </w:p>
        </w:tc>
      </w:tr>
      <w:tr w:rsidR="00141196" w:rsidRPr="00141196" w:rsidTr="00655145">
        <w:trPr>
          <w:trHeight w:val="83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0530100000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05301L4970</w:t>
            </w:r>
          </w:p>
        </w:tc>
      </w:tr>
      <w:tr w:rsidR="00141196" w:rsidRPr="00141196" w:rsidTr="00655145">
        <w:trPr>
          <w:trHeight w:val="69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рынка труда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рынка труда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проведения оплачиваемых общественных работ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0700170020</w:t>
            </w:r>
          </w:p>
        </w:tc>
      </w:tr>
      <w:tr w:rsidR="00141196" w:rsidRPr="00141196" w:rsidTr="00655145">
        <w:trPr>
          <w:trHeight w:val="99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0700170030</w:t>
            </w:r>
          </w:p>
        </w:tc>
      </w:tr>
      <w:tr w:rsidR="00141196" w:rsidRPr="00141196" w:rsidTr="00655145">
        <w:trPr>
          <w:trHeight w:val="84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"Безопасность жизнедеятельности на территории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</w:tr>
      <w:tr w:rsidR="00141196" w:rsidRPr="00141196" w:rsidTr="00655145">
        <w:trPr>
          <w:trHeight w:val="98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"Предупреждение и ликвидация последствий чрезвычайных ситуаций, защита населения и территории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 природного и техногенного характера"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обучения населения в области безопасности жизнедеятельности - создание учебно-консультационных пунктов и уголков гражданской защиты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1000181030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работников администрации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и подведомственных учреждений средствами индивидуальной защиты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1000181050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Создание, хранение, использование и восстановление резервов материальных ресурсов для предупреждения и ликвидации чрезвычайных ситуаций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1000181060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"Гражданская оборона"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Развитие системы оповещения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1000381085</w:t>
            </w:r>
          </w:p>
        </w:tc>
      </w:tr>
      <w:tr w:rsidR="00141196" w:rsidRPr="00141196" w:rsidTr="00655145">
        <w:trPr>
          <w:trHeight w:val="7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и содержание в целях ГО материально-технических, продовольственных, медицинских и иных средств муниципального района, расходы на содержание НАСФ и НФГО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1000381100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"Мобилизационная подготовка"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Повышение квалификации мобилизационного работника, проведение методических занятий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1000481110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"Защита государственной тайны"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Оценка эффективности защиты информации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"АРМ №1" администрации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1000581121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измерений и испытаний электроустановок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1000581123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Аттестация рабочего места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1000581125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Ремонт секретного кабинета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1000581127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"Содержание ЕДДС, внедрение и обслуживание системы "112"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МКУ "ЕДДС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1000781140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"Пропаганда знаний и обучение населения в области гражданской обороны и защиты от чрезвычайных ситуаций"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1000800000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проведении районных соревнований "Юный пожарный", "Школа безопасности", "Юный спасатель", конкурса санитарных постов, санитарных дружин.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1000881150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Приобретение, издание, распространение информационного материала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1000881155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Оснащение мест массового пребывания граждан наглядной агитацией, публикации в СМИ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1000881156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Содержание системы пожарно-охранной сигнализации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1000981172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Обработка огнезащитным составом чердачных помещений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1000981173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культуры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культуры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реализации муниципальной программы"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1100100400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библиотечного дела в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программ поддержки чтения"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Комплектование библиотечных фондов и подписка на периодические издания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общедоступных библиотек"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функционирования общедоступных библиотек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1110200520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"Укрепление и развитие материально-технической базы"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1110300000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Укрепление и развитие материально-технической базы учреждений культуры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1110300530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Региональный проект "Культурная среда"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111A100000</w:t>
            </w:r>
          </w:p>
        </w:tc>
      </w:tr>
      <w:tr w:rsidR="00141196" w:rsidRPr="00141196" w:rsidTr="00655145">
        <w:trPr>
          <w:trHeight w:val="8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111A155192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дополнительного образования в сфере культуры и искусства в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1120100540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1120300000</w:t>
            </w:r>
          </w:p>
        </w:tc>
      </w:tr>
      <w:tr w:rsidR="00141196" w:rsidRPr="00141196" w:rsidTr="00655145">
        <w:trPr>
          <w:trHeight w:val="10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1120300550</w:t>
            </w:r>
          </w:p>
        </w:tc>
      </w:tr>
      <w:tr w:rsidR="00141196" w:rsidRPr="00141196" w:rsidTr="00655145">
        <w:trPr>
          <w:trHeight w:val="15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Развитие муниципальных учреждений дополнительного образования в сфере культуры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11206S7010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"Сохранение и развитие различных форм культурно-досуговой деятельности и любительского творчества в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развития и укрепления материально-технической базы домов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культурыв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населенных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пунктах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числом жителей до 50 тысяч человек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11301L4670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основной деятельности муниципальных учреждений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1130200560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хозяйственной группы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1130200590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Региональный проект "Культурная среда"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113A100000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Развитие сети учреждений культурно-досугового типа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113A155130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"Обеспечение формирования и содержания архивных фондов 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"Формирование, содержание архивных фондов"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Формирование и содержание архивных фондов за счет субвенции из областного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местного бюджета на содержание архивных фондов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"Увековечение памяти погибших при защите Отечества"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ремонту воинских захоронений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1150200760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11502L2990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реализации полномочий  в сфере административно-технического контроля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государственных полномочий по созданию административных комиссий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1230000900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физической культуры и спорта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мероприятия "Развитие материально-технической базы"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спортивной формой и инвентарем спортсменов сборных команд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функционирования спортивных объектов"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учреждения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1300206025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"Физкультурные и спортивно-массовые мероприятия"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1300306040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"Экономическое развитие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1500000450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транспортного обслуживания населения на территории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1500115015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торговли и платных услуг в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Возмещение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межтарифной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разницы от оказания услуг по помывке граждан в муниципальных банях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1500215020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Субсидия на возмещение части затрат в связи с доставкой хлеба и хлебобулочных изделий в отдаленные и малочисленные населенные пункты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1500215096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"Совершенствование муниципального управления"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1500300000</w:t>
            </w:r>
          </w:p>
        </w:tc>
      </w:tr>
      <w:tr w:rsidR="00141196" w:rsidRPr="00141196" w:rsidTr="0096032B">
        <w:trPr>
          <w:trHeight w:val="184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Доведение до сведения населения информации о деятельности и решениях органов местного самоуправления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район", социально-экономическом и культурном развитии через газету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1500315050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совещаний, семинаров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1500315060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мероприятий, связанных с поддержкой предпринимательства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15004S6840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"Информационное общество и повышение качества муниципальных услуг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</w:tr>
      <w:tr w:rsidR="00141196" w:rsidRPr="00141196" w:rsidTr="00655145">
        <w:trPr>
          <w:trHeight w:val="13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Продление регистрации домена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2300123010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и замена технических средств в администрации муниципального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2300223020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2300223030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и сопровождение сертифицированного программного обеспечения для организации защищенного обмена информацией и плановая замена электронной подписи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2300223040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дорожного хозяйства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Содержание автомобильных дорог местного значения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Ремонт автомобильных дорог местного значения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2400124020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Разработка комплексной схемы организации дорожного движения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2400124080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2500000400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Подпрограмма "Развитие сельского хозяйства и рынков сельскохозяйственной продукции"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сельского хозяйства и рынков сельскохозяйственной продукции"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Субсидии на реализованное молоко с учетом молочной продуктивности коров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2510188130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"Комплексное развитие сельских территорий 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 Калужской области"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"Проведение мероприятий и совещаний"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совещаний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2520288320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команды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в областных сельских спортивных играх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2520288330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"Энергосбережение и повышение энергетической эффективности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"Энергосбережение в сфере жилищно-коммунального хозяйства"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Актуализация схем теплоснабжения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3000189700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"Мероприятия, направленные на энергосбережение и повышение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Калужской области"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3000200000</w:t>
            </w:r>
          </w:p>
        </w:tc>
      </w:tr>
      <w:tr w:rsidR="00141196" w:rsidRPr="00141196" w:rsidTr="00655145">
        <w:trPr>
          <w:trHeight w:val="19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30002S9111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"Поддержка развития российского казачества на территории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3300074040</w:t>
            </w:r>
          </w:p>
        </w:tc>
      </w:tr>
      <w:tr w:rsidR="00141196" w:rsidRPr="00141196" w:rsidTr="00655145">
        <w:trPr>
          <w:trHeight w:val="84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"Управление имущественным комплексом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"Оформление технической документации на имущество"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Оформление технической документации и оценка рыночной стоимости имущества, находящегося в собственности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кадастровых работ по земельным участкам, относящихся к собственности или ведению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3800189520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38001S6240</w:t>
            </w:r>
          </w:p>
        </w:tc>
      </w:tr>
      <w:tr w:rsidR="00141196" w:rsidRPr="00141196" w:rsidTr="00655145">
        <w:trPr>
          <w:trHeight w:val="10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выполнение кадастровых работ по устранению реестровых ошибок, выявленных при внесении в сведения Единого государственного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реестра недвижимости описаний границ населенных пунктов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территориальных зон Калужской области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содержания, ремонта  и охраны муниципального имущества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3800289530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 Автоматизация учета и управление муниципальным имуществом"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Автоматизация учета и управление муниципальным имуществом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3800389580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"Содержание мест захоронения, организация ритуальных услуг"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содержание мест захоронения сельских поселений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3800489590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туризма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туризма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4300143010</w:t>
            </w:r>
          </w:p>
        </w:tc>
      </w:tr>
      <w:tr w:rsidR="00141196" w:rsidRPr="00141196" w:rsidTr="00655145">
        <w:trPr>
          <w:trHeight w:val="126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на ярмарках и иных мероприятиях событийно культурно-познавательного туризма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4300143030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"Семья и дети в муниципальном районе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"Демографическое развитие и семейная политика Калужской области"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социальных выплат, пособий, компенсации детям, семьям с детьми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4510103300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Ежемесячная выплата на детей в возрасте от трех до семи лет включительно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45101R3020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Региональный проект "Финансовая поддержка семей при рождении детей"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социальных выплат, пособий, компенсаций детям, семьям с детьми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451P103300</w:t>
            </w:r>
          </w:p>
        </w:tc>
      </w:tr>
      <w:tr w:rsidR="00141196" w:rsidRPr="00141196" w:rsidTr="00655145">
        <w:trPr>
          <w:trHeight w:val="7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451P150840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451P155730</w:t>
            </w:r>
          </w:p>
        </w:tc>
      </w:tr>
      <w:tr w:rsidR="00141196" w:rsidRPr="00141196" w:rsidTr="00655145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451P1Д0840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"Новая семья"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"Выездные мероприятия по населенным пунктам района"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4520100000</w:t>
            </w:r>
          </w:p>
        </w:tc>
      </w:tr>
      <w:tr w:rsidR="00141196" w:rsidRPr="00141196" w:rsidTr="00655145">
        <w:trPr>
          <w:trHeight w:val="8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Выездные мероприятия по населенным пунктам района для оказания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замещающим семьям и детям, находящимся в трудной жизненной ситуации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4520145010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оргтехники, программных продуктов и оборудования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4520245020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4520245030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интеллектуальных, творческих конкурсов, спортивных соревнований среди детей-сирот и детей, оставшихся без попечения родителей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4520245040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4520245050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Реализация мероприятий подпрограммы "Вместе с семьей"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4530000000</w:t>
            </w:r>
          </w:p>
        </w:tc>
      </w:tr>
      <w:tr w:rsidR="00141196" w:rsidRPr="00141196" w:rsidTr="00655145">
        <w:trPr>
          <w:trHeight w:val="149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4530200000</w:t>
            </w:r>
          </w:p>
        </w:tc>
      </w:tr>
      <w:tr w:rsidR="00141196" w:rsidRPr="00141196" w:rsidTr="00655145">
        <w:trPr>
          <w:trHeight w:val="424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социального обслуживания в Калужской области граждан в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4530203410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"Молодежь муниципального района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</w:tr>
      <w:tr w:rsidR="00141196" w:rsidRPr="00141196" w:rsidTr="00655145">
        <w:trPr>
          <w:trHeight w:val="77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4610000000</w:t>
            </w:r>
          </w:p>
        </w:tc>
      </w:tr>
      <w:tr w:rsidR="00141196" w:rsidRPr="00141196" w:rsidTr="00655145">
        <w:trPr>
          <w:trHeight w:val="8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мероприятий, посвященных Дню Победы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4610146040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Вахты Памяти "День освобождения п. Думиничи (2 апреля)"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4610146050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Вахты Памяти "День памяти и скорби (22 июня)"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4610146060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День освобождения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4610146070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Туристический слет работающей молодежи, посвященный Дню освобождения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4610146080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акции "Мы - граждане России!"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районной акции "Никто не забыт, ничто не забыто..."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4610146110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областной военно-патриотической игре "Зарница"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4610146160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"Комплексная программа профилактики правонарушений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"Профилактика правонарушений на территории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4620100000</w:t>
            </w:r>
          </w:p>
        </w:tc>
      </w:tr>
      <w:tr w:rsidR="00141196" w:rsidRPr="00141196" w:rsidTr="00655145">
        <w:trPr>
          <w:trHeight w:val="104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районных и участие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областных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4620146120</w:t>
            </w:r>
          </w:p>
        </w:tc>
      </w:tr>
      <w:tr w:rsidR="00141196" w:rsidRPr="00141196" w:rsidTr="00655145">
        <w:trPr>
          <w:trHeight w:val="114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областной смене отрядов "Перекресток"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4620146175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комплексных (в том числе профилактических) мероприятий различной направленности на территории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4630146130</w:t>
            </w:r>
          </w:p>
        </w:tc>
      </w:tr>
      <w:tr w:rsidR="00141196" w:rsidRPr="00141196" w:rsidTr="00655145">
        <w:trPr>
          <w:trHeight w:val="10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4630146140</w:t>
            </w:r>
          </w:p>
        </w:tc>
      </w:tr>
      <w:tr w:rsidR="00141196" w:rsidRPr="00141196" w:rsidTr="00655145">
        <w:trPr>
          <w:trHeight w:val="69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молодежного добровольческого (волонтерского) движения на территории МР "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Благоустройство аллей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лумб. памятных мест и захоронений. помощь ветеранам. пожилым людям. детям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4640146180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праздничных мероприятий, мероприятий, посвященным памятным датам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4640146190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"Совершенствование системы управления общественными финансами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</w:tr>
      <w:tr w:rsidR="00141196" w:rsidRPr="00141196" w:rsidTr="0096032B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5100100000</w:t>
            </w:r>
          </w:p>
        </w:tc>
      </w:tr>
      <w:tr w:rsidR="00141196" w:rsidRPr="00141196" w:rsidTr="00655145">
        <w:trPr>
          <w:trHeight w:val="77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реализации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5100100200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5100100400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Резервный фонд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5100100600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5100400000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5100400220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"Оказание поддержки бюджетам поселений"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Средства на обеспечение расходных обязательств поселений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5101500150</w:t>
            </w:r>
          </w:p>
        </w:tc>
      </w:tr>
      <w:tr w:rsidR="00141196" w:rsidRPr="00141196" w:rsidTr="00655145">
        <w:trPr>
          <w:trHeight w:val="7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5700088410</w:t>
            </w:r>
          </w:p>
        </w:tc>
      </w:tr>
      <w:tr w:rsidR="00141196" w:rsidRPr="00141196" w:rsidTr="0096032B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8100000420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Обеспечение деятельности контрольно-счетного органа </w:t>
            </w:r>
            <w:proofErr w:type="spellStart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8300000400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Осуществление переданных полномочий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8700000000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8700059340</w:t>
            </w:r>
          </w:p>
        </w:tc>
      </w:tr>
      <w:tr w:rsidR="00141196" w:rsidRPr="00141196" w:rsidTr="0096032B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Непрограммные расходы федеральных органов исполнительной власти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</w:tr>
      <w:tr w:rsidR="00141196" w:rsidRPr="00141196" w:rsidTr="0096032B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Непрограммные расходы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</w:tr>
      <w:tr w:rsidR="00141196" w:rsidRPr="00141196" w:rsidTr="0096032B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96" w:rsidRPr="00141196" w:rsidRDefault="00141196" w:rsidP="0014119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196" w:rsidRPr="00141196" w:rsidRDefault="00141196" w:rsidP="0014119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119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</w:tr>
    </w:tbl>
    <w:p w:rsidR="00480AF4" w:rsidRDefault="00480AF4"/>
    <w:sectPr w:rsidR="00480AF4" w:rsidSect="005260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3"/>
    <w:rsid w:val="00030272"/>
    <w:rsid w:val="00141196"/>
    <w:rsid w:val="00480AF4"/>
    <w:rsid w:val="00526093"/>
    <w:rsid w:val="005F6D3B"/>
    <w:rsid w:val="006479AD"/>
    <w:rsid w:val="00655145"/>
    <w:rsid w:val="006A6C31"/>
    <w:rsid w:val="007556A0"/>
    <w:rsid w:val="0089550B"/>
    <w:rsid w:val="008E4E40"/>
    <w:rsid w:val="0096032B"/>
    <w:rsid w:val="00A437C2"/>
    <w:rsid w:val="00B5115D"/>
    <w:rsid w:val="00BF14F3"/>
    <w:rsid w:val="00C351ED"/>
    <w:rsid w:val="00E92B80"/>
    <w:rsid w:val="00EC1EBF"/>
    <w:rsid w:val="00F85323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1C9442BB1B0A2499CE594B99FCAFE62481A2752C8F877E1EFD896234F1643F68141CF9CAB426i6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3735</Words>
  <Characters>33851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7</cp:revision>
  <cp:lastPrinted>2022-01-11T10:26:00Z</cp:lastPrinted>
  <dcterms:created xsi:type="dcterms:W3CDTF">2022-01-11T08:31:00Z</dcterms:created>
  <dcterms:modified xsi:type="dcterms:W3CDTF">2022-01-11T10:27:00Z</dcterms:modified>
</cp:coreProperties>
</file>