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3D1" w:rsidRDefault="001B73D1" w:rsidP="001B73D1">
      <w:pPr>
        <w:shd w:val="clear" w:color="auto" w:fill="FFFFFF" w:themeFill="background1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28625" cy="527050"/>
            <wp:effectExtent l="0" t="0" r="9525" b="6350"/>
            <wp:docPr id="1" name="Рисунок 1" descr="Описание: 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73D1" w:rsidRDefault="001B73D1" w:rsidP="001B73D1">
      <w:pPr>
        <w:shd w:val="clear" w:color="auto" w:fill="FFFFFF" w:themeFill="background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1B73D1" w:rsidRDefault="001B73D1" w:rsidP="001B73D1">
      <w:pPr>
        <w:shd w:val="clear" w:color="auto" w:fill="FFFFFF" w:themeFill="background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1B73D1" w:rsidRDefault="001B73D1" w:rsidP="001B73D1">
      <w:pPr>
        <w:shd w:val="clear" w:color="auto" w:fill="FFFFFF" w:themeFill="background1"/>
        <w:jc w:val="center"/>
        <w:rPr>
          <w:rFonts w:ascii="Times New Roman" w:hAnsi="Times New Roman"/>
          <w:b/>
          <w:sz w:val="26"/>
          <w:szCs w:val="26"/>
        </w:rPr>
      </w:pPr>
    </w:p>
    <w:p w:rsidR="001B73D1" w:rsidRDefault="001B73D1" w:rsidP="001B73D1">
      <w:pPr>
        <w:shd w:val="clear" w:color="auto" w:fill="FFFFFF" w:themeFill="background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1B73D1" w:rsidRDefault="001B73D1" w:rsidP="001B73D1">
      <w:pPr>
        <w:shd w:val="clear" w:color="auto" w:fill="FFFFFF" w:themeFill="background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1B73D1" w:rsidRDefault="001B73D1" w:rsidP="001B73D1">
      <w:pPr>
        <w:shd w:val="clear" w:color="auto" w:fill="FFFFFF" w:themeFill="background1"/>
        <w:jc w:val="center"/>
        <w:rPr>
          <w:rFonts w:ascii="Times New Roman" w:hAnsi="Times New Roman"/>
          <w:sz w:val="26"/>
          <w:szCs w:val="26"/>
        </w:rPr>
      </w:pPr>
    </w:p>
    <w:p w:rsidR="001B73D1" w:rsidRDefault="001B73D1" w:rsidP="001B73D1">
      <w:pPr>
        <w:shd w:val="clear" w:color="auto" w:fill="FFFFFF" w:themeFill="background1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94050C" w:rsidRDefault="0094050C" w:rsidP="001B73D1">
      <w:pPr>
        <w:shd w:val="clear" w:color="auto" w:fill="FFFFFF" w:themeFill="background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94050C" w:rsidRDefault="0094050C" w:rsidP="001B73D1">
      <w:pPr>
        <w:shd w:val="clear" w:color="auto" w:fill="FFFFFF" w:themeFill="background1"/>
        <w:jc w:val="center"/>
        <w:rPr>
          <w:rFonts w:ascii="Times New Roman" w:hAnsi="Times New Roman"/>
          <w:sz w:val="26"/>
          <w:szCs w:val="26"/>
        </w:rPr>
      </w:pPr>
    </w:p>
    <w:p w:rsidR="001B73D1" w:rsidRPr="0094050C" w:rsidRDefault="001B73D1" w:rsidP="001B73D1">
      <w:pPr>
        <w:shd w:val="clear" w:color="auto" w:fill="FFFFFF" w:themeFill="background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«</w:t>
      </w:r>
      <w:r w:rsidR="004014F3">
        <w:rPr>
          <w:rFonts w:ascii="Times New Roman" w:hAnsi="Times New Roman"/>
          <w:sz w:val="26"/>
          <w:szCs w:val="26"/>
          <w:u w:val="single"/>
        </w:rPr>
        <w:t>31</w:t>
      </w:r>
      <w:r>
        <w:rPr>
          <w:rFonts w:ascii="Times New Roman" w:hAnsi="Times New Roman"/>
          <w:sz w:val="26"/>
          <w:szCs w:val="26"/>
        </w:rPr>
        <w:t>»</w:t>
      </w:r>
      <w:r w:rsidR="004014F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r w:rsidR="004014F3">
        <w:rPr>
          <w:rFonts w:ascii="Times New Roman" w:hAnsi="Times New Roman"/>
          <w:sz w:val="26"/>
          <w:szCs w:val="26"/>
          <w:u w:val="single"/>
        </w:rPr>
        <w:t xml:space="preserve">03      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>20</w:t>
      </w:r>
      <w:r w:rsidR="00800AF2"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</w:rPr>
        <w:t xml:space="preserve"> г.                                                 </w:t>
      </w:r>
      <w:r w:rsidR="0094050C">
        <w:rPr>
          <w:rFonts w:ascii="Times New Roman" w:hAnsi="Times New Roman"/>
          <w:sz w:val="26"/>
          <w:szCs w:val="26"/>
        </w:rPr>
        <w:t xml:space="preserve">                      </w:t>
      </w:r>
      <w:r w:rsidR="00B5306E">
        <w:rPr>
          <w:rFonts w:ascii="Times New Roman" w:hAnsi="Times New Roman"/>
          <w:sz w:val="26"/>
          <w:szCs w:val="26"/>
        </w:rPr>
        <w:t xml:space="preserve">        </w:t>
      </w:r>
      <w:r w:rsidR="0094050C">
        <w:rPr>
          <w:rFonts w:ascii="Times New Roman" w:hAnsi="Times New Roman"/>
          <w:sz w:val="26"/>
          <w:szCs w:val="26"/>
        </w:rPr>
        <w:t xml:space="preserve"> </w:t>
      </w:r>
      <w:r w:rsidR="00B5306E">
        <w:rPr>
          <w:rFonts w:ascii="Times New Roman" w:hAnsi="Times New Roman"/>
          <w:sz w:val="26"/>
          <w:szCs w:val="26"/>
        </w:rPr>
        <w:t xml:space="preserve">  </w:t>
      </w:r>
      <w:r w:rsidR="004014F3">
        <w:rPr>
          <w:rFonts w:ascii="Times New Roman" w:hAnsi="Times New Roman"/>
          <w:sz w:val="26"/>
          <w:szCs w:val="26"/>
        </w:rPr>
        <w:t xml:space="preserve">        </w:t>
      </w:r>
      <w:r w:rsidR="00B5306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№</w:t>
      </w:r>
      <w:r>
        <w:rPr>
          <w:rFonts w:ascii="Times New Roman" w:hAnsi="Times New Roman"/>
          <w:sz w:val="26"/>
          <w:szCs w:val="26"/>
          <w:u w:val="single"/>
        </w:rPr>
        <w:t xml:space="preserve"> </w:t>
      </w:r>
      <w:r w:rsidR="004014F3">
        <w:rPr>
          <w:rFonts w:ascii="Times New Roman" w:hAnsi="Times New Roman"/>
          <w:sz w:val="26"/>
          <w:szCs w:val="26"/>
          <w:u w:val="single"/>
        </w:rPr>
        <w:t>197</w:t>
      </w:r>
    </w:p>
    <w:p w:rsidR="001B73D1" w:rsidRDefault="001B73D1" w:rsidP="001B73D1">
      <w:pPr>
        <w:shd w:val="clear" w:color="auto" w:fill="FFFFFF" w:themeFill="background1"/>
        <w:jc w:val="both"/>
        <w:rPr>
          <w:rFonts w:ascii="Times New Roman" w:hAnsi="Times New Roman"/>
          <w:bCs/>
          <w:sz w:val="26"/>
          <w:szCs w:val="26"/>
        </w:rPr>
      </w:pPr>
    </w:p>
    <w:p w:rsidR="00183E77" w:rsidRDefault="001B73D1" w:rsidP="001B73D1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  внесении изменений </w:t>
      </w:r>
    </w:p>
    <w:p w:rsidR="001B73D1" w:rsidRDefault="001B73D1" w:rsidP="001B73D1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в муниципальную </w:t>
      </w:r>
      <w:r w:rsidR="00183E77">
        <w:rPr>
          <w:rFonts w:ascii="Times New Roman" w:eastAsia="Times New Roman" w:hAnsi="Times New Roman"/>
          <w:b/>
          <w:sz w:val="26"/>
          <w:szCs w:val="26"/>
          <w:lang w:eastAsia="ru-RU"/>
        </w:rPr>
        <w:t>программу</w:t>
      </w:r>
    </w:p>
    <w:p w:rsidR="00C8013D" w:rsidRDefault="00C8013D" w:rsidP="001B73D1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муниципального района </w:t>
      </w:r>
      <w:r w:rsidR="00183E77">
        <w:rPr>
          <w:rFonts w:ascii="Times New Roman" w:eastAsia="Times New Roman" w:hAnsi="Times New Roman"/>
          <w:b/>
          <w:sz w:val="26"/>
          <w:szCs w:val="26"/>
          <w:lang w:eastAsia="ru-RU"/>
        </w:rPr>
        <w:t>«Думиничский район»</w:t>
      </w:r>
    </w:p>
    <w:p w:rsidR="00C8013D" w:rsidRDefault="00C8013D" w:rsidP="001B73D1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1B73D1">
        <w:rPr>
          <w:rFonts w:ascii="Times New Roman" w:eastAsia="Times New Roman" w:hAnsi="Times New Roman"/>
          <w:b/>
          <w:sz w:val="26"/>
          <w:szCs w:val="26"/>
          <w:lang w:eastAsia="ru-RU"/>
        </w:rPr>
        <w:t>«Развитие дорожного</w:t>
      </w:r>
      <w:r w:rsidR="00183E7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хозяйства</w:t>
      </w:r>
    </w:p>
    <w:p w:rsidR="00183E77" w:rsidRDefault="00C8013D" w:rsidP="00183E77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муниципального района</w:t>
      </w:r>
      <w:r w:rsidR="00183E7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«Думиничский район» </w:t>
      </w:r>
    </w:p>
    <w:p w:rsidR="001B73D1" w:rsidRDefault="001B73D1" w:rsidP="001B73D1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1B73D1" w:rsidRDefault="001B73D1" w:rsidP="001B73D1">
      <w:pPr>
        <w:pStyle w:val="ConsPlusTitle"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</w:p>
    <w:p w:rsidR="001B73D1" w:rsidRPr="00602ECD" w:rsidRDefault="001B73D1" w:rsidP="00602ECD">
      <w:pPr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Руководствуясь ст.43 Федерального закона от 06.10.2003г. №131-ФЗ «Об общих принципах организации местного самоуправления в Российской Федерации», ст.179 Бюджетного кодекса Российской Федерации, постановлением администрации МР «Думиничский район» от 13.08.2013г. № 732 «Об утверждении порядка принятия решений о разработке муниципальных программ муниципального района «Думиничский район», их формирования и реализации и Порядка проведения оценки эффективности реализации муниципальных программ муниципального района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«Думиничский район», постановлением администрации МР «Думиничский район» от 04.09.2013г. №783 «Об утверждении перечня муниципальных программ МР «Думиничский район»</w:t>
      </w:r>
      <w:r w:rsidR="00AA789B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627F65">
        <w:rPr>
          <w:rFonts w:ascii="Times New Roman" w:eastAsia="Times New Roman" w:hAnsi="Times New Roman"/>
          <w:sz w:val="26"/>
          <w:szCs w:val="26"/>
          <w:lang w:eastAsia="ru-RU"/>
        </w:rPr>
        <w:t xml:space="preserve"> решением Районного Собрания представителей</w:t>
      </w:r>
      <w:r w:rsidR="004F230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27F65"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="00602ECD">
        <w:rPr>
          <w:rFonts w:ascii="Times New Roman" w:eastAsia="Times New Roman" w:hAnsi="Times New Roman"/>
          <w:sz w:val="26"/>
          <w:szCs w:val="26"/>
          <w:lang w:eastAsia="ru-RU"/>
        </w:rPr>
        <w:t>63</w:t>
      </w:r>
      <w:r w:rsidR="00627F65">
        <w:rPr>
          <w:rFonts w:ascii="Times New Roman" w:eastAsia="Times New Roman" w:hAnsi="Times New Roman"/>
          <w:sz w:val="26"/>
          <w:szCs w:val="26"/>
          <w:lang w:eastAsia="ru-RU"/>
        </w:rPr>
        <w:t xml:space="preserve"> от </w:t>
      </w:r>
      <w:r w:rsidR="00602ECD">
        <w:rPr>
          <w:rFonts w:ascii="Times New Roman" w:eastAsia="Times New Roman" w:hAnsi="Times New Roman"/>
          <w:sz w:val="26"/>
          <w:szCs w:val="26"/>
          <w:lang w:eastAsia="ru-RU"/>
        </w:rPr>
        <w:t>20</w:t>
      </w:r>
      <w:r w:rsidR="00627F65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602ECD">
        <w:rPr>
          <w:rFonts w:ascii="Times New Roman" w:eastAsia="Times New Roman" w:hAnsi="Times New Roman"/>
          <w:sz w:val="26"/>
          <w:szCs w:val="26"/>
          <w:lang w:eastAsia="ru-RU"/>
        </w:rPr>
        <w:t>12</w:t>
      </w:r>
      <w:r w:rsidR="00627F65">
        <w:rPr>
          <w:rFonts w:ascii="Times New Roman" w:eastAsia="Times New Roman" w:hAnsi="Times New Roman"/>
          <w:sz w:val="26"/>
          <w:szCs w:val="26"/>
          <w:lang w:eastAsia="ru-RU"/>
        </w:rPr>
        <w:t>.2019г</w:t>
      </w:r>
      <w:r w:rsidR="004F230E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627F65"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r w:rsidR="00602ECD" w:rsidRPr="00602ECD">
        <w:rPr>
          <w:rFonts w:ascii="Times New Roman" w:hAnsi="Times New Roman"/>
          <w:sz w:val="26"/>
          <w:szCs w:val="26"/>
        </w:rPr>
        <w:t>О бюджете муниципального района</w:t>
      </w:r>
      <w:r w:rsidR="00602ECD">
        <w:rPr>
          <w:rFonts w:ascii="Times New Roman" w:hAnsi="Times New Roman"/>
          <w:sz w:val="26"/>
          <w:szCs w:val="26"/>
        </w:rPr>
        <w:t xml:space="preserve"> </w:t>
      </w:r>
      <w:r w:rsidR="00602ECD" w:rsidRPr="00602ECD">
        <w:rPr>
          <w:rFonts w:ascii="Times New Roman" w:hAnsi="Times New Roman"/>
          <w:sz w:val="26"/>
          <w:szCs w:val="26"/>
        </w:rPr>
        <w:t>«Думиничский район» на 2020 год и на плановый период 2021 и 2022 годов</w:t>
      </w:r>
      <w:r w:rsidR="00602ECD">
        <w:rPr>
          <w:rFonts w:ascii="Times New Roman" w:hAnsi="Times New Roman"/>
          <w:sz w:val="26"/>
          <w:szCs w:val="26"/>
        </w:rPr>
        <w:t>»</w:t>
      </w:r>
      <w:r w:rsidR="00602ECD" w:rsidRPr="00602EC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602ECD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ПОСТАНОВЛЯЮ:</w:t>
      </w:r>
    </w:p>
    <w:p w:rsidR="001B73D1" w:rsidRDefault="00021449" w:rsidP="00021449">
      <w:pPr>
        <w:shd w:val="clear" w:color="auto" w:fill="FFFFFF" w:themeFill="background1"/>
        <w:spacing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1.</w:t>
      </w:r>
      <w:r w:rsidR="00682B8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B73D1">
        <w:rPr>
          <w:rFonts w:ascii="Times New Roman" w:eastAsia="Times New Roman" w:hAnsi="Times New Roman"/>
          <w:sz w:val="26"/>
          <w:szCs w:val="26"/>
          <w:lang w:eastAsia="ru-RU"/>
        </w:rPr>
        <w:t xml:space="preserve">Внести в  муниципальную программу </w:t>
      </w:r>
      <w:r w:rsidR="00C8013D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района «Думиничский район» </w:t>
      </w:r>
      <w:r w:rsidR="001B73D1">
        <w:rPr>
          <w:rFonts w:ascii="Times New Roman" w:eastAsia="Times New Roman" w:hAnsi="Times New Roman"/>
          <w:sz w:val="26"/>
          <w:szCs w:val="26"/>
          <w:lang w:eastAsia="ru-RU"/>
        </w:rPr>
        <w:t xml:space="preserve">«Развитие дорожного </w:t>
      </w:r>
      <w:r w:rsidR="00C8013D">
        <w:rPr>
          <w:rFonts w:ascii="Times New Roman" w:eastAsia="Times New Roman" w:hAnsi="Times New Roman"/>
          <w:sz w:val="26"/>
          <w:szCs w:val="26"/>
          <w:lang w:eastAsia="ru-RU"/>
        </w:rPr>
        <w:t>хозяйства муниципального района</w:t>
      </w:r>
      <w:r w:rsidR="001B73D1">
        <w:rPr>
          <w:rFonts w:ascii="Times New Roman" w:eastAsia="Times New Roman" w:hAnsi="Times New Roman"/>
          <w:sz w:val="26"/>
          <w:szCs w:val="26"/>
          <w:lang w:eastAsia="ru-RU"/>
        </w:rPr>
        <w:t xml:space="preserve">  «Думиничский район» (далее Программа), утвержденную Постановлением администрации МР «Думиничский район» от </w:t>
      </w:r>
      <w:r w:rsidR="00C8013D">
        <w:rPr>
          <w:rFonts w:ascii="Times New Roman" w:eastAsia="Times New Roman" w:hAnsi="Times New Roman"/>
          <w:sz w:val="26"/>
          <w:szCs w:val="26"/>
          <w:lang w:eastAsia="ru-RU"/>
        </w:rPr>
        <w:t>29.03.2019</w:t>
      </w:r>
      <w:r w:rsidR="001B73D1">
        <w:rPr>
          <w:rFonts w:ascii="Times New Roman" w:eastAsia="Times New Roman" w:hAnsi="Times New Roman"/>
          <w:sz w:val="26"/>
          <w:szCs w:val="26"/>
          <w:lang w:eastAsia="ru-RU"/>
        </w:rPr>
        <w:t xml:space="preserve">г. № </w:t>
      </w:r>
      <w:r w:rsidR="00C8013D">
        <w:rPr>
          <w:rFonts w:ascii="Times New Roman" w:eastAsia="Times New Roman" w:hAnsi="Times New Roman"/>
          <w:sz w:val="26"/>
          <w:szCs w:val="26"/>
          <w:lang w:eastAsia="ru-RU"/>
        </w:rPr>
        <w:t>170</w:t>
      </w:r>
      <w:r w:rsidR="000718D1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0718D1" w:rsidRPr="000718D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718D1">
        <w:rPr>
          <w:rFonts w:ascii="Times New Roman" w:eastAsia="Times New Roman" w:hAnsi="Times New Roman"/>
          <w:sz w:val="26"/>
          <w:szCs w:val="26"/>
          <w:lang w:eastAsia="ru-RU"/>
        </w:rPr>
        <w:t>в редакции Постановления администрации МР «Думиничский район» от 06.09.2019г. № 456,</w:t>
      </w:r>
      <w:r w:rsidR="001B73D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C0561">
        <w:rPr>
          <w:rFonts w:ascii="Times New Roman" w:eastAsia="Times New Roman" w:hAnsi="Times New Roman"/>
          <w:sz w:val="26"/>
          <w:szCs w:val="26"/>
          <w:lang w:eastAsia="ru-RU"/>
        </w:rPr>
        <w:t xml:space="preserve">от 28.01.2020г. №23 </w:t>
      </w:r>
      <w:r w:rsidR="000718D1">
        <w:rPr>
          <w:rFonts w:ascii="Times New Roman" w:eastAsia="Times New Roman" w:hAnsi="Times New Roman"/>
          <w:sz w:val="26"/>
          <w:szCs w:val="26"/>
          <w:lang w:eastAsia="ru-RU"/>
        </w:rPr>
        <w:t xml:space="preserve">следующие </w:t>
      </w:r>
      <w:r w:rsidR="001B73D1">
        <w:rPr>
          <w:rFonts w:ascii="Times New Roman" w:eastAsia="Times New Roman" w:hAnsi="Times New Roman"/>
          <w:sz w:val="26"/>
          <w:szCs w:val="26"/>
          <w:lang w:eastAsia="ru-RU"/>
        </w:rPr>
        <w:t xml:space="preserve">изменения: </w:t>
      </w:r>
    </w:p>
    <w:p w:rsidR="00260079" w:rsidRDefault="001F3A14" w:rsidP="00A76EE5">
      <w:pPr>
        <w:shd w:val="clear" w:color="auto" w:fill="FFFFFF" w:themeFill="background1"/>
        <w:tabs>
          <w:tab w:val="left" w:pos="709"/>
          <w:tab w:val="left" w:pos="851"/>
        </w:tabs>
        <w:spacing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r w:rsidR="00682B8B">
        <w:rPr>
          <w:rFonts w:ascii="Times New Roman" w:hAnsi="Times New Roman"/>
          <w:sz w:val="26"/>
          <w:szCs w:val="26"/>
        </w:rPr>
        <w:t xml:space="preserve"> </w:t>
      </w:r>
      <w:r w:rsidR="00FF458C">
        <w:rPr>
          <w:rFonts w:ascii="Times New Roman" w:hAnsi="Times New Roman"/>
          <w:sz w:val="26"/>
          <w:szCs w:val="26"/>
        </w:rPr>
        <w:t>1.1.</w:t>
      </w:r>
      <w:r>
        <w:rPr>
          <w:rFonts w:ascii="Times New Roman" w:hAnsi="Times New Roman"/>
          <w:sz w:val="26"/>
          <w:szCs w:val="26"/>
        </w:rPr>
        <w:t xml:space="preserve"> </w:t>
      </w:r>
      <w:r w:rsidR="0094050C">
        <w:rPr>
          <w:rFonts w:ascii="Times New Roman" w:eastAsia="Times New Roman" w:hAnsi="Times New Roman"/>
          <w:sz w:val="26"/>
          <w:szCs w:val="26"/>
          <w:lang w:eastAsia="ru-RU"/>
        </w:rPr>
        <w:t xml:space="preserve">В </w:t>
      </w:r>
      <w:r w:rsidR="001B73D1">
        <w:rPr>
          <w:rFonts w:ascii="Times New Roman" w:eastAsia="Times New Roman" w:hAnsi="Times New Roman"/>
          <w:sz w:val="26"/>
          <w:szCs w:val="26"/>
          <w:lang w:eastAsia="ru-RU"/>
        </w:rPr>
        <w:t xml:space="preserve">паспорте программы  пункт </w:t>
      </w:r>
      <w:r w:rsidR="001B73D1">
        <w:rPr>
          <w:rFonts w:ascii="Times New Roman" w:hAnsi="Times New Roman"/>
          <w:sz w:val="26"/>
          <w:szCs w:val="26"/>
        </w:rPr>
        <w:t>8 «Объемы финансирования муниципальной программы за счет всех  источников  финансирования»</w:t>
      </w:r>
      <w:r w:rsidR="005F6A0F">
        <w:rPr>
          <w:rFonts w:ascii="Times New Roman" w:hAnsi="Times New Roman"/>
          <w:sz w:val="26"/>
          <w:szCs w:val="26"/>
        </w:rPr>
        <w:t xml:space="preserve"> </w:t>
      </w:r>
      <w:r w:rsidR="00260079">
        <w:rPr>
          <w:rFonts w:ascii="Times New Roman" w:hAnsi="Times New Roman"/>
          <w:sz w:val="26"/>
          <w:szCs w:val="26"/>
        </w:rPr>
        <w:t xml:space="preserve"> изложить в новой редакции</w:t>
      </w:r>
      <w:r w:rsidR="00FF458C">
        <w:rPr>
          <w:rFonts w:ascii="Times New Roman" w:hAnsi="Times New Roman"/>
          <w:sz w:val="26"/>
          <w:szCs w:val="26"/>
        </w:rPr>
        <w:t>:</w:t>
      </w:r>
    </w:p>
    <w:tbl>
      <w:tblPr>
        <w:tblW w:w="9781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508"/>
        <w:gridCol w:w="1559"/>
        <w:gridCol w:w="1895"/>
        <w:gridCol w:w="2551"/>
      </w:tblGrid>
      <w:tr w:rsidR="000E39F2" w:rsidRPr="00260079" w:rsidTr="000E39F2">
        <w:trPr>
          <w:trHeight w:val="652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39F2" w:rsidRPr="00260079" w:rsidRDefault="000E39F2" w:rsidP="00260079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lastRenderedPageBreak/>
              <w:t xml:space="preserve">8. Объемы финансирования муниципальной программы за счет всех  источников  финансирования      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E39F2" w:rsidRPr="00260079" w:rsidRDefault="000E39F2" w:rsidP="00260079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Годы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E39F2" w:rsidRPr="00260079" w:rsidRDefault="000E39F2" w:rsidP="00260079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Всего</w:t>
            </w:r>
          </w:p>
          <w:p w:rsidR="000E39F2" w:rsidRPr="00260079" w:rsidRDefault="000E39F2" w:rsidP="00260079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(тыс. руб.)</w:t>
            </w:r>
          </w:p>
        </w:tc>
        <w:tc>
          <w:tcPr>
            <w:tcW w:w="444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E39F2" w:rsidRPr="00260079" w:rsidRDefault="000E39F2" w:rsidP="00260079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В том числе по источникам финансирования</w:t>
            </w:r>
          </w:p>
        </w:tc>
      </w:tr>
      <w:tr w:rsidR="00800AF2" w:rsidRPr="00260079" w:rsidTr="00470A10">
        <w:trPr>
          <w:trHeight w:val="6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800AF2" w:rsidP="00470A10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средства бюджета</w:t>
            </w:r>
            <w:r w:rsidR="00470A10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 xml:space="preserve"> Калужской области</w:t>
            </w:r>
            <w:r w:rsidRPr="00260079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470A10" w:rsidP="00260079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средства бюджета МР «Думиничский район»</w:t>
            </w:r>
          </w:p>
        </w:tc>
      </w:tr>
      <w:tr w:rsidR="00800AF2" w:rsidRPr="00260079" w:rsidTr="00470A10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EE2F15" w:rsidP="00FF458C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11359,396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470A10" w:rsidP="00800A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11359,396</w:t>
            </w:r>
          </w:p>
        </w:tc>
      </w:tr>
      <w:tr w:rsidR="00800AF2" w:rsidRPr="00260079" w:rsidTr="00470A10">
        <w:trPr>
          <w:trHeight w:val="423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E37557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14280,656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E37557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4354,400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E37557" w:rsidP="00A556B5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9926,256</w:t>
            </w:r>
          </w:p>
        </w:tc>
      </w:tr>
      <w:tr w:rsidR="00800AF2" w:rsidRPr="00260079" w:rsidTr="00470A10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470A10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8755,254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470A10" w:rsidP="00800A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8755,254</w:t>
            </w:r>
          </w:p>
        </w:tc>
      </w:tr>
      <w:tr w:rsidR="00800AF2" w:rsidRPr="00260079" w:rsidTr="00470A10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470A10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9122,290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470A10" w:rsidP="00800A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9122,290</w:t>
            </w:r>
          </w:p>
        </w:tc>
      </w:tr>
      <w:tr w:rsidR="00800AF2" w:rsidRPr="00260079" w:rsidTr="00470A10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8642,500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470A10" w:rsidP="00800AF2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8642,500</w:t>
            </w:r>
          </w:p>
        </w:tc>
      </w:tr>
      <w:tr w:rsidR="00800AF2" w:rsidRPr="00260079" w:rsidTr="00470A10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8642,500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470A10" w:rsidP="00800A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highlight w:val="yellow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8642,500</w:t>
            </w:r>
          </w:p>
        </w:tc>
      </w:tr>
      <w:tr w:rsidR="00800AF2" w:rsidRPr="00260079" w:rsidTr="00470A10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E37557" w:rsidP="00E37557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60802,596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E37557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4354,400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E37557" w:rsidP="00D67B70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56448,196</w:t>
            </w:r>
          </w:p>
        </w:tc>
      </w:tr>
    </w:tbl>
    <w:p w:rsidR="00734910" w:rsidRDefault="00734910" w:rsidP="00AD7383">
      <w:pPr>
        <w:widowControl w:val="0"/>
        <w:shd w:val="clear" w:color="auto" w:fill="FFFFFF" w:themeFill="background1"/>
        <w:suppressAutoHyphens/>
        <w:spacing w:line="100" w:lineRule="atLeast"/>
        <w:rPr>
          <w:rFonts w:ascii="Times New Roman" w:eastAsia="Times New Roman" w:hAnsi="Times New Roman"/>
          <w:kern w:val="2"/>
          <w:sz w:val="26"/>
          <w:szCs w:val="26"/>
          <w:lang w:eastAsia="ru-RU"/>
        </w:rPr>
      </w:pPr>
    </w:p>
    <w:p w:rsidR="001B73D1" w:rsidRDefault="00FF458C" w:rsidP="00AD7383">
      <w:pPr>
        <w:shd w:val="clear" w:color="auto" w:fill="FFFFFF" w:themeFill="background1"/>
        <w:tabs>
          <w:tab w:val="left" w:pos="851"/>
        </w:tabs>
        <w:suppressAutoHyphens/>
        <w:spacing w:line="100" w:lineRule="atLeast"/>
        <w:ind w:firstLine="567"/>
        <w:jc w:val="both"/>
        <w:rPr>
          <w:rFonts w:ascii="Times New Roman" w:hAnsi="Times New Roman"/>
          <w:sz w:val="26"/>
          <w:szCs w:val="26"/>
        </w:rPr>
      </w:pPr>
      <w:r w:rsidRPr="00FF458C">
        <w:rPr>
          <w:rFonts w:ascii="Times New Roman" w:hAnsi="Times New Roman"/>
          <w:b/>
          <w:sz w:val="26"/>
          <w:szCs w:val="26"/>
        </w:rPr>
        <w:t>2</w:t>
      </w:r>
      <w:r w:rsidR="001B73D1">
        <w:rPr>
          <w:rFonts w:ascii="Times New Roman" w:hAnsi="Times New Roman"/>
          <w:sz w:val="26"/>
          <w:szCs w:val="26"/>
        </w:rPr>
        <w:t xml:space="preserve">. </w:t>
      </w:r>
      <w:r w:rsidR="00682B8B">
        <w:rPr>
          <w:rFonts w:ascii="Times New Roman" w:hAnsi="Times New Roman"/>
          <w:sz w:val="26"/>
          <w:szCs w:val="26"/>
        </w:rPr>
        <w:t xml:space="preserve"> В т</w:t>
      </w:r>
      <w:r>
        <w:rPr>
          <w:rFonts w:ascii="Times New Roman" w:hAnsi="Times New Roman"/>
          <w:sz w:val="26"/>
          <w:szCs w:val="26"/>
        </w:rPr>
        <w:t>екстов</w:t>
      </w:r>
      <w:r w:rsidR="00682B8B">
        <w:rPr>
          <w:rFonts w:ascii="Times New Roman" w:hAnsi="Times New Roman"/>
          <w:sz w:val="26"/>
          <w:szCs w:val="26"/>
        </w:rPr>
        <w:t>ой</w:t>
      </w:r>
      <w:r>
        <w:rPr>
          <w:rFonts w:ascii="Times New Roman" w:hAnsi="Times New Roman"/>
          <w:sz w:val="26"/>
          <w:szCs w:val="26"/>
        </w:rPr>
        <w:t xml:space="preserve"> част</w:t>
      </w:r>
      <w:r w:rsidR="00682B8B">
        <w:rPr>
          <w:rFonts w:ascii="Times New Roman" w:hAnsi="Times New Roman"/>
          <w:sz w:val="26"/>
          <w:szCs w:val="26"/>
        </w:rPr>
        <w:t>и программы раздел</w:t>
      </w:r>
      <w:r>
        <w:rPr>
          <w:rFonts w:ascii="Times New Roman" w:hAnsi="Times New Roman"/>
          <w:sz w:val="26"/>
          <w:szCs w:val="26"/>
        </w:rPr>
        <w:t xml:space="preserve">  1.5 </w:t>
      </w:r>
      <w:r w:rsidR="00682B8B"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>Объем финансовых ресурсов,</w:t>
      </w:r>
      <w:r w:rsidR="00C30ED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необходимых для реализации муниципальной прог</w:t>
      </w:r>
      <w:r w:rsidR="00C30ED9">
        <w:rPr>
          <w:rFonts w:ascii="Times New Roman" w:hAnsi="Times New Roman"/>
          <w:sz w:val="26"/>
          <w:szCs w:val="26"/>
        </w:rPr>
        <w:t>раммы</w:t>
      </w:r>
      <w:r w:rsidR="00682B8B">
        <w:rPr>
          <w:rFonts w:ascii="Times New Roman" w:hAnsi="Times New Roman"/>
          <w:sz w:val="26"/>
          <w:szCs w:val="26"/>
        </w:rPr>
        <w:t>»</w:t>
      </w:r>
      <w:r w:rsidR="0046162E">
        <w:rPr>
          <w:rFonts w:ascii="Times New Roman" w:hAnsi="Times New Roman"/>
          <w:sz w:val="26"/>
          <w:szCs w:val="26"/>
        </w:rPr>
        <w:t xml:space="preserve"> изложить в следующей редакции:</w:t>
      </w:r>
    </w:p>
    <w:p w:rsidR="0046162E" w:rsidRPr="0046162E" w:rsidRDefault="0046162E" w:rsidP="0046162E">
      <w:pPr>
        <w:suppressAutoHyphens/>
        <w:spacing w:line="100" w:lineRule="atLeast"/>
        <w:ind w:firstLine="492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 w:rsidRPr="0046162E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                                                                   </w:t>
      </w:r>
    </w:p>
    <w:tbl>
      <w:tblPr>
        <w:tblW w:w="10184" w:type="dxa"/>
        <w:tblInd w:w="108" w:type="dxa"/>
        <w:tblBorders>
          <w:top w:val="single" w:sz="4" w:space="0" w:color="auto"/>
        </w:tblBorders>
        <w:tblLook w:val="0000"/>
      </w:tblPr>
      <w:tblGrid>
        <w:gridCol w:w="1836"/>
        <w:gridCol w:w="1255"/>
        <w:gridCol w:w="1011"/>
        <w:gridCol w:w="190"/>
        <w:gridCol w:w="1170"/>
        <w:gridCol w:w="1125"/>
        <w:gridCol w:w="1125"/>
        <w:gridCol w:w="1125"/>
        <w:gridCol w:w="1125"/>
        <w:gridCol w:w="222"/>
      </w:tblGrid>
      <w:tr w:rsidR="0046162E" w:rsidRPr="0046162E" w:rsidTr="000E39F2">
        <w:trPr>
          <w:trHeight w:val="564"/>
        </w:trPr>
        <w:tc>
          <w:tcPr>
            <w:tcW w:w="18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2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011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В том числе по годам</w:t>
            </w:r>
          </w:p>
        </w:tc>
        <w:tc>
          <w:tcPr>
            <w:tcW w:w="22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162E" w:rsidRPr="0046162E" w:rsidRDefault="0046162E" w:rsidP="0046162E">
            <w:pPr>
              <w:spacing w:after="200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46162E" w:rsidRPr="0046162E" w:rsidTr="000E39F2">
        <w:trPr>
          <w:trHeight w:val="211"/>
        </w:trPr>
        <w:tc>
          <w:tcPr>
            <w:tcW w:w="1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2019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2020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2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162E" w:rsidRPr="0046162E" w:rsidRDefault="0046162E" w:rsidP="0046162E">
            <w:pPr>
              <w:spacing w:after="200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46162E" w:rsidRPr="0046162E" w:rsidTr="000E39F2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1"/>
          <w:wAfter w:w="222" w:type="dxa"/>
          <w:trHeight w:val="73"/>
        </w:trPr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24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125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125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125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125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46162E" w:rsidRPr="0046162E" w:rsidTr="000E39F2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1"/>
          <w:wAfter w:w="222" w:type="dxa"/>
          <w:trHeight w:val="899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lang w:eastAsia="ru-RU"/>
              </w:rPr>
              <w:t>Развитие дорожного хозяйства МР «Думиничский район»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2E" w:rsidRPr="0046162E" w:rsidRDefault="0046162E" w:rsidP="0046162E">
            <w:pPr>
              <w:spacing w:after="200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  <w:p w:rsidR="0046162E" w:rsidRPr="0046162E" w:rsidRDefault="00401AED" w:rsidP="0046162E">
            <w:pPr>
              <w:spacing w:after="20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60802,596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2E" w:rsidRPr="0046162E" w:rsidRDefault="00EE2F15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11359,396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2E" w:rsidRPr="0046162E" w:rsidRDefault="00401AED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14280,656</w:t>
            </w:r>
          </w:p>
        </w:tc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6162E" w:rsidRPr="0046162E" w:rsidRDefault="00FC24B3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8755,254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6162E" w:rsidRPr="0046162E" w:rsidRDefault="00FC24B3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9122,290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  <w:p w:rsidR="0046162E" w:rsidRPr="0046162E" w:rsidRDefault="0046162E" w:rsidP="0046162E">
            <w:pPr>
              <w:spacing w:after="20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8642,500</w:t>
            </w:r>
          </w:p>
        </w:tc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  <w:p w:rsidR="0046162E" w:rsidRPr="0046162E" w:rsidRDefault="0046162E" w:rsidP="0046162E">
            <w:pPr>
              <w:spacing w:after="20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8642,500</w:t>
            </w:r>
          </w:p>
        </w:tc>
      </w:tr>
      <w:tr w:rsidR="0046162E" w:rsidRPr="0046162E" w:rsidTr="00BF4242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1"/>
          <w:wAfter w:w="222" w:type="dxa"/>
          <w:trHeight w:val="537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lang w:eastAsia="ru-RU"/>
              </w:rPr>
              <w:t xml:space="preserve">в том числе за счет: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BF4242" w:rsidRPr="0046162E" w:rsidTr="00BF4242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1"/>
          <w:wAfter w:w="222" w:type="dxa"/>
          <w:trHeight w:val="540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242" w:rsidRPr="00BF4242" w:rsidRDefault="00BF4242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BF4242">
              <w:rPr>
                <w:rFonts w:ascii="Times New Roman" w:eastAsia="Times New Roman" w:hAnsi="Times New Roman"/>
                <w:kern w:val="1"/>
                <w:lang w:eastAsia="ru-RU"/>
              </w:rPr>
              <w:t>средства бюджета Калужской области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242" w:rsidRPr="0046162E" w:rsidRDefault="00401AED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4354,400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F4242" w:rsidRPr="0046162E" w:rsidRDefault="00BF4242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F4242" w:rsidRPr="0046162E" w:rsidRDefault="00401AED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4354,400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F4242" w:rsidRPr="0046162E" w:rsidRDefault="00BF4242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F4242" w:rsidRPr="0046162E" w:rsidRDefault="00BF4242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F4242" w:rsidRPr="0046162E" w:rsidRDefault="00BF4242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F4242" w:rsidRPr="0046162E" w:rsidRDefault="00BF4242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46162E" w:rsidRPr="0046162E" w:rsidTr="000E39F2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1"/>
          <w:wAfter w:w="222" w:type="dxa"/>
          <w:trHeight w:val="778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lang w:eastAsia="ru-RU"/>
              </w:rPr>
              <w:t>бюджета МР «Думиничский район»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E2" w:rsidRPr="0046162E" w:rsidRDefault="00401AED" w:rsidP="00EE2F15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56448,196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162E" w:rsidRPr="0046162E" w:rsidRDefault="00EE2F15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11359,396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162E" w:rsidRPr="0046162E" w:rsidRDefault="00401AED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9926,256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162E" w:rsidRPr="0046162E" w:rsidRDefault="00FC24B3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8755,254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162E" w:rsidRPr="0046162E" w:rsidRDefault="00FC24B3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9122,290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8642,500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8642,500</w:t>
            </w:r>
          </w:p>
        </w:tc>
      </w:tr>
    </w:tbl>
    <w:p w:rsidR="0046162E" w:rsidRDefault="0046162E" w:rsidP="00AD7383">
      <w:pPr>
        <w:shd w:val="clear" w:color="auto" w:fill="FFFFFF" w:themeFill="background1"/>
        <w:tabs>
          <w:tab w:val="left" w:pos="851"/>
        </w:tabs>
        <w:suppressAutoHyphens/>
        <w:spacing w:line="100" w:lineRule="atLeast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C24B3" w:rsidRDefault="00FC24B3" w:rsidP="00FC24B3">
      <w:pPr>
        <w:shd w:val="clear" w:color="auto" w:fill="FFFFFF" w:themeFill="background1"/>
        <w:tabs>
          <w:tab w:val="left" w:pos="851"/>
        </w:tabs>
        <w:suppressAutoHyphens/>
        <w:spacing w:line="100" w:lineRule="atLeast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. </w:t>
      </w:r>
      <w:r w:rsidR="006C0561">
        <w:rPr>
          <w:rFonts w:ascii="Times New Roman" w:hAnsi="Times New Roman"/>
          <w:sz w:val="26"/>
          <w:szCs w:val="26"/>
        </w:rPr>
        <w:t>В т</w:t>
      </w:r>
      <w:r>
        <w:rPr>
          <w:rFonts w:ascii="Times New Roman" w:hAnsi="Times New Roman"/>
          <w:sz w:val="26"/>
          <w:szCs w:val="26"/>
        </w:rPr>
        <w:t>екстов</w:t>
      </w:r>
      <w:r w:rsidR="003102EB">
        <w:rPr>
          <w:rFonts w:ascii="Times New Roman" w:hAnsi="Times New Roman"/>
          <w:sz w:val="26"/>
          <w:szCs w:val="26"/>
        </w:rPr>
        <w:t>ой</w:t>
      </w:r>
      <w:r>
        <w:rPr>
          <w:rFonts w:ascii="Times New Roman" w:hAnsi="Times New Roman"/>
          <w:sz w:val="26"/>
          <w:szCs w:val="26"/>
        </w:rPr>
        <w:t xml:space="preserve"> част</w:t>
      </w:r>
      <w:r w:rsidR="003102EB"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 xml:space="preserve"> программы раздела  1.7 «Перечень мероприятий муниципальной программы</w:t>
      </w:r>
      <w:r w:rsidR="001F47D2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 </w:t>
      </w:r>
      <w:r w:rsidR="003102EB">
        <w:rPr>
          <w:rFonts w:ascii="Times New Roman" w:hAnsi="Times New Roman"/>
          <w:sz w:val="26"/>
          <w:szCs w:val="26"/>
        </w:rPr>
        <w:t>исключить</w:t>
      </w:r>
      <w:r w:rsidR="001F47D2">
        <w:rPr>
          <w:color w:val="000000"/>
          <w:sz w:val="26"/>
          <w:szCs w:val="26"/>
        </w:rPr>
        <w:t xml:space="preserve"> </w:t>
      </w:r>
      <w:r w:rsidR="001F47D2" w:rsidRPr="001F47D2">
        <w:rPr>
          <w:rFonts w:ascii="Times New Roman" w:hAnsi="Times New Roman"/>
          <w:color w:val="000000"/>
          <w:sz w:val="26"/>
          <w:szCs w:val="26"/>
        </w:rPr>
        <w:t>пункт</w:t>
      </w:r>
      <w:r w:rsidR="003102EB">
        <w:rPr>
          <w:rFonts w:ascii="Times New Roman" w:hAnsi="Times New Roman"/>
          <w:color w:val="000000"/>
          <w:sz w:val="26"/>
          <w:szCs w:val="26"/>
        </w:rPr>
        <w:t xml:space="preserve"> №11</w:t>
      </w:r>
      <w:r w:rsidR="001F47D2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1F47D2" w:rsidRPr="001F47D2">
        <w:rPr>
          <w:rFonts w:ascii="Times New Roman" w:hAnsi="Times New Roman"/>
          <w:color w:val="000000"/>
          <w:sz w:val="26"/>
          <w:szCs w:val="26"/>
        </w:rPr>
        <w:t>следующего содержания</w:t>
      </w:r>
      <w:r>
        <w:rPr>
          <w:rFonts w:ascii="Times New Roman" w:hAnsi="Times New Roman"/>
          <w:sz w:val="26"/>
          <w:szCs w:val="26"/>
        </w:rPr>
        <w:t>:</w:t>
      </w:r>
    </w:p>
    <w:p w:rsidR="003102EB" w:rsidRDefault="003102EB" w:rsidP="00FC24B3">
      <w:pPr>
        <w:shd w:val="clear" w:color="auto" w:fill="FFFFFF" w:themeFill="background1"/>
        <w:tabs>
          <w:tab w:val="left" w:pos="851"/>
        </w:tabs>
        <w:suppressAutoHyphens/>
        <w:spacing w:line="100" w:lineRule="atLeast"/>
        <w:ind w:firstLine="567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5"/>
        <w:tblW w:w="10065" w:type="dxa"/>
        <w:tblInd w:w="108" w:type="dxa"/>
        <w:tblLayout w:type="fixed"/>
        <w:tblLook w:val="04A0"/>
      </w:tblPr>
      <w:tblGrid>
        <w:gridCol w:w="567"/>
        <w:gridCol w:w="2410"/>
        <w:gridCol w:w="1418"/>
        <w:gridCol w:w="2409"/>
        <w:gridCol w:w="1985"/>
        <w:gridCol w:w="1276"/>
      </w:tblGrid>
      <w:tr w:rsidR="00E54721" w:rsidRPr="001F47D2" w:rsidTr="00E54721">
        <w:tc>
          <w:tcPr>
            <w:tcW w:w="567" w:type="dxa"/>
          </w:tcPr>
          <w:p w:rsidR="001F47D2" w:rsidRPr="001F47D2" w:rsidRDefault="001F47D2" w:rsidP="001F47D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410" w:type="dxa"/>
          </w:tcPr>
          <w:p w:rsidR="001F47D2" w:rsidRPr="001F47D2" w:rsidRDefault="001F47D2" w:rsidP="001F47D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 xml:space="preserve">Обустройство пешеходной дорожки к переходу на </w:t>
            </w:r>
            <w:proofErr w:type="spellStart"/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ст</w:t>
            </w:r>
            <w:proofErr w:type="gramStart"/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алики</w:t>
            </w:r>
            <w:proofErr w:type="spellEnd"/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Думиничского</w:t>
            </w:r>
            <w:proofErr w:type="spellEnd"/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1418" w:type="dxa"/>
          </w:tcPr>
          <w:p w:rsidR="001F47D2" w:rsidRPr="001F47D2" w:rsidRDefault="001F47D2" w:rsidP="00003E24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</w:t>
            </w:r>
            <w:r w:rsidR="00003E24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-2024</w:t>
            </w:r>
          </w:p>
        </w:tc>
        <w:tc>
          <w:tcPr>
            <w:tcW w:w="2409" w:type="dxa"/>
            <w:shd w:val="clear" w:color="auto" w:fill="auto"/>
          </w:tcPr>
          <w:p w:rsidR="001F47D2" w:rsidRPr="001F47D2" w:rsidRDefault="001F47D2" w:rsidP="001F47D2">
            <w:pPr>
              <w:suppressAutoHyphens/>
              <w:spacing w:line="100" w:lineRule="atLeast"/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ru-RU"/>
              </w:rPr>
            </w:pPr>
            <w:r w:rsidRPr="001F47D2"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ru-RU"/>
              </w:rPr>
              <w:t>МКУ «Управление строительства, ДЖКХ»</w:t>
            </w:r>
          </w:p>
          <w:p w:rsidR="001F47D2" w:rsidRPr="001F47D2" w:rsidRDefault="001F47D2" w:rsidP="001F47D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1985" w:type="dxa"/>
          </w:tcPr>
          <w:p w:rsidR="001F47D2" w:rsidRPr="00E81348" w:rsidRDefault="001F47D2" w:rsidP="001F47D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E81348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средства бюджета Калужской области</w:t>
            </w:r>
          </w:p>
        </w:tc>
        <w:tc>
          <w:tcPr>
            <w:tcW w:w="1276" w:type="dxa"/>
          </w:tcPr>
          <w:p w:rsidR="001F47D2" w:rsidRPr="001F47D2" w:rsidRDefault="001F47D2" w:rsidP="001F47D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1F47D2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нет</w:t>
            </w:r>
          </w:p>
        </w:tc>
      </w:tr>
    </w:tbl>
    <w:p w:rsidR="00FC24B3" w:rsidRDefault="00FC24B3" w:rsidP="00A27BF6">
      <w:pPr>
        <w:shd w:val="clear" w:color="auto" w:fill="FFFFFF" w:themeFill="background1"/>
        <w:tabs>
          <w:tab w:val="left" w:pos="851"/>
        </w:tabs>
        <w:suppressAutoHyphens/>
        <w:spacing w:line="100" w:lineRule="atLeast"/>
        <w:jc w:val="both"/>
        <w:rPr>
          <w:rFonts w:ascii="Times New Roman" w:hAnsi="Times New Roman"/>
          <w:sz w:val="26"/>
          <w:szCs w:val="26"/>
        </w:rPr>
      </w:pPr>
    </w:p>
    <w:p w:rsidR="0046162E" w:rsidRPr="0046162E" w:rsidRDefault="00357ADC" w:rsidP="0046162E">
      <w:pPr>
        <w:suppressAutoHyphens/>
        <w:spacing w:line="240" w:lineRule="auto"/>
        <w:ind w:firstLine="426"/>
        <w:jc w:val="both"/>
        <w:rPr>
          <w:rFonts w:ascii="Times New Roman" w:eastAsia="Times New Roman" w:hAnsi="Times New Roman"/>
          <w:kern w:val="1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  </w:t>
      </w:r>
      <w:r w:rsidR="0046162E">
        <w:rPr>
          <w:rFonts w:ascii="Times New Roman" w:hAnsi="Times New Roman"/>
          <w:b/>
          <w:sz w:val="26"/>
          <w:szCs w:val="26"/>
        </w:rPr>
        <w:t>3</w:t>
      </w:r>
      <w:r w:rsidR="001B73D1">
        <w:rPr>
          <w:rFonts w:ascii="Times New Roman" w:hAnsi="Times New Roman"/>
          <w:b/>
          <w:sz w:val="26"/>
          <w:szCs w:val="26"/>
        </w:rPr>
        <w:t xml:space="preserve">. </w:t>
      </w:r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Настоящее Постановление вступает в силу </w:t>
      </w:r>
      <w:proofErr w:type="gramStart"/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с даты</w:t>
      </w:r>
      <w:proofErr w:type="gramEnd"/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 его опубликования </w:t>
      </w:r>
      <w:r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в</w:t>
      </w:r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 районной газете «</w:t>
      </w:r>
      <w:proofErr w:type="spellStart"/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Думиничские</w:t>
      </w:r>
      <w:proofErr w:type="spellEnd"/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 вести»</w:t>
      </w:r>
      <w:r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,</w:t>
      </w:r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 подлежит опубликованию на официальном сайте </w:t>
      </w:r>
      <w:hyperlink r:id="rId6" w:history="1">
        <w:r w:rsidR="0046162E" w:rsidRPr="0046162E">
          <w:rPr>
            <w:rFonts w:ascii="Times New Roman" w:eastAsia="Times New Roman" w:hAnsi="Times New Roman"/>
            <w:sz w:val="26"/>
            <w:szCs w:val="26"/>
            <w:u w:val="single"/>
            <w:lang w:eastAsia="ru-RU" w:bidi="ru-RU"/>
          </w:rPr>
          <w:t>www.zskaluga.ru</w:t>
        </w:r>
      </w:hyperlink>
      <w:r w:rsidR="0046162E" w:rsidRPr="0046162E">
        <w:rPr>
          <w:rFonts w:ascii="Times New Roman" w:eastAsia="Times New Roman" w:hAnsi="Times New Roman"/>
          <w:sz w:val="26"/>
          <w:szCs w:val="26"/>
          <w:u w:val="single"/>
          <w:lang w:eastAsia="ru-RU" w:bidi="ru-RU"/>
        </w:rPr>
        <w:t xml:space="preserve"> </w:t>
      </w:r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, размещению  на официальном сайте МР «Думиничский район» </w:t>
      </w:r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val="en-US" w:eastAsia="ru-RU"/>
        </w:rPr>
        <w:t>www</w:t>
      </w:r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.</w:t>
      </w:r>
      <w:proofErr w:type="spellStart"/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val="en-US" w:eastAsia="ru-RU"/>
        </w:rPr>
        <w:t>admduminichi</w:t>
      </w:r>
      <w:proofErr w:type="spellEnd"/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.</w:t>
      </w:r>
      <w:proofErr w:type="spellStart"/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val="en-US" w:eastAsia="ru-RU"/>
        </w:rPr>
        <w:t>ru</w:t>
      </w:r>
      <w:proofErr w:type="spellEnd"/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.</w:t>
      </w:r>
    </w:p>
    <w:p w:rsidR="00682B8B" w:rsidRPr="00682B8B" w:rsidRDefault="00682B8B" w:rsidP="00682B8B">
      <w:pPr>
        <w:suppressAutoHyphens/>
        <w:spacing w:line="240" w:lineRule="auto"/>
        <w:ind w:left="360"/>
        <w:jc w:val="both"/>
        <w:rPr>
          <w:rFonts w:ascii="Times New Roman" w:eastAsia="Times New Roman" w:hAnsi="Times New Roman"/>
          <w:kern w:val="1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4.  </w:t>
      </w:r>
      <w:r w:rsidRPr="00682B8B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 </w:t>
      </w:r>
      <w:proofErr w:type="gramStart"/>
      <w:r w:rsidRPr="00682B8B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Контроль за</w:t>
      </w:r>
      <w:proofErr w:type="gramEnd"/>
      <w:r w:rsidRPr="00682B8B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 исполнением настоящего постановления возложить на первого  </w:t>
      </w:r>
    </w:p>
    <w:p w:rsidR="001B73D1" w:rsidRDefault="00682B8B" w:rsidP="003102EB">
      <w:pPr>
        <w:suppressAutoHyphens/>
        <w:spacing w:after="120" w:line="100" w:lineRule="atLeast"/>
        <w:jc w:val="both"/>
        <w:rPr>
          <w:rFonts w:ascii="Times New Roman" w:eastAsia="Times New Roman" w:hAnsi="Times New Roman"/>
          <w:kern w:val="1"/>
          <w:sz w:val="26"/>
          <w:szCs w:val="26"/>
          <w:lang w:eastAsia="ru-RU"/>
        </w:rPr>
      </w:pPr>
      <w:r w:rsidRPr="00682B8B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 заместителя Главы администрации МР «Думиничский район».</w:t>
      </w:r>
    </w:p>
    <w:p w:rsidR="003102EB" w:rsidRDefault="003102EB" w:rsidP="003102EB">
      <w:pPr>
        <w:suppressAutoHyphens/>
        <w:spacing w:after="120" w:line="100" w:lineRule="atLeast"/>
        <w:jc w:val="both"/>
        <w:rPr>
          <w:rFonts w:ascii="Times New Roman" w:eastAsia="Times New Roman" w:hAnsi="Times New Roman"/>
          <w:kern w:val="1"/>
          <w:sz w:val="26"/>
          <w:szCs w:val="26"/>
          <w:lang w:eastAsia="ru-RU"/>
        </w:rPr>
      </w:pPr>
    </w:p>
    <w:p w:rsidR="003102EB" w:rsidRPr="003102EB" w:rsidRDefault="003102EB" w:rsidP="003102EB">
      <w:pPr>
        <w:suppressAutoHyphens/>
        <w:spacing w:after="120" w:line="100" w:lineRule="atLeast"/>
        <w:jc w:val="both"/>
        <w:rPr>
          <w:rFonts w:ascii="Times New Roman" w:eastAsia="Times New Roman" w:hAnsi="Times New Roman"/>
          <w:kern w:val="1"/>
          <w:sz w:val="26"/>
          <w:szCs w:val="26"/>
          <w:lang w:eastAsia="ru-RU"/>
        </w:rPr>
      </w:pPr>
    </w:p>
    <w:p w:rsidR="001B73D1" w:rsidRDefault="001B73D1" w:rsidP="001B73D1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</w:p>
    <w:p w:rsidR="00E32C48" w:rsidRDefault="00A43853" w:rsidP="001B73D1">
      <w:pPr>
        <w:pStyle w:val="ConsPlusNormal"/>
        <w:shd w:val="clear" w:color="auto" w:fill="FFFFFF" w:themeFill="background1"/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Врио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г</w:t>
      </w:r>
      <w:r w:rsidR="001B73D1">
        <w:rPr>
          <w:rFonts w:ascii="Times New Roman" w:hAnsi="Times New Roman" w:cs="Times New Roman"/>
          <w:b/>
          <w:sz w:val="26"/>
          <w:szCs w:val="26"/>
        </w:rPr>
        <w:t>лав</w:t>
      </w:r>
      <w:r>
        <w:rPr>
          <w:rFonts w:ascii="Times New Roman" w:hAnsi="Times New Roman" w:cs="Times New Roman"/>
          <w:b/>
          <w:sz w:val="26"/>
          <w:szCs w:val="26"/>
        </w:rPr>
        <w:t>ы</w:t>
      </w:r>
      <w:r w:rsidR="001B73D1">
        <w:rPr>
          <w:rFonts w:ascii="Times New Roman" w:hAnsi="Times New Roman" w:cs="Times New Roman"/>
          <w:b/>
          <w:sz w:val="26"/>
          <w:szCs w:val="26"/>
        </w:rPr>
        <w:t xml:space="preserve"> администрации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</w:t>
      </w:r>
      <w:r w:rsidR="001B73D1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>
        <w:rPr>
          <w:rFonts w:ascii="Times New Roman" w:hAnsi="Times New Roman" w:cs="Times New Roman"/>
          <w:b/>
          <w:sz w:val="26"/>
          <w:szCs w:val="26"/>
        </w:rPr>
        <w:t>А.И.Романов</w:t>
      </w:r>
    </w:p>
    <w:sectPr w:rsidR="00E32C48" w:rsidSect="000708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C564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73D1"/>
    <w:rsid w:val="00003E24"/>
    <w:rsid w:val="00021449"/>
    <w:rsid w:val="00036E05"/>
    <w:rsid w:val="00070867"/>
    <w:rsid w:val="000718D1"/>
    <w:rsid w:val="000E086C"/>
    <w:rsid w:val="000E39F2"/>
    <w:rsid w:val="00166939"/>
    <w:rsid w:val="00183E77"/>
    <w:rsid w:val="001B73D1"/>
    <w:rsid w:val="001E66E3"/>
    <w:rsid w:val="001F3A14"/>
    <w:rsid w:val="001F47D2"/>
    <w:rsid w:val="00260079"/>
    <w:rsid w:val="00277CB2"/>
    <w:rsid w:val="003064E2"/>
    <w:rsid w:val="003102EB"/>
    <w:rsid w:val="00326819"/>
    <w:rsid w:val="00357ADC"/>
    <w:rsid w:val="00365005"/>
    <w:rsid w:val="004014F3"/>
    <w:rsid w:val="00401AED"/>
    <w:rsid w:val="00433E73"/>
    <w:rsid w:val="0046162E"/>
    <w:rsid w:val="00470A10"/>
    <w:rsid w:val="004F230E"/>
    <w:rsid w:val="00541B71"/>
    <w:rsid w:val="005F6A0F"/>
    <w:rsid w:val="00602ECD"/>
    <w:rsid w:val="00627F65"/>
    <w:rsid w:val="00682B8B"/>
    <w:rsid w:val="0068739C"/>
    <w:rsid w:val="00697203"/>
    <w:rsid w:val="006C0561"/>
    <w:rsid w:val="00734910"/>
    <w:rsid w:val="007A0D93"/>
    <w:rsid w:val="00800AF2"/>
    <w:rsid w:val="0094050C"/>
    <w:rsid w:val="00A27BF6"/>
    <w:rsid w:val="00A41F73"/>
    <w:rsid w:val="00A43853"/>
    <w:rsid w:val="00A556B5"/>
    <w:rsid w:val="00A76EE5"/>
    <w:rsid w:val="00AA789B"/>
    <w:rsid w:val="00AD7383"/>
    <w:rsid w:val="00B07A3C"/>
    <w:rsid w:val="00B5306E"/>
    <w:rsid w:val="00BF4242"/>
    <w:rsid w:val="00C30ED9"/>
    <w:rsid w:val="00C8013D"/>
    <w:rsid w:val="00D503AD"/>
    <w:rsid w:val="00D67B70"/>
    <w:rsid w:val="00E32C48"/>
    <w:rsid w:val="00E37557"/>
    <w:rsid w:val="00E54721"/>
    <w:rsid w:val="00E70C2E"/>
    <w:rsid w:val="00E81348"/>
    <w:rsid w:val="00EE2F15"/>
    <w:rsid w:val="00FC24B3"/>
    <w:rsid w:val="00FF4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3D1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B73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1B73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B73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73D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F47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3D1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B73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1B73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B73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73D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F47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0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skaluga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OKRglspec</cp:lastModifiedBy>
  <cp:revision>2</cp:revision>
  <cp:lastPrinted>2020-03-30T07:49:00Z</cp:lastPrinted>
  <dcterms:created xsi:type="dcterms:W3CDTF">2020-04-01T14:27:00Z</dcterms:created>
  <dcterms:modified xsi:type="dcterms:W3CDTF">2020-04-01T14:27:00Z</dcterms:modified>
</cp:coreProperties>
</file>