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F9F" w:rsidRDefault="00261F9F" w:rsidP="00261F9F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34340" cy="525780"/>
            <wp:effectExtent l="19050" t="0" r="3810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25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1F9F" w:rsidRDefault="00261F9F" w:rsidP="00AC0D40">
      <w:pPr>
        <w:spacing w:after="12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261F9F" w:rsidRDefault="00261F9F" w:rsidP="00AC0D40">
      <w:pPr>
        <w:spacing w:after="12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261F9F" w:rsidRDefault="00261F9F" w:rsidP="00AC0D40">
      <w:pPr>
        <w:spacing w:after="12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261F9F" w:rsidRDefault="00261F9F" w:rsidP="00AC0D40">
      <w:pPr>
        <w:spacing w:after="12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261F9F" w:rsidRDefault="00261F9F" w:rsidP="00AC0D40">
      <w:pPr>
        <w:spacing w:after="12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261F9F" w:rsidRDefault="00261F9F" w:rsidP="00261F9F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«</w:t>
      </w:r>
      <w:r w:rsidR="008B3FD3">
        <w:rPr>
          <w:rFonts w:ascii="Times New Roman" w:hAnsi="Times New Roman"/>
          <w:sz w:val="26"/>
          <w:szCs w:val="26"/>
        </w:rPr>
        <w:t>02</w:t>
      </w:r>
      <w:r>
        <w:rPr>
          <w:rFonts w:ascii="Times New Roman" w:hAnsi="Times New Roman"/>
          <w:sz w:val="26"/>
          <w:szCs w:val="26"/>
        </w:rPr>
        <w:t xml:space="preserve">» </w:t>
      </w:r>
      <w:r w:rsidR="008B3FD3">
        <w:rPr>
          <w:rFonts w:ascii="Times New Roman" w:hAnsi="Times New Roman"/>
          <w:sz w:val="26"/>
          <w:szCs w:val="26"/>
        </w:rPr>
        <w:t xml:space="preserve">февраля </w:t>
      </w:r>
      <w:r>
        <w:rPr>
          <w:rFonts w:ascii="Times New Roman" w:hAnsi="Times New Roman"/>
          <w:sz w:val="26"/>
          <w:szCs w:val="26"/>
        </w:rPr>
        <w:t xml:space="preserve">2021 г.                                                                                          № </w:t>
      </w:r>
      <w:r w:rsidR="008B3FD3">
        <w:rPr>
          <w:rFonts w:ascii="Times New Roman" w:hAnsi="Times New Roman"/>
          <w:sz w:val="26"/>
          <w:szCs w:val="26"/>
        </w:rPr>
        <w:t>28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</w:t>
      </w:r>
    </w:p>
    <w:p w:rsidR="00261F9F" w:rsidRDefault="00261F9F" w:rsidP="00261F9F">
      <w:pPr>
        <w:pStyle w:val="70"/>
        <w:shd w:val="clear" w:color="auto" w:fill="auto"/>
        <w:spacing w:before="0" w:after="0" w:line="317" w:lineRule="exact"/>
        <w:ind w:left="200" w:right="4252"/>
        <w:jc w:val="both"/>
        <w:rPr>
          <w:bCs w:val="0"/>
          <w:sz w:val="26"/>
          <w:szCs w:val="26"/>
        </w:rPr>
      </w:pPr>
    </w:p>
    <w:p w:rsidR="00261F9F" w:rsidRDefault="00261F9F" w:rsidP="00261F9F">
      <w:pPr>
        <w:pStyle w:val="70"/>
        <w:shd w:val="clear" w:color="auto" w:fill="auto"/>
        <w:spacing w:before="0" w:after="0" w:line="317" w:lineRule="exact"/>
        <w:ind w:left="200" w:right="4252"/>
        <w:jc w:val="both"/>
        <w:rPr>
          <w:sz w:val="24"/>
          <w:szCs w:val="24"/>
        </w:rPr>
      </w:pPr>
      <w:r>
        <w:rPr>
          <w:bCs w:val="0"/>
          <w:sz w:val="24"/>
          <w:szCs w:val="24"/>
        </w:rPr>
        <w:t>О внесении изменений в муниципальную программу муниципального района «Думиничский район» «Развитие рынка труда в муниципальном районе «Думиничский район», утвержденную</w:t>
      </w:r>
      <w:r>
        <w:rPr>
          <w:sz w:val="24"/>
          <w:szCs w:val="24"/>
        </w:rPr>
        <w:t xml:space="preserve"> постановлением администрации муниципального района «Думиничский район» от 29.03.2019 N 167 </w:t>
      </w:r>
      <w:r>
        <w:rPr>
          <w:bCs w:val="0"/>
          <w:sz w:val="24"/>
          <w:szCs w:val="24"/>
        </w:rPr>
        <w:t xml:space="preserve">   </w:t>
      </w:r>
    </w:p>
    <w:p w:rsidR="00261F9F" w:rsidRDefault="00261F9F" w:rsidP="00261F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261F9F" w:rsidRDefault="00261F9F" w:rsidP="00261F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261F9F" w:rsidRDefault="00261F9F" w:rsidP="00261F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Руководствуясь </w:t>
      </w:r>
      <w:hyperlink r:id="rId5" w:history="1">
        <w:r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статьей 179</w:t>
        </w:r>
      </w:hyperlink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Бюджетного кодекса Российской Федерации, </w:t>
      </w:r>
      <w:hyperlink r:id="rId6" w:history="1">
        <w:r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Порядком</w:t>
        </w:r>
      </w:hyperlink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принятия решений о разработке муниципальных программ муниципального района «Думиничский район», их формирования и реализации, утвержденным постановлением администрации муниципального района «Думиничский район» от 13.08.2013 N 732, </w:t>
      </w:r>
      <w:hyperlink r:id="rId7" w:history="1">
        <w:r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Перечнем</w:t>
        </w:r>
      </w:hyperlink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муниципальных программ муниципального района «Думиничский район», утвержденным постановлением администрации МР «Думиничский район» от 04.09.2013 N 783, </w:t>
      </w:r>
      <w:r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ешением РСП МР</w:t>
      </w:r>
      <w:proofErr w:type="gramEnd"/>
    </w:p>
    <w:p w:rsidR="00261F9F" w:rsidRDefault="00261F9F" w:rsidP="00261F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«Думиничский район»</w:t>
      </w:r>
      <w:r w:rsidR="00B71FF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AC0D40" w:rsidRPr="00AC0D4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от 25.12.2020 №78  «</w:t>
      </w:r>
      <w:r w:rsidR="00B71FFB" w:rsidRPr="00AC0D4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О бюджете муниципального района «Думиничский район» на 2021 год и на плановый период 2022 и 2023 годов</w:t>
      </w:r>
      <w:r w:rsidR="00AC0D40" w:rsidRPr="00AC0D4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»,</w:t>
      </w:r>
      <w:r w:rsidR="00AC0D40">
        <w:rPr>
          <w:rFonts w:ascii="pt_sansregular" w:hAnsi="pt_sansregular"/>
          <w:color w:val="333333"/>
          <w:sz w:val="19"/>
          <w:szCs w:val="19"/>
          <w:shd w:val="clear" w:color="auto" w:fill="FFFFFF"/>
        </w:rPr>
        <w:t xml:space="preserve"> </w:t>
      </w:r>
      <w:hyperlink r:id="rId8" w:history="1">
        <w:r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Уставом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«Думиничский район»,</w:t>
      </w:r>
    </w:p>
    <w:p w:rsidR="00261F9F" w:rsidRDefault="00261F9F" w:rsidP="00261F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ПОСТАНОВЛЯЮ:</w:t>
      </w:r>
    </w:p>
    <w:p w:rsidR="00261F9F" w:rsidRDefault="00AC0D40" w:rsidP="00AC0D4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 Внести в муниципальную </w:t>
      </w:r>
      <w:hyperlink r:id="rId9" w:history="1">
        <w:r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программу</w:t>
        </w:r>
      </w:hyperlink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 района «Думиничский район» «Развитие рынка</w:t>
      </w:r>
      <w:r w:rsidRPr="00AC0D4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труда в муниципальном районе «Думиничский район», утвержденную постановлением</w:t>
      </w:r>
      <w:r w:rsidRPr="00AC0D4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администрации муниципального</w:t>
      </w:r>
      <w:r w:rsidRPr="00AC0D4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района «Думиничский район» от 29.03.2019 N 167 </w:t>
      </w:r>
      <w:r w:rsidRPr="00AC0D4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(в ред. Постановлений администрации муниципального района  «Думиничский район» от 14.05.2019 </w:t>
      </w:r>
      <w:hyperlink r:id="rId10" w:history="1">
        <w:r w:rsidRPr="00AC0D40">
          <w:rPr>
            <w:rFonts w:ascii="Times New Roman" w:hAnsi="Times New Roman" w:cs="Times New Roman"/>
            <w:color w:val="000000" w:themeColor="text1"/>
            <w:sz w:val="26"/>
            <w:szCs w:val="26"/>
          </w:rPr>
          <w:t>N 243</w:t>
        </w:r>
      </w:hyperlink>
      <w:r w:rsidRPr="00AC0D4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от 20.02.2020 </w:t>
      </w:r>
      <w:hyperlink r:id="rId11" w:history="1">
        <w:r w:rsidRPr="00AC0D40">
          <w:rPr>
            <w:rFonts w:ascii="Times New Roman" w:hAnsi="Times New Roman" w:cs="Times New Roman"/>
            <w:color w:val="000000" w:themeColor="text1"/>
            <w:sz w:val="26"/>
            <w:szCs w:val="26"/>
          </w:rPr>
          <w:t>N 69</w:t>
        </w:r>
      </w:hyperlink>
      <w:r w:rsidRPr="00AC0D4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) </w:t>
      </w:r>
      <w:r w:rsidR="00261F9F" w:rsidRPr="00AC0D4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(далее - Программа), </w:t>
      </w:r>
      <w:r w:rsidR="00261F9F">
        <w:rPr>
          <w:rFonts w:ascii="Times New Roman" w:hAnsi="Times New Roman" w:cs="Times New Roman"/>
          <w:color w:val="000000" w:themeColor="text1"/>
          <w:sz w:val="26"/>
          <w:szCs w:val="26"/>
        </w:rPr>
        <w:t>следующие изменения</w:t>
      </w:r>
      <w:r w:rsidR="00261F9F">
        <w:rPr>
          <w:rFonts w:ascii="Arial" w:hAnsi="Arial" w:cs="Arial"/>
          <w:sz w:val="20"/>
          <w:szCs w:val="20"/>
        </w:rPr>
        <w:t>:</w:t>
      </w:r>
    </w:p>
    <w:p w:rsidR="00261F9F" w:rsidRDefault="00261F9F" w:rsidP="00261F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1.1. </w:t>
      </w:r>
      <w:hyperlink r:id="rId12" w:history="1">
        <w:r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Строку  </w:t>
        </w:r>
      </w:hyperlink>
      <w:r>
        <w:rPr>
          <w:rFonts w:ascii="Times New Roman" w:hAnsi="Times New Roman" w:cs="Times New Roman"/>
          <w:color w:val="000000" w:themeColor="text1"/>
          <w:sz w:val="26"/>
          <w:szCs w:val="26"/>
        </w:rPr>
        <w:t>8 паспорта Программы изложить в следующей редакции:</w:t>
      </w:r>
    </w:p>
    <w:p w:rsidR="00261F9F" w:rsidRDefault="00261F9F" w:rsidP="00261F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61F9F" w:rsidRDefault="00261F9F" w:rsidP="00261F9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61F9F" w:rsidRDefault="00261F9F" w:rsidP="00261F9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85"/>
        <w:gridCol w:w="1843"/>
        <w:gridCol w:w="992"/>
        <w:gridCol w:w="681"/>
        <w:gridCol w:w="680"/>
        <w:gridCol w:w="667"/>
        <w:gridCol w:w="747"/>
        <w:gridCol w:w="880"/>
        <w:gridCol w:w="896"/>
      </w:tblGrid>
      <w:tr w:rsidR="00261F9F" w:rsidTr="00261F9F">
        <w:trPr>
          <w:trHeight w:val="17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61F9F" w:rsidRDefault="0026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61F9F" w:rsidRDefault="00261F9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(тыс. руб.)</w:t>
            </w:r>
          </w:p>
        </w:tc>
        <w:tc>
          <w:tcPr>
            <w:tcW w:w="4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годам</w:t>
            </w:r>
          </w:p>
        </w:tc>
      </w:tr>
      <w:tr w:rsidR="00261F9F" w:rsidTr="00261F9F">
        <w:trPr>
          <w:trHeight w:val="53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F9F" w:rsidRDefault="00261F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1F9F" w:rsidRDefault="00261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1F9F" w:rsidRDefault="00261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</w:tr>
      <w:tr w:rsidR="00261F9F" w:rsidTr="00261F9F">
        <w:trPr>
          <w:trHeight w:val="17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F9F" w:rsidRDefault="00261F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 w:rsidP="00AC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AC0D4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 w:rsidP="00AC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AC0D4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400,0</w:t>
            </w:r>
          </w:p>
        </w:tc>
      </w:tr>
      <w:tr w:rsidR="00261F9F" w:rsidTr="00261F9F">
        <w:trPr>
          <w:trHeight w:val="29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F9F" w:rsidRDefault="00261F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261F9F" w:rsidTr="00261F9F">
        <w:trPr>
          <w:trHeight w:val="50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F9F" w:rsidRDefault="00261F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местного бюджета &lt;*&gt;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 w:rsidP="00AC0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AC0D4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400,0</w:t>
            </w:r>
          </w:p>
        </w:tc>
      </w:tr>
      <w:tr w:rsidR="00261F9F" w:rsidTr="00261F9F">
        <w:trPr>
          <w:trHeight w:val="13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F9F" w:rsidRDefault="00261F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&lt;*&gt; Объемы финансовых средств, направляемых на реализацию программы из местного бюджета, ежегодно уточняются в соответствии с решениями Районного Собрания представителей муниципального района "Думиничский район" об утверждении бюджета муниципального района "Думиничский район" на очередной финансовый год и на соответствующий плановый период с учетом объема средств областного бюджета.</w:t>
            </w:r>
          </w:p>
        </w:tc>
      </w:tr>
    </w:tbl>
    <w:p w:rsidR="00261F9F" w:rsidRDefault="00261F9F" w:rsidP="00261F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</w:p>
    <w:p w:rsidR="00261F9F" w:rsidRDefault="00261F9F" w:rsidP="00261F9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1.2.  Раздел 5 Программы «Объем финансовых ресурсов, необходимых для реализации муниципальной программы» изложить в новой редакции:</w:t>
      </w:r>
    </w:p>
    <w:p w:rsidR="00261F9F" w:rsidRDefault="00261F9F" w:rsidP="00261F9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«(тыс. рублей)</w:t>
      </w:r>
    </w:p>
    <w:p w:rsidR="00261F9F" w:rsidRDefault="00261F9F" w:rsidP="00261F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061"/>
        <w:gridCol w:w="964"/>
        <w:gridCol w:w="850"/>
        <w:gridCol w:w="794"/>
        <w:gridCol w:w="794"/>
        <w:gridCol w:w="850"/>
        <w:gridCol w:w="794"/>
        <w:gridCol w:w="964"/>
      </w:tblGrid>
      <w:tr w:rsidR="00261F9F" w:rsidTr="00261F9F"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 (тыс. руб.)</w:t>
            </w:r>
          </w:p>
        </w:tc>
        <w:tc>
          <w:tcPr>
            <w:tcW w:w="50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годам</w:t>
            </w:r>
          </w:p>
        </w:tc>
      </w:tr>
      <w:tr w:rsidR="00261F9F" w:rsidTr="00261F9F">
        <w:tc>
          <w:tcPr>
            <w:tcW w:w="9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F9F" w:rsidRDefault="00261F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F9F" w:rsidRDefault="00261F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</w:tr>
      <w:tr w:rsidR="00261F9F" w:rsidTr="00261F9F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 w:rsidP="00AC0D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AC0D4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 w:rsidP="00AC0D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AC0D4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400,0</w:t>
            </w:r>
          </w:p>
        </w:tc>
      </w:tr>
      <w:tr w:rsidR="00261F9F" w:rsidTr="00261F9F">
        <w:tc>
          <w:tcPr>
            <w:tcW w:w="90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261F9F" w:rsidTr="00261F9F"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местного бюджета &lt;*&gt;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 w:rsidP="00AC0D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AC0D4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 w:rsidP="00AC0D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AC0D4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30569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61F9F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400,0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F9F" w:rsidRDefault="00261F9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400,0</w:t>
            </w:r>
          </w:p>
        </w:tc>
      </w:tr>
    </w:tbl>
    <w:p w:rsidR="00261F9F" w:rsidRDefault="00261F9F" w:rsidP="00261F9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61F9F" w:rsidRDefault="00261F9F" w:rsidP="00261F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--------------------------------</w:t>
      </w:r>
    </w:p>
    <w:p w:rsidR="00261F9F" w:rsidRDefault="00261F9F" w:rsidP="00261F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&lt;*&gt; Объемы финансовых средств, направляемых на реализацию подпрограммы из местного бюджета, ежегодно уточняются в соответствии с решениями Районного Собрания представителей муниципального района </w:t>
      </w:r>
      <w:r w:rsidR="00AC0D40"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/>
          <w:sz w:val="26"/>
          <w:szCs w:val="26"/>
        </w:rPr>
        <w:t>Думиничский район</w:t>
      </w:r>
      <w:r w:rsidR="00AC0D40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 об утверждении бюджета муниципального района </w:t>
      </w:r>
      <w:r w:rsidR="00AC0D40"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/>
          <w:sz w:val="26"/>
          <w:szCs w:val="26"/>
        </w:rPr>
        <w:t>Думиничский район</w:t>
      </w:r>
      <w:r w:rsidR="00AC0D40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 на очередной финансовый год и на соответствующий плановый период с учетом объема средств областного бюджета. Средства предусмотрены для оплаты труда работников».</w:t>
      </w:r>
    </w:p>
    <w:p w:rsidR="00261F9F" w:rsidRDefault="00261F9F" w:rsidP="00261F9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2. Настоящее Постановление вступает в силу с даты его опубликования в районной газете «Думиничские вести», подлежит опубликованию на официальном сайте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www.zskaluga.ru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>, размещению на официальном сайте муниципального района «Думиничский район» www.admduminichi.ru.</w:t>
      </w:r>
    </w:p>
    <w:p w:rsidR="00261F9F" w:rsidRDefault="00261F9F" w:rsidP="00261F9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3. Контроль за исполнением настоящего Постановления возложить на первого заместителя Главы администрации муниципального района «Думиничский район».</w:t>
      </w:r>
    </w:p>
    <w:p w:rsidR="00261F9F" w:rsidRDefault="00261F9F" w:rsidP="00261F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261F9F" w:rsidRDefault="00261F9F" w:rsidP="00261F9F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Fonts w:ascii="Times New Roman" w:hAnsi="Times New Roman" w:cs="Times New Roman"/>
          <w:b/>
          <w:sz w:val="26"/>
          <w:szCs w:val="26"/>
        </w:rPr>
        <w:t>Глав</w:t>
      </w:r>
      <w:r w:rsidR="00AC0D40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администрации                                                   </w:t>
      </w:r>
      <w:r w:rsidR="00AC0D40">
        <w:rPr>
          <w:rFonts w:ascii="Times New Roman" w:hAnsi="Times New Roman" w:cs="Times New Roman"/>
          <w:b/>
          <w:sz w:val="26"/>
          <w:szCs w:val="26"/>
        </w:rPr>
        <w:t xml:space="preserve">         С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r w:rsidR="00AC0D40">
        <w:rPr>
          <w:rFonts w:ascii="Times New Roman" w:hAnsi="Times New Roman" w:cs="Times New Roman"/>
          <w:b/>
          <w:sz w:val="26"/>
          <w:szCs w:val="26"/>
        </w:rPr>
        <w:t>Г</w:t>
      </w:r>
      <w:r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AC0D40">
        <w:rPr>
          <w:rFonts w:ascii="Times New Roman" w:hAnsi="Times New Roman" w:cs="Times New Roman"/>
          <w:b/>
          <w:sz w:val="26"/>
          <w:szCs w:val="26"/>
        </w:rPr>
        <w:t>Булыгин</w:t>
      </w:r>
    </w:p>
    <w:p w:rsidR="00823D57" w:rsidRDefault="00823D57"/>
    <w:sectPr w:rsidR="00823D57" w:rsidSect="00AC0D4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_sans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1F9F"/>
    <w:rsid w:val="001F536B"/>
    <w:rsid w:val="00261F9F"/>
    <w:rsid w:val="002C77F5"/>
    <w:rsid w:val="00305699"/>
    <w:rsid w:val="00487AC7"/>
    <w:rsid w:val="00823D57"/>
    <w:rsid w:val="008B3FD3"/>
    <w:rsid w:val="00AC0D40"/>
    <w:rsid w:val="00B71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locked/>
    <w:rsid w:val="00261F9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261F9F"/>
    <w:pPr>
      <w:widowControl w:val="0"/>
      <w:shd w:val="clear" w:color="auto" w:fill="FFFFFF"/>
      <w:spacing w:before="900" w:after="1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261F9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61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1F9F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B71FF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3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C5677C99F025ED26B96B27EB1D56AFBE4721C010288759B5880563DF837E4C74F2ADDD906EFD6DD6573DA885C0E427C6KA41G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DC5677C99F025ED26B96B27EB1D56AFBE4721C01028845FB0830563DF837E4C74F2ADDD826EA561D75E23A987D5B27680F47FD95CADAC16730BAD2BK941G" TargetMode="External"/><Relationship Id="rId12" Type="http://schemas.openxmlformats.org/officeDocument/2006/relationships/hyperlink" Target="consultantplus://offline/ref=8DC5677C99F025ED26B96B27EB1D56AFBE4721C010288756B48C0563DF837E4C74F2ADDD826EA561D75E23AA86D5B27680F47FD95CADAC16730BAD2BK941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DC5677C99F025ED26B96B27EB1D56AFBE4721C010288756B6880563DF837E4C74F2ADDD826EA562DC0A72ECD2D3E72EDAA170C657B3AEK144G" TargetMode="External"/><Relationship Id="rId11" Type="http://schemas.openxmlformats.org/officeDocument/2006/relationships/hyperlink" Target="consultantplus://offline/ref=D2BCE2323BB3EE358019F9B217C8C6BF4CD78541267C85D1C3494CF2BB77443BEBEEB268DBAA378B35F059C1D8B7B929EC901107881DAD58C83198ECrDV3G" TargetMode="External"/><Relationship Id="rId5" Type="http://schemas.openxmlformats.org/officeDocument/2006/relationships/hyperlink" Target="consultantplus://offline/ref=8DC5677C99F025ED26B9752AFD7108A1BA4E79CE162D8D09E9DE033480D3781934B2AB88C129AA68D75577F9C38BEB26CDBF72DA4BB1AC16K64DG" TargetMode="External"/><Relationship Id="rId10" Type="http://schemas.openxmlformats.org/officeDocument/2006/relationships/hyperlink" Target="consultantplus://offline/ref=D2BCE2323BB3EE358019F9B217C8C6BF4CD78541267D86D4CE4D4CF2BB77443BEBEEB268DBAA378B35F059C1D8B7B929EC901107881DAD58C83198ECrDV3G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8DC5677C99F025ED26B96B27EB1D56AFBE4721C010288756B48C0563DF837E4C74F2ADDD826EA561D75E23A986D5B27680F47FD95CADAC16730BAD2BK941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Правовой</dc:creator>
  <cp:keywords/>
  <dc:description/>
  <cp:lastModifiedBy>Правовой</cp:lastModifiedBy>
  <cp:revision>3</cp:revision>
  <cp:lastPrinted>2021-01-29T06:47:00Z</cp:lastPrinted>
  <dcterms:created xsi:type="dcterms:W3CDTF">2021-01-29T05:32:00Z</dcterms:created>
  <dcterms:modified xsi:type="dcterms:W3CDTF">2021-01-29T10:48:00Z</dcterms:modified>
</cp:coreProperties>
</file>