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3E52F" w14:textId="77777777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Приложение</w:t>
      </w:r>
    </w:p>
    <w:p w14:paraId="5E481329" w14:textId="0E13F446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к постановлению администрации </w:t>
      </w:r>
    </w:p>
    <w:p w14:paraId="7BD64D9E" w14:textId="0DDFD055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МР «Думиничский район» </w:t>
      </w:r>
    </w:p>
    <w:p w14:paraId="21FD6ABB" w14:textId="7313058A" w:rsidR="00000A0A" w:rsidRPr="00000A0A" w:rsidRDefault="00000A0A" w:rsidP="00000A0A">
      <w:pPr>
        <w:jc w:val="right"/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</w:pPr>
      <w:r w:rsidRPr="00000A0A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 xml:space="preserve">от   </w:t>
      </w:r>
      <w:r w:rsidR="008A7596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18</w:t>
      </w:r>
      <w:r w:rsidR="008657F4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.</w:t>
      </w:r>
      <w:r w:rsidR="00CD7DDF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10</w:t>
      </w:r>
      <w:r w:rsidR="008657F4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.2024</w:t>
      </w:r>
      <w:r w:rsidRPr="00000A0A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 xml:space="preserve"> № </w:t>
      </w:r>
      <w:r w:rsidR="008A7596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450</w:t>
      </w:r>
    </w:p>
    <w:p w14:paraId="756AFB25" w14:textId="3E7823AD" w:rsidR="006923E9" w:rsidRPr="00000A0A" w:rsidRDefault="00DF2A1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 xml:space="preserve"> </w:t>
      </w:r>
      <w:r w:rsidR="00413A9D" w:rsidRPr="00000A0A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Объявление</w:t>
      </w:r>
    </w:p>
    <w:p w14:paraId="2431B7B9" w14:textId="27C901BF" w:rsidR="006923E9" w:rsidRPr="00000A0A" w:rsidRDefault="00413A9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о проведении</w:t>
      </w:r>
      <w:r w:rsidR="00AC4CC1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 конкурентного отбора получателей субсидии 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из бюджета муниципального </w:t>
      </w:r>
      <w:r w:rsidR="0030148E"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района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 «</w:t>
      </w:r>
      <w:r w:rsidR="0030148E"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Думиничский район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» на </w:t>
      </w:r>
      <w:r w:rsidR="005C18BF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возмещение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 затрат</w:t>
      </w:r>
      <w:r w:rsidR="0030148E" w:rsidRPr="00000A0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5C18BF">
        <w:rPr>
          <w:rFonts w:ascii="Times New Roman" w:hAnsi="Times New Roman" w:cs="Times New Roman"/>
          <w:bCs/>
          <w:sz w:val="26"/>
          <w:szCs w:val="26"/>
          <w:lang w:val="ru-RU"/>
        </w:rPr>
        <w:t>субъектам малого и среднего предпринимательства</w:t>
      </w:r>
    </w:p>
    <w:p w14:paraId="226202A9" w14:textId="77777777" w:rsidR="006923E9" w:rsidRPr="00000A0A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</w:pPr>
    </w:p>
    <w:p w14:paraId="250CC7B1" w14:textId="09DBE6EB" w:rsidR="006923E9" w:rsidRPr="00000A0A" w:rsidRDefault="00413A9D">
      <w:pPr>
        <w:jc w:val="center"/>
        <w:rPr>
          <w:rFonts w:ascii="Times New Roman" w:hAnsi="Times New Roman" w:cs="Times New Roman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(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постановление администрации МР «Думиничский район» от 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>28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.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>05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.202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>1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4 № 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>226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«Об утверждении 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Положения о п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орядк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е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предоставления субсидий</w:t>
      </w:r>
      <w:r w:rsidR="005C18BF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субъектам малого и среднего предпринимательства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</w:t>
      </w:r>
      <w:bookmarkStart w:id="0" w:name="_Hlk170122386"/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из бюджета муниципального района «Думиничский район»</w:t>
      </w:r>
      <w:r w:rsidR="00CD7DDF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(в ред. постановления от 14.10.2024 г. №433)</w:t>
      </w:r>
      <w:r w:rsidR="003168AC">
        <w:rPr>
          <w:rFonts w:ascii="Times New Roman" w:eastAsia="Times New Roman" w:hAnsi="Times New Roman" w:cs="Times New Roman"/>
          <w:bCs/>
          <w:color w:val="000000"/>
          <w:lang w:val="ru-RU" w:bidi="ar-SA"/>
        </w:rPr>
        <w:t>, (далее – По</w:t>
      </w:r>
      <w:r w:rsidR="00FE7170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ложение</w:t>
      </w:r>
      <w:r w:rsidR="003168AC">
        <w:rPr>
          <w:rFonts w:ascii="Times New Roman" w:eastAsia="Times New Roman" w:hAnsi="Times New Roman" w:cs="Times New Roman"/>
          <w:bCs/>
          <w:color w:val="000000"/>
          <w:lang w:val="ru-RU" w:bidi="ar-SA"/>
        </w:rPr>
        <w:t>)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</w:t>
      </w:r>
      <w:bookmarkEnd w:id="0"/>
    </w:p>
    <w:p w14:paraId="765590E9" w14:textId="77777777" w:rsidR="006923E9" w:rsidRPr="00000A0A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3067"/>
        <w:gridCol w:w="6972"/>
      </w:tblGrid>
      <w:tr w:rsidR="006923E9" w:rsidRPr="008A7596" w14:paraId="4F025C14" w14:textId="77777777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A54303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08BA69" w14:textId="77777777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проведения отбора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0C56" w14:textId="160789B8" w:rsidR="006923E9" w:rsidRPr="00E6047B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Дата и время начала подачи заявок: 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0</w:t>
            </w:r>
            <w:r w:rsidR="00CC7453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:00 </w:t>
            </w:r>
            <w:r w:rsidR="00FB1D30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E6047B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6047B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</w:t>
            </w:r>
          </w:p>
          <w:p w14:paraId="7ABA0FF0" w14:textId="61BA4B4E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Дата и время окончания приема заявок: до </w:t>
            </w:r>
            <w:r w:rsidR="001919E6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.00 </w:t>
            </w:r>
            <w:r w:rsidR="00E6047B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6047B"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Pr="00E60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.2024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923E9" w:rsidRPr="006C23A9" w14:paraId="7AF94E82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289348B4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558E846" w14:textId="0A3B2676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Наименование, место нахождения, почтовый адрес, адрес электронной почты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98D4" w14:textId="7D9B8DB8" w:rsidR="006923E9" w:rsidRPr="00000A0A" w:rsidRDefault="001919E6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муниципального района «Думиничский район»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(далее -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);</w:t>
            </w:r>
          </w:p>
          <w:p w14:paraId="069AB6DD" w14:textId="2BC2C5FF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9300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Калужская обл.,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</w:t>
            </w:r>
            <w:r w:rsidR="00D677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Думиничи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</w:t>
            </w:r>
            <w:r w:rsidR="00D677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Ленина, д.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каб.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677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7865F873" w14:textId="7D936295" w:rsidR="006923E9" w:rsidRPr="008A7596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A75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r w:rsidRPr="008A759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</w:rPr>
              <w:t>adumin</w:t>
            </w:r>
            <w:r w:rsidRPr="008A75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@</w:t>
            </w:r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adm</w:t>
            </w:r>
            <w:r w:rsidRPr="008A75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.</w:t>
            </w:r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kaluga</w:t>
            </w:r>
            <w:r w:rsidRPr="008A75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.</w:t>
            </w:r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ru</w:t>
            </w:r>
          </w:p>
        </w:tc>
      </w:tr>
      <w:tr w:rsidR="006923E9" w:rsidRPr="008A7596" w14:paraId="66549D9B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4945BF72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3CE59C0" w14:textId="77777777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езультат предоставления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E90B" w14:textId="7777777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 субсидии – субсидии на приобретение товаров, работ, услуг.</w:t>
            </w:r>
          </w:p>
          <w:p w14:paraId="17A612B5" w14:textId="4B9FA92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 результата предоставления субсидий - приобретение товаров, работ, услуг</w:t>
            </w:r>
            <w:r w:rsidR="00A84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46FB34C" w14:textId="77777777" w:rsidR="006923E9" w:rsidRDefault="001919E6" w:rsidP="00130D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заключен договор на закупку товаров, работ, услуг. </w:t>
            </w:r>
            <w:r w:rsidR="00D677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Приобретенные товары поставлены на баланс.</w:t>
            </w:r>
          </w:p>
          <w:p w14:paraId="7F9FD8CE" w14:textId="77777777" w:rsidR="00A841E2" w:rsidRDefault="00A841E2" w:rsidP="00130D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сохранение рабочих мест в течении календарного года в количестве не менее, указанном в заявлении на дату подачи заявки;</w:t>
            </w:r>
          </w:p>
          <w:p w14:paraId="0AD9F33A" w14:textId="54E14809" w:rsidR="00A841E2" w:rsidRPr="00000A0A" w:rsidRDefault="00A841E2" w:rsidP="00130D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создание новых рабочих мест в количестве не менее, указанных в заявлении.</w:t>
            </w:r>
          </w:p>
        </w:tc>
      </w:tr>
      <w:tr w:rsidR="006923E9" w:rsidRPr="008A7596" w14:paraId="431D355D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72F4396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4B40AA22" w14:textId="2401D3DD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Доменное имя и (или) указатели страниц сайта в информационно-телекоммуникационной сети </w:t>
            </w:r>
            <w:r w:rsidRPr="00000A0A">
              <w:rPr>
                <w:rStyle w:val="-"/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none"/>
                <w:lang w:val="ru-RU" w:bidi="ar-SA"/>
              </w:rPr>
              <w:t>«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</w:t>
            </w:r>
            <w:r w:rsidRPr="00000A0A">
              <w:rPr>
                <w:rStyle w:val="-"/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none"/>
                <w:lang w:val="ru-RU" w:bidi="ar-SA"/>
              </w:rPr>
              <w:t>»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на котором обеспечивается проведение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AFA0" w14:textId="12B8F758" w:rsidR="006923E9" w:rsidRPr="00000A0A" w:rsidRDefault="008A7596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" w:history="1">
              <w:r w:rsidR="00107C0E" w:rsidRPr="00107C0E">
                <w:rPr>
                  <w:rFonts w:ascii="Times New Roman" w:hAnsi="Times New Roman"/>
                  <w:kern w:val="0"/>
                  <w:sz w:val="26"/>
                  <w:szCs w:val="26"/>
                  <w:lang w:val="ru-RU" w:eastAsia="hi-IN"/>
                </w:rPr>
                <w:t>https://duminichi-r40.gosweb.gosuslugi.ru/deyatelnost/napravleniya-deyatelnosti/ekonomika/predostavlenie-subsidiy/</w:t>
              </w:r>
            </w:hyperlink>
          </w:p>
        </w:tc>
      </w:tr>
      <w:tr w:rsidR="006923E9" w:rsidRPr="008A7596" w14:paraId="67B7D204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294F904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821EC30" w14:textId="173E07B2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к участникам отбора и перечень документов, представляемых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 для подтверждения их соответствия указанным требованиям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64FC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Требования, которым должен соответствовать получатель на 1-е число месяца, предшествующего месяцу подачи заявления о предоставлении субсидии:</w:t>
            </w:r>
          </w:p>
          <w:p w14:paraId="58AC06D0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 получатель субсидии (участник отбора) не является иностранным юридическим лицом, в том числе местом 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20927756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4063D10E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565BB716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получает средства из бюджета муниципального района «Думиничский район» на основании иных муниципальных правовых актов на цели, установленные настоящим правовым актом;</w:t>
            </w:r>
          </w:p>
          <w:p w14:paraId="660CD5DD" w14:textId="6CE3B90C" w:rsid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773F03CE" w14:textId="45AE8C18" w:rsidR="00047666" w:rsidRPr="00F152F2" w:rsidRDefault="00047666" w:rsidP="00612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 </w:t>
            </w:r>
            <w:r w:rsidRPr="00047666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у получателя субсидии (участника отбора) на едином налоговом счете отсутствует или не превышает размер, определенный </w:t>
            </w:r>
            <w:hyperlink r:id="rId6" w:tooltip="&quot;Налоговый кодекс Российской Федерации (часть первая)&quot; от 31.07.1998 N 146-ФЗ (ред. от 19.12.2023) (с изм. и доп., вступ. в силу с 01.03.2024) {КонсультантПлюс}">
              <w:r w:rsidRPr="00047666">
                <w:rPr>
                  <w:rFonts w:ascii="Times New Roman" w:hAnsi="Times New Roman"/>
                  <w:kern w:val="0"/>
                  <w:sz w:val="26"/>
                  <w:szCs w:val="26"/>
                  <w:lang w:val="ru-RU" w:eastAsia="hi-IN"/>
                </w:rPr>
                <w:t>пунктом 3 статьи 47</w:t>
              </w:r>
            </w:hyperlink>
            <w:r w:rsidRPr="00047666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546FB533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     у получателя субсидии (участника отбора) отсутствуют просроченная задолженность по возврату в бюджет муниципального района «Думиничский район» в соответствии с настоящим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«Думиничский район»,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района «Думиничский район»);</w:t>
            </w:r>
          </w:p>
          <w:p w14:paraId="4A8B76D9" w14:textId="15BD0DCD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14:paraId="3E13C594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  <w:p w14:paraId="178F9F20" w14:textId="3E57E4FB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 получатель соответствует категории, указанной в пункте 1.</w:t>
            </w:r>
            <w:r w:rsidR="000476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По</w:t>
            </w:r>
            <w:r w:rsidR="00FE717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ложения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  <w:p w14:paraId="214ED115" w14:textId="2874FA35" w:rsidR="006923E9" w:rsidRPr="00000A0A" w:rsidRDefault="00F152F2" w:rsidP="006126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целях подтверждения соответствия вышеуказанным требованиям участник отбора представляет информационное письмо о соответствии участника отбора требованиям пункта 2.</w:t>
            </w:r>
            <w:r w:rsidR="00047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</w:t>
            </w:r>
            <w:r w:rsidR="00FE71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ложения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6923E9" w:rsidRPr="008A7596" w14:paraId="34D7AB69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1200D6E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4541CBB0" w14:textId="27ED771D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 xml:space="preserve">атегории </w:t>
            </w:r>
            <w:r w:rsidR="00F152F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получателей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025F" w14:textId="4A7EB619" w:rsidR="006923E9" w:rsidRPr="00047666" w:rsidRDefault="000476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П</w:t>
            </w:r>
            <w:r w:rsidRPr="00047666">
              <w:rPr>
                <w:rFonts w:ascii="Times New Roman" w:hAnsi="Times New Roman"/>
                <w:sz w:val="26"/>
                <w:szCs w:val="26"/>
                <w:lang w:val="ru-RU"/>
              </w:rPr>
              <w:t>олучателями субсидий являются юридические лица (кроме некоммерческих организаций) и индивидуальные предприниматели, отвечающие требованиям статей 4 и 14 Федерального закона от 24.07.2007 № 209-ФЗ «О развитии малого и среднего предпринимательства в Российской Федерации», зарегистрированные в качестве юридического лица или индивидуального предпринимателя</w:t>
            </w:r>
            <w:r w:rsidR="00BA748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</w:t>
            </w:r>
            <w:r w:rsidRPr="0004766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осуществляющ</w:t>
            </w:r>
            <w:r w:rsidR="00BA7482">
              <w:rPr>
                <w:rFonts w:ascii="Times New Roman" w:hAnsi="Times New Roman"/>
                <w:sz w:val="26"/>
                <w:szCs w:val="26"/>
                <w:lang w:val="ru-RU"/>
              </w:rPr>
              <w:t>ие</w:t>
            </w:r>
            <w:r w:rsidRPr="0004766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свою деятельность на территории </w:t>
            </w:r>
            <w:r w:rsidRPr="00047666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муниципального района «Думиничский район»</w:t>
            </w:r>
            <w:r w:rsidR="00BA748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(далее -получатели)</w:t>
            </w:r>
            <w:r w:rsidR="00FE5659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6923E9" w:rsidRPr="008A7596" w14:paraId="6F171897" w14:textId="77777777" w:rsidTr="00450667">
        <w:trPr>
          <w:trHeight w:val="937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0D7BE20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7FA5A970" w14:textId="6370511B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подачи </w:t>
            </w:r>
            <w:r w:rsidR="00C450BC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 </w:t>
            </w:r>
            <w:r w:rsidR="00C450BC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заявок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требования, предъявляемые к форме и содержанию заявок, подаваемых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2966" w14:textId="2F3D9742" w:rsidR="006923E9" w:rsidRPr="00000A0A" w:rsidRDefault="00413A9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Для участия в отборе участник отбора представляет в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Администрацию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адресу: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</w:t>
            </w:r>
            <w:r w:rsidR="007B6397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Думиничи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 Ленина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26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каб.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письменной форме</w:t>
            </w:r>
            <w:r w:rsidR="002137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следующие документы:</w:t>
            </w:r>
          </w:p>
          <w:p w14:paraId="68E08F13" w14:textId="1AFCD4D1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заявление на предоставление субсидии по форме</w:t>
            </w:r>
            <w:r w:rsidR="00DA56E4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,</w:t>
            </w: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согласно приложению № 1 к По</w:t>
            </w:r>
            <w:r w:rsidR="002276E4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ложению</w:t>
            </w: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;</w:t>
            </w:r>
          </w:p>
          <w:p w14:paraId="09DDAC6A" w14:textId="34AD647A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к заявлению на предоставление субсидии прилагаются следующие документы:</w:t>
            </w:r>
          </w:p>
          <w:p w14:paraId="182C1030" w14:textId="5AA25307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расчет размера субсидии по форме</w:t>
            </w:r>
            <w:r w:rsidR="00DA56E4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,</w:t>
            </w: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согласно приложению № 2 к По</w:t>
            </w:r>
            <w:r w:rsidR="002276E4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ложению</w:t>
            </w: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;</w:t>
            </w:r>
          </w:p>
          <w:p w14:paraId="6D75C552" w14:textId="7F69B30C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копии документов, подтверждающих фактически произведенные получателем затраты;</w:t>
            </w:r>
          </w:p>
          <w:p w14:paraId="5A1FCA5B" w14:textId="35C65CAA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информационное письмо, о соответствии участника отбора требованиям подпункта 2.2. По</w:t>
            </w:r>
            <w:r w:rsidR="002276E4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ложения</w:t>
            </w:r>
            <w:r w:rsidRPr="00213703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, подписанное руководителем;</w:t>
            </w:r>
          </w:p>
          <w:p w14:paraId="10A2F0BC" w14:textId="52E6DE96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справка, подписанная руководителем получателя, подтверждающая, что оборудование новое (не бывшее в употреблении, не проходившее ремонт, в том числе восстановление, замену составных частей, восстановление потребительских свойств) и располагается на территории Думиничского района.</w:t>
            </w:r>
          </w:p>
          <w:p w14:paraId="55FA1072" w14:textId="77777777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 xml:space="preserve">Заявление на предоставление субсидии подписывается руководителем организации. </w:t>
            </w:r>
            <w:r w:rsidRPr="00213703">
              <w:rPr>
                <w:rFonts w:ascii="Times New Roman" w:hAnsi="Times New Roman" w:cs="Times New Roman"/>
                <w:color w:val="000000"/>
                <w:kern w:val="0"/>
                <w:sz w:val="20"/>
                <w:lang w:val="ru-RU" w:eastAsia="hi-IN"/>
              </w:rPr>
              <w:t xml:space="preserve"> </w:t>
            </w: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>Получатели несут ответственность за достоверность сведений, предоставляемых в Администрацию для получения субсидии, в соответствии с действующим законодательством Российской Федерации.</w:t>
            </w:r>
          </w:p>
          <w:p w14:paraId="7555CF6F" w14:textId="771ACB04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>Для подтверждения фактических расходов к заяв</w:t>
            </w:r>
            <w:r w:rsidR="00DA56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>лению</w:t>
            </w: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 xml:space="preserve"> на предоставление субсидии прилагаются следующие документы:</w:t>
            </w:r>
          </w:p>
          <w:p w14:paraId="7803D659" w14:textId="2B27846E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>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приобретение получателем оборудования;</w:t>
            </w:r>
          </w:p>
          <w:p w14:paraId="46430C71" w14:textId="55DE5DD5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>заверенные получателем копии платежных документов (кассовых чеков, квитанции терминалов, банкоматов, иных автоматизированных платежных устройств или заверенные банком копии платежных поручений), подтверждающих фактическую оплату полной стоимости приобретенного оборудования;</w:t>
            </w:r>
          </w:p>
          <w:p w14:paraId="15412B7D" w14:textId="1780BB68" w:rsidR="00213703" w:rsidRPr="00213703" w:rsidRDefault="00213703" w:rsidP="00213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</w:pPr>
            <w:r w:rsidRPr="00213703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hi-IN"/>
              </w:rPr>
              <w:t>заверенные получателем копии бухгалтерских документов, подтверждающих постановку на баланс приобретенного оборудования.</w:t>
            </w:r>
          </w:p>
          <w:p w14:paraId="313FF04C" w14:textId="3F3CBD94" w:rsidR="002276E4" w:rsidRDefault="002276E4" w:rsidP="002276E4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Поданные для предост</w:t>
            </w:r>
            <w:r w:rsidR="006C23A9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а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вления субсидии документы по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lastRenderedPageBreak/>
              <w:t xml:space="preserve">истечении установленного срока приема Комиссией не рассматриваются. </w:t>
            </w:r>
            <w:r w:rsidR="00450667" w:rsidRPr="00757B3E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Участник отбора, не позднее одного рабочего дня до истечения срока подачи заявок, может отозвать поданную заявку.</w:t>
            </w:r>
            <w:bookmarkStart w:id="1" w:name="_Hlk171068545"/>
            <w:r w:rsidRPr="00757B3E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 xml:space="preserve"> </w:t>
            </w:r>
          </w:p>
          <w:p w14:paraId="5AA46081" w14:textId="7CF25A6A" w:rsidR="00AC4CC1" w:rsidRPr="00000A0A" w:rsidRDefault="002276E4" w:rsidP="002276E4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7B3E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Поданные документы о предоставлении субсидии возврату не подлежат.</w:t>
            </w:r>
            <w:bookmarkEnd w:id="1"/>
            <w:r w:rsidRPr="00757B3E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</w:t>
            </w:r>
          </w:p>
        </w:tc>
      </w:tr>
      <w:tr w:rsidR="006923E9" w:rsidRPr="008A7596" w14:paraId="350B4EE2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64174FFD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8.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6D6495EB" w14:textId="54B83368" w:rsidR="006923E9" w:rsidRPr="00000A0A" w:rsidRDefault="005E27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отзыва заявок, порядок их возврата,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C4470" w14:textId="58AC8CB3" w:rsidR="00820DAD" w:rsidRPr="00820DAD" w:rsidRDefault="00757B3E" w:rsidP="00820DA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        </w:t>
            </w:r>
            <w:r w:rsidR="00820DAD" w:rsidRPr="00820D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Участник конкурентного отбора до окончания срока приема документов вправе внести изменения в заявку и (или) заменить приложенные документы путем направления в Администрацию подписанного участником конкурентного отбора уведомления с приложением заменяемых документов.</w:t>
            </w:r>
          </w:p>
          <w:p w14:paraId="3231A172" w14:textId="56F1F069" w:rsidR="00AC4CC1" w:rsidRPr="00000A0A" w:rsidRDefault="00820DAD" w:rsidP="00757B3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20D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       Участник конкурентного отбора до окончания срока приема документов вправе отозвать заявку, в том числе на доработку путем направления в Администрацию уведомления об отзыве заявки, подписанного участником конкурентного отбора. Возврат заявки осуществляется Администрацией в течение 1 рабочего дня с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даты</w:t>
            </w:r>
            <w:r w:rsidRPr="00820D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поступления заявления участника отбора об отзыве заявки.</w:t>
            </w:r>
            <w:r w:rsidR="006C3C3A" w:rsidRPr="006C3C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</w:tr>
      <w:tr w:rsidR="006923E9" w:rsidRPr="008A7596" w14:paraId="218C0E1F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0DDDFDF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86563C6" w14:textId="5A5066CB" w:rsidR="006923E9" w:rsidRPr="00E400A2" w:rsidRDefault="00E400A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00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рассмотрения </w:t>
            </w:r>
            <w:r w:rsidR="004506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оценки </w:t>
            </w:r>
            <w:r w:rsidRPr="00E400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заявок участников конкурентного 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5164" w14:textId="0B67B1DF" w:rsidR="006923E9" w:rsidRPr="00000A0A" w:rsidRDefault="00450667" w:rsidP="007C48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    </w:t>
            </w:r>
            <w:r>
              <w:rPr>
                <w:rFonts w:ascii="Times New Roman" w:eastAsia="Arial" w:hAnsi="Times New Roman" w:cs="Arial"/>
                <w:kern w:val="0"/>
                <w:sz w:val="26"/>
                <w:szCs w:val="26"/>
                <w:lang w:val="ru-RU" w:eastAsia="ar-SA" w:bidi="ar-SA"/>
              </w:rPr>
              <w:t xml:space="preserve">  </w:t>
            </w:r>
            <w:r w:rsidRPr="00450667">
              <w:rPr>
                <w:rFonts w:ascii="Times New Roman" w:eastAsia="Arial" w:hAnsi="Times New Roman" w:cs="Arial"/>
                <w:kern w:val="0"/>
                <w:sz w:val="26"/>
                <w:szCs w:val="26"/>
                <w:lang w:val="ru-RU" w:eastAsia="ar-SA" w:bidi="ar-SA"/>
              </w:rPr>
              <w:t xml:space="preserve">В течение </w:t>
            </w:r>
            <w:r w:rsidRPr="007C4895">
              <w:rPr>
                <w:rFonts w:ascii="Times New Roman" w:eastAsia="Arial" w:hAnsi="Times New Roman" w:cs="Arial"/>
                <w:kern w:val="0"/>
                <w:sz w:val="26"/>
                <w:szCs w:val="26"/>
                <w:lang w:val="ru-RU" w:eastAsia="ar-SA" w:bidi="ar-SA"/>
              </w:rPr>
              <w:t>5 рабочих дней</w:t>
            </w:r>
            <w:r w:rsidRPr="00450667">
              <w:rPr>
                <w:rFonts w:ascii="Times New Roman" w:eastAsia="Arial" w:hAnsi="Times New Roman" w:cs="Arial"/>
                <w:kern w:val="0"/>
                <w:sz w:val="26"/>
                <w:szCs w:val="26"/>
                <w:lang w:val="ru-RU" w:eastAsia="ar-SA" w:bidi="ar-SA"/>
              </w:rPr>
              <w:t xml:space="preserve"> со дня окончания срока подачи заявок от получателей субсидии </w:t>
            </w:r>
            <w:r w:rsidRPr="00450667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ar-SA" w:bidi="ar-SA"/>
              </w:rPr>
              <w:t>Комиссия</w:t>
            </w:r>
            <w:r w:rsidRPr="00450667">
              <w:rPr>
                <w:rFonts w:ascii="Times New Roman" w:eastAsia="Arial" w:hAnsi="Times New Roman" w:cs="Arial"/>
                <w:kern w:val="0"/>
                <w:sz w:val="26"/>
                <w:szCs w:val="26"/>
                <w:lang w:val="ru-RU" w:eastAsia="ar-SA" w:bidi="ar-SA"/>
              </w:rPr>
              <w:t xml:space="preserve"> рассматривает и принимает решение о возможности предоставления субсидии. </w:t>
            </w:r>
            <w:bookmarkStart w:id="2" w:name="_Hlk171067763"/>
            <w:r w:rsidRPr="00450667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ar-SA" w:bidi="ar-SA"/>
              </w:rPr>
              <w:t xml:space="preserve">По итогам рассмотрения, предоставленных получателем субсидии документов формируется протокол о результатах рассмотрения представленных документов, с указанием получателей субсидии, </w:t>
            </w:r>
            <w:r w:rsidRPr="0045066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документы которых соответствуют </w:t>
            </w:r>
            <w:r w:rsidRPr="00450667">
              <w:rPr>
                <w:rFonts w:ascii="Times New Roman" w:eastAsia="Times New Roman" w:hAnsi="Times New Roman" w:cs="Arial"/>
                <w:kern w:val="0"/>
                <w:sz w:val="26"/>
                <w:szCs w:val="26"/>
                <w:lang w:val="ru-RU" w:eastAsia="en-US" w:bidi="ar-SA"/>
              </w:rPr>
              <w:t>требованиям, указанным в объявлении о проведении конкурентного отбора, и отсутствуют основания для их возврата.</w:t>
            </w:r>
            <w:r w:rsidRPr="00450667">
              <w:rPr>
                <w:rFonts w:ascii="PT Serif" w:eastAsia="Times New Roman" w:hAnsi="PT Serif" w:cs="Arial"/>
                <w:color w:val="22272F"/>
                <w:kern w:val="0"/>
                <w:sz w:val="21"/>
                <w:szCs w:val="21"/>
                <w:shd w:val="clear" w:color="auto" w:fill="FFFFFF"/>
                <w:lang w:val="ru-RU" w:eastAsia="ru-RU" w:bidi="ar-SA"/>
              </w:rPr>
              <w:t xml:space="preserve"> </w:t>
            </w:r>
            <w:r w:rsidRPr="0045066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Отказ в предоставлении субсидии осуществляется путем направления получателю субсидии соответствующего уведомления с указанием причины отказа.</w:t>
            </w:r>
            <w:bookmarkEnd w:id="2"/>
          </w:p>
        </w:tc>
      </w:tr>
      <w:tr w:rsidR="006923E9" w:rsidRPr="008A7596" w14:paraId="0DF4C19C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150675D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3E42E0C" w14:textId="71684D3C" w:rsidR="006923E9" w:rsidRPr="00000A0A" w:rsidRDefault="00E400A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возврата заявок на доработку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895DF" w14:textId="4E234AB8" w:rsidR="00450667" w:rsidRPr="00155323" w:rsidRDefault="00450667" w:rsidP="00450667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</w:pPr>
            <w:r w:rsidRPr="00C95B4A"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  <w:t>Возврат заявки на доработку не предусматривается.</w:t>
            </w:r>
          </w:p>
          <w:p w14:paraId="4451B760" w14:textId="1E1A5BAA" w:rsidR="006923E9" w:rsidRPr="00000A0A" w:rsidRDefault="006923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3E9" w:rsidRPr="008A7596" w14:paraId="57CC7656" w14:textId="77777777" w:rsidTr="002C151B">
        <w:trPr>
          <w:trHeight w:val="6607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01B42816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11.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7772801F" w14:textId="2869043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отклонения заявок, основания их отклонения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0656" w14:textId="66C493CE" w:rsidR="008D2527" w:rsidRPr="00000A0A" w:rsidRDefault="00C95B4A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     </w:t>
            </w:r>
            <w:r w:rsidR="008D2527"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Отклонение заявок осуществляется путем направления получателю субсидии соответствующего уведомления с указанием причины.</w:t>
            </w:r>
          </w:p>
          <w:p w14:paraId="5E34BFB7" w14:textId="421D7931" w:rsidR="008D2527" w:rsidRPr="00000A0A" w:rsidRDefault="00C95B4A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     </w:t>
            </w:r>
            <w:r w:rsidR="008D2527"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Основанием для отклонения заявок является:</w:t>
            </w:r>
          </w:p>
          <w:p w14:paraId="2B0EEF01" w14:textId="6A5F1FC1" w:rsidR="002C151B" w:rsidRPr="002C151B" w:rsidRDefault="002C151B" w:rsidP="002C15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</w:pP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- несоответствие участника конкур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ентного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 xml:space="preserve"> отбора требованиям, установленным в соответствии с пунктом 2.2. По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ложения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;</w:t>
            </w:r>
          </w:p>
          <w:p w14:paraId="00766089" w14:textId="23CEB2BC" w:rsidR="002C151B" w:rsidRPr="002C151B" w:rsidRDefault="002C151B" w:rsidP="002C151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lang w:val="ru-RU" w:eastAsia="hi-IN"/>
              </w:rPr>
            </w:pP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 xml:space="preserve">- </w:t>
            </w:r>
            <w:r w:rsidRPr="002C151B">
              <w:rPr>
                <w:rFonts w:ascii="Times New Roman" w:eastAsia="Times New Roman" w:hAnsi="Times New Roman" w:cs="Times New Roman"/>
                <w:kern w:val="0"/>
                <w:sz w:val="26"/>
                <w:lang w:val="ru-RU" w:eastAsia="hi-IN"/>
              </w:rPr>
              <w:t>установление факта недостоверности представленной получателем субсидии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lang w:val="ru-RU" w:eastAsia="hi-IN"/>
              </w:rPr>
              <w:t xml:space="preserve"> </w:t>
            </w:r>
            <w:r w:rsidRPr="002C151B">
              <w:rPr>
                <w:rFonts w:ascii="Times New Roman" w:eastAsia="Times New Roman" w:hAnsi="Times New Roman" w:cs="Times New Roman"/>
                <w:kern w:val="0"/>
                <w:sz w:val="26"/>
                <w:lang w:val="ru-RU" w:eastAsia="hi-IN"/>
              </w:rPr>
              <w:t>информации;</w:t>
            </w:r>
          </w:p>
          <w:p w14:paraId="58621D58" w14:textId="3BB3B0FE" w:rsidR="002C151B" w:rsidRPr="002C151B" w:rsidRDefault="002C151B" w:rsidP="002C15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</w:pP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- непредставление (представление не в полном объеме) документов, указанных в объявлении о проведении конкур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ент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ного отбора;</w:t>
            </w:r>
          </w:p>
          <w:p w14:paraId="470C8DF0" w14:textId="64738EAC" w:rsidR="002C151B" w:rsidRPr="002C151B" w:rsidRDefault="002C151B" w:rsidP="002C15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</w:pP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-  несоответствие представленных участником конкур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ент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ного отбора заявок и (или) документов требованиям, установленным в объявлении о проведении конкур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ент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ного отбора, указанных в пункте 2.4. По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ложения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;</w:t>
            </w:r>
          </w:p>
          <w:p w14:paraId="47AE14BE" w14:textId="320D7AF7" w:rsidR="002C151B" w:rsidRPr="002C151B" w:rsidRDefault="002C151B" w:rsidP="002C15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</w:pP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- недостоверность информации, содержащейся в документах, представленных участником конкур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ент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ного отбора в целях подтверждения соответствия установленным По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ложением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 xml:space="preserve">; </w:t>
            </w:r>
          </w:p>
          <w:p w14:paraId="4449A1AE" w14:textId="7046D41F" w:rsidR="006923E9" w:rsidRPr="00000A0A" w:rsidRDefault="002C151B" w:rsidP="002C15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- подача участником конкур</w:t>
            </w:r>
            <w:r w:rsidR="00EE0500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ент</w:t>
            </w:r>
            <w:r w:rsidRPr="002C151B">
              <w:rPr>
                <w:rFonts w:ascii="Times New Roman CYR" w:hAnsi="Times New Roman CYR" w:cs="Times New Roman CYR"/>
                <w:kern w:val="0"/>
                <w:sz w:val="26"/>
                <w:szCs w:val="26"/>
                <w:lang w:val="ru-RU" w:eastAsia="hi-IN"/>
              </w:rPr>
              <w:t>ного отбора заявки после даты и (или) времени, определенных для подачи заявок.</w:t>
            </w:r>
          </w:p>
        </w:tc>
      </w:tr>
      <w:tr w:rsidR="00E354E7" w:rsidRPr="008A7596" w14:paraId="235C4C34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7A771010" w14:textId="52475536" w:rsidR="00E354E7" w:rsidRPr="00000A0A" w:rsidRDefault="00E354E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44B039E9" w14:textId="5FB5E460" w:rsidR="00E354E7" w:rsidRPr="00000A0A" w:rsidRDefault="00423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и сроки оценки заявок участников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827A" w14:textId="154943EB" w:rsidR="00E354E7" w:rsidRPr="00B67989" w:rsidRDefault="00A83257" w:rsidP="00D94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/>
              </w:rPr>
              <w:t xml:space="preserve">     Заявки признаются надлежащими, если они соответствуют требованиям, указанным в объявлении, и отсутствуют основания для отклонения заявок.</w:t>
            </w:r>
            <w:r w:rsidR="00B67989">
              <w:rPr>
                <w:rFonts w:ascii="Times New Roman" w:hAnsi="Times New Roman"/>
                <w:color w:val="22272F"/>
                <w:kern w:val="0"/>
                <w:sz w:val="26"/>
                <w:szCs w:val="26"/>
                <w:shd w:val="clear" w:color="auto" w:fill="FFFFFF"/>
                <w:lang w:val="ru-RU" w:eastAsia="hi-IN"/>
              </w:rPr>
              <w:t xml:space="preserve"> </w:t>
            </w:r>
          </w:p>
        </w:tc>
      </w:tr>
      <w:tr w:rsidR="006923E9" w:rsidRPr="008A7596" w14:paraId="6023A286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9E4B12F" w14:textId="7C903E54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56E4027" w14:textId="1D6EF0FD" w:rsidR="006923E9" w:rsidRPr="007306D2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Объем распределяемой субсидии в рамках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отбора, порядок расчета размера субсидии, установленный По</w:t>
            </w:r>
            <w:r w:rsidR="005527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ложением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00A0A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распределения субсидии по результатам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отбора, которые могут включать максимальный, минимальный размер субсидии, предоставляемой победителю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(победителям)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отбора, а также предельное количество победителей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FD71B" w14:textId="6F9E7BCE" w:rsidR="006923E9" w:rsidRPr="00000A0A" w:rsidRDefault="000C3F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Предельный размер субсидии в рамках соглашения не должен превышать утвержденные лимиты бюджетных обязательств на текущий финансовый год на данные цели. </w:t>
            </w:r>
          </w:p>
          <w:p w14:paraId="18EB33F3" w14:textId="79FBA953" w:rsidR="00E04EA7" w:rsidRPr="00E04EA7" w:rsidRDefault="000C3F11" w:rsidP="00E63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     </w:t>
            </w:r>
            <w:r w:rsidR="00E04EA7"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Субсидия на возмещение части затрат, связанных с приобретением оборудования, предоставляется в размере не более 90%, на каждого получателя. </w:t>
            </w:r>
          </w:p>
          <w:p w14:paraId="7B4BFF6F" w14:textId="77777777" w:rsidR="000359A2" w:rsidRPr="00000A0A" w:rsidRDefault="000359A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390DFD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Размер субсидии на каждого получателя рассчитывается Администрацией по формуле:</w:t>
            </w:r>
          </w:p>
          <w:p w14:paraId="22DA6A9F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BF18024" w14:textId="6A66C2F4" w:rsidR="00E04EA7" w:rsidRPr="00E04EA7" w:rsidRDefault="00E04EA7" w:rsidP="00E04EA7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E04EA7">
              <w:rPr>
                <w:rFonts w:ascii="Times New Roman" w:hAnsi="Times New Roman"/>
                <w:noProof/>
                <w:kern w:val="0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2D2F4E08" wp14:editId="25B34B91">
                  <wp:extent cx="2654300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DABAA" w14:textId="77777777" w:rsidR="00E04EA7" w:rsidRPr="00E04EA7" w:rsidRDefault="00E04EA7" w:rsidP="00E04E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</w:p>
          <w:p w14:paraId="5F3F5047" w14:textId="77777777" w:rsidR="00E04EA7" w:rsidRPr="00E04EA7" w:rsidRDefault="00E04EA7" w:rsidP="00E04E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где Ci - размер предоставляемой субсидии на оборудование для одного получателя;</w:t>
            </w:r>
          </w:p>
          <w:p w14:paraId="1AF7A47D" w14:textId="77777777" w:rsidR="00E04EA7" w:rsidRPr="00E04EA7" w:rsidRDefault="00E04EA7" w:rsidP="00E04E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Сб - объем бюджетных средств, предусмотренных в бюджете муниципального района "Думиничский район" на предоставление субсидий на оборудование;</w:t>
            </w:r>
          </w:p>
          <w:p w14:paraId="296E0A15" w14:textId="469BD13C" w:rsidR="00E04EA7" w:rsidRPr="00E04EA7" w:rsidRDefault="00E04EA7" w:rsidP="00E04E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E04EA7">
              <w:rPr>
                <w:rFonts w:ascii="Times New Roman" w:hAnsi="Times New Roman"/>
                <w:noProof/>
                <w:kern w:val="0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0AD15689" wp14:editId="28ED1F72">
                  <wp:extent cx="431800" cy="25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- сумма затрат всех получателей на оборудование, отвечающих установленным Положением </w:t>
            </w: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lastRenderedPageBreak/>
              <w:t>требованиям, принятых к возмещению в размере 90%;</w:t>
            </w:r>
          </w:p>
          <w:p w14:paraId="7D8583B8" w14:textId="13B3E632" w:rsidR="00E04EA7" w:rsidRPr="00E04EA7" w:rsidRDefault="00E04EA7" w:rsidP="00E04E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</w:pP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3i - сумма затрат одного получателя, произведенных в текущем году, отвечающих установленным По</w:t>
            </w:r>
            <w:r w:rsidR="000C3F11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ложением</w:t>
            </w: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 xml:space="preserve"> требованиям;</w:t>
            </w:r>
          </w:p>
          <w:p w14:paraId="6142F0FA" w14:textId="607BE45D" w:rsidR="006923E9" w:rsidRPr="00000A0A" w:rsidRDefault="00E04EA7" w:rsidP="00E633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4EA7">
              <w:rPr>
                <w:rFonts w:ascii="Times New Roman" w:hAnsi="Times New Roman"/>
                <w:kern w:val="0"/>
                <w:sz w:val="26"/>
                <w:szCs w:val="26"/>
                <w:lang w:val="ru-RU" w:eastAsia="hi-IN"/>
              </w:rPr>
              <w:t>90 процентов - максимальный размер затрат, фактически произведенных получателем в текущем финансовом году, принимаемых к возмещению. Стоимость оборудования принимается к возмещению без налога на добавленную стоимость.</w:t>
            </w:r>
          </w:p>
        </w:tc>
      </w:tr>
      <w:tr w:rsidR="006923E9" w:rsidRPr="008A7596" w14:paraId="21224F2D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21EEA9C" w14:textId="0C307AC4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071B4D26" w14:textId="2810CAB3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предоставления участникам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конкурентного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отбора разъяснений положений объявления о проведении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отбора, дата начала и окончания срока такого предоставления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81B0" w14:textId="598C3237" w:rsidR="00FE13E1" w:rsidRPr="00FE13E1" w:rsidRDefault="00B2636A" w:rsidP="00FE13E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     </w:t>
            </w:r>
            <w:r w:rsidR="00FE13E1" w:rsidRPr="00FE13E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Участник конкурентного отбора со дня размещения объявления о проведении отбора на официальном сайте муниципального района «Думиничский район» и не позднее чем за 2 рабочих дня до дня завершения подачи заявок вправе направить в Администрацию запрос о разъяснении положений объявления о проведении отбора в письменной форме.</w:t>
            </w:r>
          </w:p>
          <w:p w14:paraId="5BB09A75" w14:textId="723F4D03" w:rsidR="006923E9" w:rsidRPr="00000A0A" w:rsidRDefault="00FE13E1" w:rsidP="00FE13E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13E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      Администрация в ответ на запрос направляет разъяснение положений объявления о проведении конкурентного отбора в срок, не позднее следующего рабочего дня в письменной форме. Представленное Администрацией разъяснение положений объявления о проведении конкурентного отбора не должно изменять суть информации, содержащейся в указанном объявлении.</w:t>
            </w:r>
          </w:p>
        </w:tc>
      </w:tr>
      <w:tr w:rsidR="006923E9" w:rsidRPr="008A7596" w14:paraId="2AF08615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3C442E91" w14:textId="0A272A6C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EBB3384" w14:textId="64C29C4F" w:rsidR="006923E9" w:rsidRPr="007A1A15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1A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Срок, в течение которого победитель (победители) </w:t>
            </w:r>
            <w:r w:rsidR="007306D2" w:rsidRPr="007A1A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A1A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 должен</w:t>
            </w:r>
            <w:r w:rsidR="008E7B10" w:rsidRPr="007A1A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(должны)</w:t>
            </w:r>
            <w:r w:rsidRPr="007A1A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подписать соглашение 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9C7F5" w14:textId="17919D23" w:rsidR="00EC1281" w:rsidRPr="00EC1281" w:rsidRDefault="00EC1281" w:rsidP="00EC1281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</w:pPr>
            <w:r w:rsidRPr="00EC1281"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  <w:t xml:space="preserve">Соглашение о предоставлении субсидии подписываются сторонами в </w:t>
            </w:r>
            <w:r w:rsidRPr="00B2636A"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  <w:t>течение пяти рабочих дней</w:t>
            </w:r>
            <w:r w:rsidRPr="00EC1281"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  <w:t xml:space="preserve"> с даты подписания </w:t>
            </w:r>
            <w:r w:rsidR="00B2636A"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  <w:t>комиссией протокола</w:t>
            </w:r>
            <w:r w:rsidRPr="00EC1281">
              <w:rPr>
                <w:rFonts w:ascii="Times New Roman" w:hAnsi="Times New Roman"/>
                <w:bCs/>
                <w:kern w:val="0"/>
                <w:sz w:val="26"/>
                <w:szCs w:val="26"/>
                <w:lang w:val="ru-RU" w:eastAsia="hi-IN"/>
              </w:rPr>
              <w:t xml:space="preserve"> о выделении субсидии.</w:t>
            </w:r>
          </w:p>
          <w:p w14:paraId="0EB40355" w14:textId="4E2C0648" w:rsidR="006923E9" w:rsidRPr="00000A0A" w:rsidRDefault="006923E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6923E9" w:rsidRPr="008A7596" w14:paraId="255A1FB8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6854A1ED" w14:textId="75C9393C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1D4FA2F" w14:textId="04720EC3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Условия признания </w:t>
            </w:r>
            <w:r w:rsidR="005527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участника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 уклонившимся от заключения соглашения о предоставлении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4EE" w14:textId="6321B786" w:rsidR="006923E9" w:rsidRPr="00000A0A" w:rsidRDefault="00896613" w:rsidP="008966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случае не поступления </w:t>
            </w:r>
            <w:r w:rsidR="002C1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получателем субсидии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соглашения в течение </w:t>
            </w:r>
            <w:r w:rsidR="002C1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указанного срока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2C1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получатель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признается уклонившимся от заключения соглашения.</w:t>
            </w:r>
          </w:p>
        </w:tc>
      </w:tr>
      <w:tr w:rsidR="006923E9" w:rsidRPr="008A7596" w14:paraId="2887BA35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0D7FA6D8" w14:textId="45659EC9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75306D81" w14:textId="7F4011ED" w:rsidR="006923E9" w:rsidRPr="00000A0A" w:rsidRDefault="002D4EA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размещения документа об итогах проведения конкурентного отбора на официальном сайте муниципального района «Думиничский район» в информационно-телекоммуникационной сети «Интернет</w:t>
            </w:r>
            <w:r w:rsidR="005527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1E50" w14:textId="4178C143" w:rsidR="006923E9" w:rsidRPr="00000A0A" w:rsidRDefault="00C920B0" w:rsidP="007B639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позднее </w:t>
            </w:r>
            <w:r w:rsidR="00747D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14-го календарного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</w:t>
            </w:r>
            <w:r w:rsidR="00747D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я, следующего за днем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47D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определения победителя конкур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ент</w:t>
            </w:r>
            <w:r w:rsidR="00747D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ного отбора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47D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размещает итоговый протокол</w:t>
            </w:r>
            <w:r w:rsidR="002D4EAD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 итогах конкурентного отбора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официальном сайте муниципального района «Думиничский район» в разделе «</w:t>
            </w:r>
            <w:r w:rsidR="00747D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Экономика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7B6397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79FF403E" w14:textId="77777777" w:rsidR="006923E9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</w:pPr>
    </w:p>
    <w:sectPr w:rsidR="006923E9" w:rsidSect="0017036D">
      <w:pgSz w:w="12240" w:h="15840"/>
      <w:pgMar w:top="851" w:right="697" w:bottom="851" w:left="879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71CD"/>
    <w:multiLevelType w:val="multilevel"/>
    <w:tmpl w:val="31FAC35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383BF1"/>
    <w:multiLevelType w:val="multilevel"/>
    <w:tmpl w:val="BC20A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37B2FD0"/>
    <w:multiLevelType w:val="multilevel"/>
    <w:tmpl w:val="09B008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E9"/>
    <w:rsid w:val="00000A0A"/>
    <w:rsid w:val="00015C0E"/>
    <w:rsid w:val="000359A2"/>
    <w:rsid w:val="00047666"/>
    <w:rsid w:val="00072189"/>
    <w:rsid w:val="000864A7"/>
    <w:rsid w:val="000C3671"/>
    <w:rsid w:val="000C3F11"/>
    <w:rsid w:val="000F6358"/>
    <w:rsid w:val="00107C0E"/>
    <w:rsid w:val="00130D90"/>
    <w:rsid w:val="00155323"/>
    <w:rsid w:val="0017036D"/>
    <w:rsid w:val="001919E6"/>
    <w:rsid w:val="00213703"/>
    <w:rsid w:val="002276E4"/>
    <w:rsid w:val="002B3280"/>
    <w:rsid w:val="002C151B"/>
    <w:rsid w:val="002C1CDE"/>
    <w:rsid w:val="002D4EAD"/>
    <w:rsid w:val="0030148E"/>
    <w:rsid w:val="003168AC"/>
    <w:rsid w:val="003C71BB"/>
    <w:rsid w:val="00413A9D"/>
    <w:rsid w:val="00423953"/>
    <w:rsid w:val="00450667"/>
    <w:rsid w:val="005527B4"/>
    <w:rsid w:val="005877F4"/>
    <w:rsid w:val="005C18BF"/>
    <w:rsid w:val="005E27C1"/>
    <w:rsid w:val="006126F9"/>
    <w:rsid w:val="00671703"/>
    <w:rsid w:val="006923E9"/>
    <w:rsid w:val="006C23A9"/>
    <w:rsid w:val="006C3C3A"/>
    <w:rsid w:val="007306D2"/>
    <w:rsid w:val="00747D61"/>
    <w:rsid w:val="00757B3E"/>
    <w:rsid w:val="00767665"/>
    <w:rsid w:val="007A1A15"/>
    <w:rsid w:val="007B6397"/>
    <w:rsid w:val="007C4895"/>
    <w:rsid w:val="00820DAD"/>
    <w:rsid w:val="008657F4"/>
    <w:rsid w:val="00896613"/>
    <w:rsid w:val="008A7596"/>
    <w:rsid w:val="008D2527"/>
    <w:rsid w:val="008E7B10"/>
    <w:rsid w:val="009B2AED"/>
    <w:rsid w:val="009F21FC"/>
    <w:rsid w:val="00A83257"/>
    <w:rsid w:val="00A841E2"/>
    <w:rsid w:val="00AC4CC1"/>
    <w:rsid w:val="00B036D2"/>
    <w:rsid w:val="00B2636A"/>
    <w:rsid w:val="00B4768D"/>
    <w:rsid w:val="00B67989"/>
    <w:rsid w:val="00BA7482"/>
    <w:rsid w:val="00C450BC"/>
    <w:rsid w:val="00C920B0"/>
    <w:rsid w:val="00C95B4A"/>
    <w:rsid w:val="00CC7453"/>
    <w:rsid w:val="00CD7DDF"/>
    <w:rsid w:val="00D67721"/>
    <w:rsid w:val="00D94B39"/>
    <w:rsid w:val="00DA56E4"/>
    <w:rsid w:val="00DF2A1A"/>
    <w:rsid w:val="00E04EA7"/>
    <w:rsid w:val="00E30609"/>
    <w:rsid w:val="00E354E7"/>
    <w:rsid w:val="00E400A2"/>
    <w:rsid w:val="00E6047B"/>
    <w:rsid w:val="00E63337"/>
    <w:rsid w:val="00E7130F"/>
    <w:rsid w:val="00EC1281"/>
    <w:rsid w:val="00EE0500"/>
    <w:rsid w:val="00F05AC3"/>
    <w:rsid w:val="00F152F2"/>
    <w:rsid w:val="00F159CB"/>
    <w:rsid w:val="00FB1D30"/>
    <w:rsid w:val="00FE13E1"/>
    <w:rsid w:val="00FE5659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BE2"/>
  <w15:docId w15:val="{C44EB73D-C82B-47C0-84E9-C3DBEB1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ab">
    <w:name w:val="Содержимое таблицы"/>
    <w:basedOn w:val="a"/>
    <w:qFormat/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PlusTitle">
    <w:name w:val="ConsPlusTitle"/>
    <w:uiPriority w:val="99"/>
    <w:rsid w:val="008D252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0"/>
      <w:szCs w:val="20"/>
      <w:lang w:val="ru-RU" w:eastAsia="ru-RU" w:bidi="ar-SA"/>
    </w:rPr>
  </w:style>
  <w:style w:type="character" w:styleId="ad">
    <w:name w:val="Hyperlink"/>
    <w:basedOn w:val="a2"/>
    <w:uiPriority w:val="99"/>
    <w:unhideWhenUsed/>
    <w:rsid w:val="000359A2"/>
    <w:rPr>
      <w:color w:val="0563C1" w:themeColor="hyperlink"/>
      <w:u w:val="single"/>
    </w:rPr>
  </w:style>
  <w:style w:type="character" w:styleId="ae">
    <w:name w:val="Unresolved Mention"/>
    <w:basedOn w:val="a2"/>
    <w:uiPriority w:val="99"/>
    <w:semiHidden/>
    <w:unhideWhenUsed/>
    <w:rsid w:val="000359A2"/>
    <w:rPr>
      <w:color w:val="605E5C"/>
      <w:shd w:val="clear" w:color="auto" w:fill="E1DFDD"/>
    </w:rPr>
  </w:style>
  <w:style w:type="paragraph" w:customStyle="1" w:styleId="ConsPlusNormal">
    <w:name w:val="ConsPlusNormal"/>
    <w:rsid w:val="000359A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770&amp;dst=5769" TargetMode="External"/><Relationship Id="rId5" Type="http://schemas.openxmlformats.org/officeDocument/2006/relationships/hyperlink" Target="https://duminichi-r40.gosweb.gosuslugi.ru/deyatelnost/napravleniya-deyatelnosti/ekonomika/predostavlenie-subsidi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02.02.2018 N 34-п(ред. от 23.08.2022)"Об утверждении положения о порядке определения объема и предоставления субсидий из бюджета муниципального образования "Город Калуга" некоммерческим организациям, не являющим</vt:lpstr>
    </vt:vector>
  </TitlesOfParts>
  <Company>КонсультантПлюс Версия 4023.00.50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02.02.2018 N 34-п(ред. от 23.08.2022)"Об утверждении положения о порядке определения объема и предоставления субсидий из бюджета муниципального образования "Город Калуга" некоммерческим организациям, не являющимся государственными (муниципальными) учреждениями, деятельность которых направлена на создание и развитие целостной системы территориального общественного самоуправления в муниципальном образовании "Город Калуга", территориальным общественным самоуправлен</dc:title>
  <dc:subject/>
  <dc:creator>Boss</dc:creator>
  <dc:description/>
  <cp:lastModifiedBy>Ekonomika</cp:lastModifiedBy>
  <cp:revision>53</cp:revision>
  <cp:lastPrinted>2024-06-26T11:56:00Z</cp:lastPrinted>
  <dcterms:created xsi:type="dcterms:W3CDTF">2024-06-24T05:16:00Z</dcterms:created>
  <dcterms:modified xsi:type="dcterms:W3CDTF">2024-10-22T08:37:00Z</dcterms:modified>
  <dc:language>ru-RU</dc:language>
</cp:coreProperties>
</file>