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B7FA1" w:rsidRPr="009C303C" w:rsidRDefault="009C303C" w:rsidP="00AC053F">
      <w:pPr>
        <w:shd w:val="clear" w:color="auto" w:fill="FFFFFF"/>
        <w:spacing w:before="100" w:beforeAutospacing="1" w:after="300" w:line="25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9C303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Отчет отдела финансов администрации МР «Думиничский район» за 202</w:t>
      </w:r>
      <w:r w:rsidR="00B9497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4</w:t>
      </w:r>
      <w:r w:rsidRPr="009C303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год</w:t>
      </w:r>
    </w:p>
    <w:p w:rsidR="00AC053F" w:rsidRPr="006640DA" w:rsidRDefault="00AC053F" w:rsidP="00AC053F">
      <w:pPr>
        <w:shd w:val="clear" w:color="auto" w:fill="FFFFFF"/>
        <w:spacing w:before="100" w:beforeAutospacing="1" w:after="300" w:line="25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u w:val="single"/>
          <w:lang w:eastAsia="ru-RU"/>
        </w:rPr>
      </w:pPr>
      <w:r w:rsidRPr="006640DA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u w:val="single"/>
          <w:lang w:eastAsia="ru-RU"/>
        </w:rPr>
        <w:t>Итоги исполнения местных бюджетов за 20</w:t>
      </w:r>
      <w:r w:rsidR="00F8669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u w:val="single"/>
          <w:lang w:eastAsia="ru-RU"/>
        </w:rPr>
        <w:t>2</w:t>
      </w:r>
      <w:r w:rsidR="00B9497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u w:val="single"/>
          <w:lang w:eastAsia="ru-RU"/>
        </w:rPr>
        <w:t>4</w:t>
      </w:r>
      <w:r w:rsidRPr="006640DA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u w:val="single"/>
          <w:lang w:eastAsia="ru-RU"/>
        </w:rPr>
        <w:t xml:space="preserve"> год</w:t>
      </w:r>
    </w:p>
    <w:p w:rsidR="00DB7FA1" w:rsidRPr="006640DA" w:rsidRDefault="00DB7FA1" w:rsidP="00AC053F">
      <w:pPr>
        <w:shd w:val="clear" w:color="auto" w:fill="FFFFFF"/>
        <w:spacing w:before="100" w:beforeAutospacing="1" w:after="300" w:line="255" w:lineRule="atLeast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40DA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u w:val="single"/>
          <w:lang w:eastAsia="ru-RU"/>
        </w:rPr>
        <w:t>ДОХОДЫ</w:t>
      </w:r>
    </w:p>
    <w:p w:rsidR="00A37F0C" w:rsidRDefault="00AC053F" w:rsidP="00DB7FA1">
      <w:pPr>
        <w:shd w:val="clear" w:color="auto" w:fill="FFFFFF"/>
        <w:spacing w:before="100" w:beforeAutospacing="1" w:after="300" w:line="255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  </w:t>
      </w:r>
      <w:r w:rsidR="009C303C">
        <w:rPr>
          <w:rFonts w:ascii="Times New Roman" w:hAnsi="Times New Roman"/>
          <w:sz w:val="26"/>
          <w:szCs w:val="26"/>
        </w:rPr>
        <w:t>В 202</w:t>
      </w:r>
      <w:r w:rsidR="00B9497B">
        <w:rPr>
          <w:rFonts w:ascii="Times New Roman" w:hAnsi="Times New Roman"/>
          <w:sz w:val="26"/>
          <w:szCs w:val="26"/>
        </w:rPr>
        <w:t>4</w:t>
      </w:r>
      <w:r w:rsidR="009C303C">
        <w:rPr>
          <w:rFonts w:ascii="Times New Roman" w:hAnsi="Times New Roman"/>
          <w:sz w:val="26"/>
          <w:szCs w:val="26"/>
        </w:rPr>
        <w:t xml:space="preserve"> году в консолидированный бюджет района поступило денежных средств в сумме </w:t>
      </w:r>
      <w:r w:rsidR="00B9497B">
        <w:rPr>
          <w:rFonts w:ascii="Times New Roman" w:hAnsi="Times New Roman"/>
          <w:sz w:val="26"/>
          <w:szCs w:val="26"/>
        </w:rPr>
        <w:t>827,5</w:t>
      </w:r>
      <w:r w:rsidR="009C303C">
        <w:rPr>
          <w:rFonts w:ascii="Times New Roman" w:hAnsi="Times New Roman"/>
          <w:sz w:val="26"/>
          <w:szCs w:val="26"/>
        </w:rPr>
        <w:t xml:space="preserve"> млн.руб., в том числе налоговых и неналоговых доходов </w:t>
      </w:r>
      <w:r w:rsidR="00B9497B">
        <w:rPr>
          <w:rFonts w:ascii="Times New Roman" w:hAnsi="Times New Roman"/>
          <w:sz w:val="26"/>
          <w:szCs w:val="26"/>
        </w:rPr>
        <w:t>244,0</w:t>
      </w:r>
      <w:r w:rsidR="009C303C">
        <w:rPr>
          <w:rFonts w:ascii="Times New Roman" w:hAnsi="Times New Roman"/>
          <w:sz w:val="26"/>
          <w:szCs w:val="26"/>
        </w:rPr>
        <w:t xml:space="preserve"> млн.руб., безвозмездных поступлений </w:t>
      </w:r>
      <w:r w:rsidR="00B9497B">
        <w:rPr>
          <w:rFonts w:ascii="Times New Roman" w:hAnsi="Times New Roman"/>
          <w:sz w:val="26"/>
          <w:szCs w:val="26"/>
        </w:rPr>
        <w:t>583,5</w:t>
      </w:r>
      <w:r w:rsidR="009C303C">
        <w:rPr>
          <w:rFonts w:ascii="Times New Roman" w:hAnsi="Times New Roman"/>
          <w:sz w:val="26"/>
          <w:szCs w:val="26"/>
        </w:rPr>
        <w:t xml:space="preserve"> млн.руб. План года по налоговым и неналоговым доходам выполнен на 1</w:t>
      </w:r>
      <w:r w:rsidR="00B9497B">
        <w:rPr>
          <w:rFonts w:ascii="Times New Roman" w:hAnsi="Times New Roman"/>
          <w:sz w:val="26"/>
          <w:szCs w:val="26"/>
        </w:rPr>
        <w:t>11,4</w:t>
      </w:r>
      <w:r w:rsidR="009C303C">
        <w:rPr>
          <w:rFonts w:ascii="Times New Roman" w:hAnsi="Times New Roman"/>
          <w:sz w:val="26"/>
          <w:szCs w:val="26"/>
        </w:rPr>
        <w:t>%.</w:t>
      </w: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</w:t>
      </w:r>
      <w:r w:rsidR="009C303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По сравнению с прошлым годом налоговых и неналоговых доходов поступило на </w:t>
      </w:r>
      <w:r w:rsidR="00B949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45,8</w:t>
      </w:r>
      <w:r w:rsidR="009C303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млн.руб. больше, темп роста составил 1</w:t>
      </w:r>
      <w:r w:rsidR="00B949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23,1</w:t>
      </w:r>
      <w:r w:rsidR="009C303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%. </w:t>
      </w:r>
      <w:r w:rsidR="00B47A4D" w:rsidRPr="00A37F0C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Б</w:t>
      </w:r>
      <w:r w:rsidR="00DB7FA1" w:rsidRPr="00A37F0C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езвозмездных поступлений получено</w:t>
      </w:r>
      <w:r w:rsidR="00DB7FA1"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A37F0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на </w:t>
      </w:r>
      <w:r w:rsidR="00362E1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126,1</w:t>
      </w:r>
      <w:r w:rsidR="00A37F0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млн.руб. </w:t>
      </w:r>
      <w:r w:rsidR="00362E1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больше</w:t>
      </w:r>
      <w:r w:rsidR="008375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</w:t>
      </w:r>
      <w:r w:rsidR="00A37F0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чем в прошлом году в связи с </w:t>
      </w:r>
      <w:r w:rsidR="00362E1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увеличением</w:t>
      </w:r>
      <w:r w:rsidR="00A37F0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объема выделенных субсидий из областного бюджета.</w:t>
      </w:r>
    </w:p>
    <w:p w:rsidR="00A37F0C" w:rsidRDefault="00A37F0C" w:rsidP="00A37F0C">
      <w:pPr>
        <w:spacing w:after="20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Pr="00A37F0C">
        <w:rPr>
          <w:rFonts w:ascii="Times New Roman" w:eastAsia="Calibri" w:hAnsi="Times New Roman" w:cs="Times New Roman"/>
          <w:sz w:val="26"/>
          <w:szCs w:val="26"/>
        </w:rPr>
        <w:t>В 202</w:t>
      </w:r>
      <w:r w:rsidR="00362E10">
        <w:rPr>
          <w:rFonts w:ascii="Times New Roman" w:eastAsia="Calibri" w:hAnsi="Times New Roman" w:cs="Times New Roman"/>
          <w:sz w:val="26"/>
          <w:szCs w:val="26"/>
        </w:rPr>
        <w:t>4</w:t>
      </w:r>
      <w:r w:rsidRPr="00A37F0C">
        <w:rPr>
          <w:rFonts w:ascii="Times New Roman" w:eastAsia="Calibri" w:hAnsi="Times New Roman" w:cs="Times New Roman"/>
          <w:sz w:val="26"/>
          <w:szCs w:val="26"/>
        </w:rPr>
        <w:t xml:space="preserve"> году удельный вес налоговых и неналоговых доходов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 общем объеме доходов бюджета</w:t>
      </w:r>
      <w:r w:rsidRPr="00A37F0C">
        <w:rPr>
          <w:rFonts w:ascii="Times New Roman" w:eastAsia="Calibri" w:hAnsi="Times New Roman" w:cs="Times New Roman"/>
          <w:sz w:val="26"/>
          <w:szCs w:val="26"/>
        </w:rPr>
        <w:t xml:space="preserve"> составил </w:t>
      </w:r>
      <w:r w:rsidR="00362E10">
        <w:rPr>
          <w:rFonts w:ascii="Times New Roman" w:eastAsia="Calibri" w:hAnsi="Times New Roman" w:cs="Times New Roman"/>
          <w:sz w:val="26"/>
          <w:szCs w:val="26"/>
        </w:rPr>
        <w:t>29,5</w:t>
      </w:r>
      <w:r w:rsidRPr="00A37F0C">
        <w:rPr>
          <w:rFonts w:ascii="Times New Roman" w:eastAsia="Calibri" w:hAnsi="Times New Roman" w:cs="Times New Roman"/>
          <w:sz w:val="26"/>
          <w:szCs w:val="26"/>
        </w:rPr>
        <w:t>%.</w:t>
      </w:r>
    </w:p>
    <w:p w:rsidR="00A37F0C" w:rsidRPr="00A37F0C" w:rsidRDefault="00A37F0C" w:rsidP="00A37F0C">
      <w:pPr>
        <w:spacing w:after="20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37F0C">
        <w:rPr>
          <w:rFonts w:ascii="Times New Roman" w:eastAsia="Calibri" w:hAnsi="Times New Roman" w:cs="Times New Roman"/>
          <w:sz w:val="26"/>
          <w:szCs w:val="26"/>
        </w:rPr>
        <w:t xml:space="preserve">     Наибольший удельный вес в структуре налоговых и неналоговых доходов занимает налог на доходы физических лиц – </w:t>
      </w:r>
      <w:r w:rsidR="00502F16" w:rsidRPr="00502F16">
        <w:rPr>
          <w:rFonts w:ascii="Times New Roman" w:eastAsia="Calibri" w:hAnsi="Times New Roman" w:cs="Times New Roman"/>
          <w:sz w:val="26"/>
          <w:szCs w:val="26"/>
        </w:rPr>
        <w:t>58</w:t>
      </w:r>
      <w:r w:rsidR="0083754D">
        <w:rPr>
          <w:rFonts w:ascii="Times New Roman" w:eastAsia="Calibri" w:hAnsi="Times New Roman" w:cs="Times New Roman"/>
          <w:sz w:val="26"/>
          <w:szCs w:val="26"/>
        </w:rPr>
        <w:t>,</w:t>
      </w:r>
      <w:r w:rsidR="00502F16" w:rsidRPr="00502F16">
        <w:rPr>
          <w:rFonts w:ascii="Times New Roman" w:eastAsia="Calibri" w:hAnsi="Times New Roman" w:cs="Times New Roman"/>
          <w:sz w:val="26"/>
          <w:szCs w:val="26"/>
        </w:rPr>
        <w:t>1</w:t>
      </w:r>
      <w:r w:rsidRPr="00A37F0C">
        <w:rPr>
          <w:rFonts w:ascii="Times New Roman" w:eastAsia="Calibri" w:hAnsi="Times New Roman" w:cs="Times New Roman"/>
          <w:sz w:val="26"/>
          <w:szCs w:val="26"/>
        </w:rPr>
        <w:t>%</w:t>
      </w:r>
      <w:r w:rsidR="00EB4F54">
        <w:rPr>
          <w:rFonts w:ascii="Times New Roman" w:eastAsia="Calibri" w:hAnsi="Times New Roman" w:cs="Times New Roman"/>
          <w:sz w:val="26"/>
          <w:szCs w:val="26"/>
        </w:rPr>
        <w:t>, сумма поступлений составила 1</w:t>
      </w:r>
      <w:r w:rsidR="00502F16" w:rsidRPr="00502F16">
        <w:rPr>
          <w:rFonts w:ascii="Times New Roman" w:eastAsia="Calibri" w:hAnsi="Times New Roman" w:cs="Times New Roman"/>
          <w:sz w:val="26"/>
          <w:szCs w:val="26"/>
        </w:rPr>
        <w:t>41</w:t>
      </w:r>
      <w:r w:rsidR="00502F16">
        <w:rPr>
          <w:rFonts w:ascii="Times New Roman" w:eastAsia="Calibri" w:hAnsi="Times New Roman" w:cs="Times New Roman"/>
          <w:sz w:val="26"/>
          <w:szCs w:val="26"/>
        </w:rPr>
        <w:t>,</w:t>
      </w:r>
      <w:r w:rsidR="00502F16" w:rsidRPr="00502F16">
        <w:rPr>
          <w:rFonts w:ascii="Times New Roman" w:eastAsia="Calibri" w:hAnsi="Times New Roman" w:cs="Times New Roman"/>
          <w:sz w:val="26"/>
          <w:szCs w:val="26"/>
        </w:rPr>
        <w:t>7</w:t>
      </w:r>
      <w:r w:rsidR="00EB4F54">
        <w:rPr>
          <w:rFonts w:ascii="Times New Roman" w:eastAsia="Calibri" w:hAnsi="Times New Roman" w:cs="Times New Roman"/>
          <w:sz w:val="26"/>
          <w:szCs w:val="26"/>
        </w:rPr>
        <w:t xml:space="preserve"> млн.руб.</w:t>
      </w:r>
      <w:r w:rsidRPr="00A37F0C">
        <w:rPr>
          <w:rFonts w:ascii="Times New Roman" w:eastAsia="Calibri" w:hAnsi="Times New Roman" w:cs="Times New Roman"/>
          <w:sz w:val="26"/>
          <w:szCs w:val="26"/>
        </w:rPr>
        <w:t>. В отчетном году темп роста по данному налогу к 202</w:t>
      </w:r>
      <w:r w:rsidR="00502F16">
        <w:rPr>
          <w:rFonts w:ascii="Times New Roman" w:eastAsia="Calibri" w:hAnsi="Times New Roman" w:cs="Times New Roman"/>
          <w:sz w:val="26"/>
          <w:szCs w:val="26"/>
        </w:rPr>
        <w:t>3</w:t>
      </w:r>
      <w:r w:rsidRPr="00A37F0C">
        <w:rPr>
          <w:rFonts w:ascii="Times New Roman" w:eastAsia="Calibri" w:hAnsi="Times New Roman" w:cs="Times New Roman"/>
          <w:sz w:val="26"/>
          <w:szCs w:val="26"/>
        </w:rPr>
        <w:t xml:space="preserve"> году составил 1</w:t>
      </w:r>
      <w:r w:rsidR="000C1893">
        <w:rPr>
          <w:rFonts w:ascii="Times New Roman" w:eastAsia="Calibri" w:hAnsi="Times New Roman" w:cs="Times New Roman"/>
          <w:sz w:val="26"/>
          <w:szCs w:val="26"/>
        </w:rPr>
        <w:t>0</w:t>
      </w:r>
      <w:r w:rsidR="00502F16">
        <w:rPr>
          <w:rFonts w:ascii="Times New Roman" w:eastAsia="Calibri" w:hAnsi="Times New Roman" w:cs="Times New Roman"/>
          <w:sz w:val="26"/>
          <w:szCs w:val="26"/>
        </w:rPr>
        <w:t>9</w:t>
      </w:r>
      <w:r w:rsidR="000C1893">
        <w:rPr>
          <w:rFonts w:ascii="Times New Roman" w:eastAsia="Calibri" w:hAnsi="Times New Roman" w:cs="Times New Roman"/>
          <w:sz w:val="26"/>
          <w:szCs w:val="26"/>
        </w:rPr>
        <w:t>,</w:t>
      </w:r>
      <w:r w:rsidR="00502F16">
        <w:rPr>
          <w:rFonts w:ascii="Times New Roman" w:eastAsia="Calibri" w:hAnsi="Times New Roman" w:cs="Times New Roman"/>
          <w:sz w:val="26"/>
          <w:szCs w:val="26"/>
        </w:rPr>
        <w:t>6</w:t>
      </w:r>
      <w:r w:rsidRPr="00A37F0C">
        <w:rPr>
          <w:rFonts w:ascii="Times New Roman" w:eastAsia="Calibri" w:hAnsi="Times New Roman" w:cs="Times New Roman"/>
          <w:sz w:val="26"/>
          <w:szCs w:val="26"/>
        </w:rPr>
        <w:t xml:space="preserve">%. </w:t>
      </w:r>
      <w:r w:rsidR="00EB4F54">
        <w:rPr>
          <w:rFonts w:ascii="Times New Roman" w:eastAsia="Calibri" w:hAnsi="Times New Roman" w:cs="Times New Roman"/>
          <w:sz w:val="26"/>
          <w:szCs w:val="26"/>
        </w:rPr>
        <w:t xml:space="preserve">Основные причины увеличения </w:t>
      </w:r>
      <w:r w:rsidR="00EB4F54" w:rsidRPr="00EB4F54">
        <w:rPr>
          <w:rFonts w:ascii="Times New Roman" w:eastAsia="Calibri" w:hAnsi="Times New Roman" w:cs="Times New Roman"/>
          <w:sz w:val="26"/>
          <w:szCs w:val="26"/>
        </w:rPr>
        <w:t>поступлений</w:t>
      </w:r>
      <w:r w:rsidR="00EB4F5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C1893">
        <w:rPr>
          <w:rFonts w:ascii="Times New Roman" w:eastAsia="Calibri" w:hAnsi="Times New Roman" w:cs="Times New Roman"/>
          <w:sz w:val="26"/>
          <w:szCs w:val="26"/>
        </w:rPr>
        <w:t>– рост фонда оплаты труда</w:t>
      </w:r>
      <w:r w:rsidR="00EB4F54">
        <w:rPr>
          <w:rFonts w:ascii="Times New Roman" w:eastAsia="Calibri" w:hAnsi="Times New Roman" w:cs="Times New Roman"/>
          <w:sz w:val="26"/>
          <w:szCs w:val="26"/>
        </w:rPr>
        <w:t>.</w:t>
      </w:r>
      <w:r w:rsidRPr="00A37F0C">
        <w:rPr>
          <w:rFonts w:ascii="Times New Roman" w:eastAsia="Calibri" w:hAnsi="Times New Roman" w:cs="Times New Roman"/>
          <w:sz w:val="26"/>
          <w:szCs w:val="26"/>
        </w:rPr>
        <w:t xml:space="preserve">    </w:t>
      </w:r>
    </w:p>
    <w:p w:rsidR="00DB7FA1" w:rsidRPr="006640DA" w:rsidRDefault="00DB7FA1" w:rsidP="00DB7FA1">
      <w:pPr>
        <w:shd w:val="clear" w:color="auto" w:fill="FFFFFF"/>
        <w:spacing w:before="100" w:beforeAutospacing="1" w:after="300" w:line="255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Анализируя итоги исполнения </w:t>
      </w:r>
      <w:r w:rsidRPr="008375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бюджета муниципального района «Думиничский район» за 20</w:t>
      </w:r>
      <w:r w:rsidR="00067330" w:rsidRPr="008375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</w:t>
      </w:r>
      <w:r w:rsidR="00502F16" w:rsidRPr="008375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</w:t>
      </w:r>
      <w:r w:rsidRPr="008375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год</w:t>
      </w: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следует отметить, что в бюджет поступило </w:t>
      </w:r>
      <w:r w:rsidR="00502F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763</w:t>
      </w:r>
      <w:r w:rsidR="000C189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,1</w:t>
      </w:r>
      <w:r w:rsidR="004157B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млн.</w:t>
      </w: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руб.</w:t>
      </w:r>
      <w:r w:rsidR="00EB4F5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</w:t>
      </w: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 них:</w:t>
      </w:r>
    </w:p>
    <w:p w:rsidR="00DB7FA1" w:rsidRPr="0083754D" w:rsidRDefault="00DB7FA1" w:rsidP="00DB7FA1">
      <w:pPr>
        <w:shd w:val="clear" w:color="auto" w:fill="FFFFFF"/>
        <w:spacing w:before="100" w:beforeAutospacing="1" w:after="300" w:line="255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- налоговые и неналоговые доходы </w:t>
      </w:r>
      <w:r w:rsidR="00502F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183,9</w:t>
      </w: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4157B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млн</w:t>
      </w: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.руб., что составляет </w:t>
      </w:r>
      <w:r w:rsidR="004157B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</w:t>
      </w:r>
      <w:r w:rsidR="00502F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11,4</w:t>
      </w: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% </w:t>
      </w:r>
      <w:r w:rsidR="00502F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</w:t>
      </w: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уточненно</w:t>
      </w:r>
      <w:r w:rsidR="00502F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му</w:t>
      </w: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план</w:t>
      </w:r>
      <w:r w:rsidR="00502F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</w:t>
      </w: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</w:t>
      </w:r>
      <w:r w:rsidRPr="008375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 уровню 20</w:t>
      </w:r>
      <w:r w:rsidR="004157B9" w:rsidRPr="008375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</w:t>
      </w:r>
      <w:r w:rsidR="00502F16" w:rsidRPr="008375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</w:t>
      </w:r>
      <w:r w:rsidRPr="008375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года </w:t>
      </w:r>
      <w:r w:rsidR="00C47BD0" w:rsidRPr="008375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увеличение </w:t>
      </w:r>
      <w:r w:rsidR="00BF064B" w:rsidRPr="008375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составило</w:t>
      </w:r>
      <w:r w:rsidRPr="008375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502F16" w:rsidRPr="008375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29,3</w:t>
      </w:r>
      <w:r w:rsidRPr="008375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4157B9" w:rsidRPr="008375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млн</w:t>
      </w:r>
      <w:r w:rsidRPr="008375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.руб..</w:t>
      </w:r>
    </w:p>
    <w:p w:rsidR="00BF064B" w:rsidRDefault="00BF064B" w:rsidP="00DB7FA1">
      <w:pPr>
        <w:shd w:val="clear" w:color="auto" w:fill="FFFFFF"/>
        <w:spacing w:before="100" w:beforeAutospacing="1" w:after="300" w:line="255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BF064B" w:rsidRDefault="00BF064B" w:rsidP="00DB7FA1">
      <w:pPr>
        <w:shd w:val="clear" w:color="auto" w:fill="FFFFFF"/>
        <w:spacing w:before="100" w:beforeAutospacing="1" w:after="300" w:line="255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BF064B" w:rsidRDefault="00BF064B" w:rsidP="00DB7FA1">
      <w:pPr>
        <w:shd w:val="clear" w:color="auto" w:fill="FFFFFF"/>
        <w:spacing w:before="100" w:beforeAutospacing="1" w:after="300" w:line="255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BF064B" w:rsidRDefault="00BF064B" w:rsidP="00DB7FA1">
      <w:pPr>
        <w:shd w:val="clear" w:color="auto" w:fill="FFFFFF"/>
        <w:spacing w:before="100" w:beforeAutospacing="1" w:after="300" w:line="255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BF064B" w:rsidRDefault="00BF064B" w:rsidP="00DB7FA1">
      <w:pPr>
        <w:shd w:val="clear" w:color="auto" w:fill="FFFFFF"/>
        <w:spacing w:before="100" w:beforeAutospacing="1" w:after="300" w:line="255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BF064B" w:rsidRDefault="00BF064B" w:rsidP="00DB7FA1">
      <w:pPr>
        <w:shd w:val="clear" w:color="auto" w:fill="FFFFFF"/>
        <w:spacing w:before="100" w:beforeAutospacing="1" w:after="300" w:line="255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BF064B" w:rsidRDefault="00BF064B" w:rsidP="00DB7FA1">
      <w:pPr>
        <w:shd w:val="clear" w:color="auto" w:fill="FFFFFF"/>
        <w:spacing w:before="100" w:beforeAutospacing="1" w:after="300" w:line="255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BF064B" w:rsidRDefault="00BF064B" w:rsidP="00DB7FA1">
      <w:pPr>
        <w:shd w:val="clear" w:color="auto" w:fill="FFFFFF"/>
        <w:spacing w:before="100" w:beforeAutospacing="1" w:after="300" w:line="255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DB7FA1" w:rsidRPr="006640DA" w:rsidRDefault="00DB7FA1" w:rsidP="00DB7FA1">
      <w:pPr>
        <w:shd w:val="clear" w:color="auto" w:fill="FFFFFF"/>
        <w:spacing w:before="100" w:beforeAutospacing="1" w:after="300" w:line="255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Исполнение бюджета муниципального района в разрезе налоговых и неналоговых доходных источников:</w:t>
      </w:r>
    </w:p>
    <w:p w:rsidR="00DB7FA1" w:rsidRPr="006640DA" w:rsidRDefault="00DB7FA1" w:rsidP="00DB7FA1">
      <w:pPr>
        <w:shd w:val="clear" w:color="auto" w:fill="FFFFFF"/>
        <w:spacing w:before="100" w:beforeAutospacing="1" w:line="255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 (тыс.руб.)</w:t>
      </w:r>
    </w:p>
    <w:tbl>
      <w:tblPr>
        <w:tblW w:w="946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2260"/>
        <w:gridCol w:w="1701"/>
        <w:gridCol w:w="1673"/>
      </w:tblGrid>
      <w:tr w:rsidR="00DB7FA1" w:rsidRPr="006640DA" w:rsidTr="00502F16">
        <w:trPr>
          <w:trHeight w:val="907"/>
          <w:jc w:val="center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FA1" w:rsidRPr="006640DA" w:rsidRDefault="00DB7FA1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640DA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Наименование налогов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FA1" w:rsidRPr="006640DA" w:rsidRDefault="00DB7FA1" w:rsidP="004157B9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640DA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Уточненный план на 20</w:t>
            </w:r>
            <w:r w:rsidR="00067330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2</w:t>
            </w:r>
            <w:r w:rsidR="00502F16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4</w:t>
            </w:r>
            <w:r w:rsidRPr="006640DA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FA1" w:rsidRPr="006640DA" w:rsidRDefault="00DB7FA1" w:rsidP="004157B9">
            <w:pPr>
              <w:spacing w:before="100" w:beforeAutospacing="1" w:after="300" w:line="25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640DA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Исполнено за 20</w:t>
            </w:r>
            <w:r w:rsidR="00067330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2</w:t>
            </w:r>
            <w:r w:rsidR="00502F16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4</w:t>
            </w:r>
            <w:r w:rsidRPr="006640DA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 xml:space="preserve"> год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FA1" w:rsidRPr="006640DA" w:rsidRDefault="00DB7FA1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640DA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% исполнения</w:t>
            </w:r>
          </w:p>
        </w:tc>
      </w:tr>
      <w:tr w:rsidR="00DB7FA1" w:rsidRPr="006640DA" w:rsidTr="00502F16">
        <w:trPr>
          <w:jc w:val="center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FA1" w:rsidRPr="006640DA" w:rsidRDefault="00DB7FA1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640DA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Налог на прибыль организаций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FA1" w:rsidRPr="006640DA" w:rsidRDefault="00502F16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129,0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FA1" w:rsidRPr="006640DA" w:rsidRDefault="00502F16" w:rsidP="00067330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  <w:r w:rsidR="00E132A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71,5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FA1" w:rsidRPr="006640DA" w:rsidRDefault="00E132A3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132,9</w:t>
            </w:r>
          </w:p>
        </w:tc>
      </w:tr>
      <w:tr w:rsidR="00DB7FA1" w:rsidRPr="006640DA" w:rsidTr="00502F16">
        <w:trPr>
          <w:jc w:val="center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FA1" w:rsidRPr="006640DA" w:rsidRDefault="00DB7FA1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640DA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 xml:space="preserve">НДФЛ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FA1" w:rsidRPr="006640DA" w:rsidRDefault="00502F16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115959,2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FA1" w:rsidRPr="006640DA" w:rsidRDefault="00502F16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131338,7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FA1" w:rsidRPr="006640DA" w:rsidRDefault="00E132A3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113,3</w:t>
            </w:r>
          </w:p>
        </w:tc>
      </w:tr>
      <w:tr w:rsidR="00DB7FA1" w:rsidRPr="006640DA" w:rsidTr="00502F16">
        <w:trPr>
          <w:trHeight w:val="744"/>
          <w:jc w:val="center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FA1" w:rsidRPr="006640DA" w:rsidRDefault="00DB7FA1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640DA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Акцизы по подакцизным товарам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FA1" w:rsidRPr="006640DA" w:rsidRDefault="00502F16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11979,8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FA1" w:rsidRPr="006640DA" w:rsidRDefault="00502F16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12850,4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FA1" w:rsidRPr="006640DA" w:rsidRDefault="00E132A3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107,3</w:t>
            </w:r>
          </w:p>
        </w:tc>
      </w:tr>
      <w:tr w:rsidR="00DB7FA1" w:rsidRPr="006640DA" w:rsidTr="00502F16">
        <w:trPr>
          <w:jc w:val="center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FA1" w:rsidRPr="006640DA" w:rsidRDefault="00DB7FA1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640DA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Налоги на совокупный доход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FA1" w:rsidRPr="006640DA" w:rsidRDefault="00502F16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173</w:t>
            </w:r>
            <w:r w:rsidR="002E0DF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FA1" w:rsidRPr="006640DA" w:rsidRDefault="00502F16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17370,3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FA1" w:rsidRPr="006640DA" w:rsidRDefault="00E132A3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100,3</w:t>
            </w:r>
          </w:p>
        </w:tc>
      </w:tr>
      <w:tr w:rsidR="00DB7FA1" w:rsidRPr="006640DA" w:rsidTr="00502F16">
        <w:trPr>
          <w:jc w:val="center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FA1" w:rsidRPr="006640DA" w:rsidRDefault="00DB7FA1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640DA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Налог на имущество организаций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FA1" w:rsidRPr="006640DA" w:rsidRDefault="00502F16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2151,0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FA1" w:rsidRPr="006640DA" w:rsidRDefault="00502F16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2615,0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FA1" w:rsidRPr="006640DA" w:rsidRDefault="00E132A3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121,6</w:t>
            </w:r>
          </w:p>
        </w:tc>
      </w:tr>
      <w:tr w:rsidR="00DB7FA1" w:rsidRPr="006640DA" w:rsidTr="00502F16">
        <w:trPr>
          <w:jc w:val="center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FA1" w:rsidRPr="006640DA" w:rsidRDefault="00DB7FA1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640DA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Государственная пошлина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FA1" w:rsidRPr="006640DA" w:rsidRDefault="00502F16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2871,3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FA1" w:rsidRPr="006640DA" w:rsidRDefault="00502F16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3325,0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FA1" w:rsidRPr="006640DA" w:rsidRDefault="00E132A3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115,8</w:t>
            </w:r>
          </w:p>
        </w:tc>
      </w:tr>
      <w:tr w:rsidR="00DB7FA1" w:rsidRPr="006640DA" w:rsidTr="00502F16">
        <w:trPr>
          <w:jc w:val="center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FA1" w:rsidRPr="006640DA" w:rsidRDefault="00DB7FA1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640DA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Доходы от использования имущества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FA1" w:rsidRPr="006640DA" w:rsidRDefault="00502F16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529</w:t>
            </w:r>
            <w:r w:rsidR="002E0DF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,</w:t>
            </w:r>
            <w:r w:rsidR="002E0DF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FA1" w:rsidRPr="006640DA" w:rsidRDefault="00502F16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6647,0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FA1" w:rsidRPr="006640DA" w:rsidRDefault="00E132A3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125,5</w:t>
            </w:r>
          </w:p>
        </w:tc>
      </w:tr>
      <w:tr w:rsidR="00DB7FA1" w:rsidRPr="006640DA" w:rsidTr="00502F16">
        <w:trPr>
          <w:jc w:val="center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FA1" w:rsidRPr="006640DA" w:rsidRDefault="00DB7FA1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640DA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Платежи за пользование природными ресурсами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FA1" w:rsidRPr="006640DA" w:rsidRDefault="00502F16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165,6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FA1" w:rsidRPr="006640DA" w:rsidRDefault="00502F16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170,6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FA1" w:rsidRPr="006640DA" w:rsidRDefault="00E132A3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103,0</w:t>
            </w:r>
          </w:p>
        </w:tc>
      </w:tr>
      <w:tr w:rsidR="00DB7FA1" w:rsidRPr="006640DA" w:rsidTr="00502F16">
        <w:trPr>
          <w:jc w:val="center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FA1" w:rsidRPr="006640DA" w:rsidRDefault="00DB7FA1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640DA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Доходы от оказания платных услуг (работ) и компенсации затрат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FA1" w:rsidRPr="006640DA" w:rsidRDefault="00502F16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3477,8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FA1" w:rsidRPr="006640DA" w:rsidRDefault="002E0DFB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3475,3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FA1" w:rsidRPr="006640DA" w:rsidRDefault="00E132A3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99,9</w:t>
            </w:r>
          </w:p>
        </w:tc>
      </w:tr>
      <w:tr w:rsidR="00DB7FA1" w:rsidRPr="006640DA" w:rsidTr="00502F16">
        <w:trPr>
          <w:jc w:val="center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FA1" w:rsidRPr="006640DA" w:rsidRDefault="00DB7FA1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640DA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FA1" w:rsidRPr="006640DA" w:rsidRDefault="002E0DFB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4745,7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FA1" w:rsidRPr="006640DA" w:rsidRDefault="002E0DFB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5141,1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FA1" w:rsidRPr="006640DA" w:rsidRDefault="00E132A3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108,3</w:t>
            </w:r>
          </w:p>
        </w:tc>
      </w:tr>
      <w:tr w:rsidR="00DB7FA1" w:rsidRPr="006640DA" w:rsidTr="00502F16">
        <w:trPr>
          <w:jc w:val="center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FA1" w:rsidRPr="006640DA" w:rsidRDefault="00DB7FA1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640DA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Штрафы, санкции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FA1" w:rsidRPr="006640DA" w:rsidRDefault="002E0DFB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952,7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FA1" w:rsidRPr="006640DA" w:rsidRDefault="002E0DFB" w:rsidP="00050AEC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838,0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FA1" w:rsidRPr="006640DA" w:rsidRDefault="00E132A3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88,0</w:t>
            </w:r>
          </w:p>
        </w:tc>
      </w:tr>
      <w:tr w:rsidR="00F96836" w:rsidRPr="006640DA" w:rsidTr="00502F16">
        <w:trPr>
          <w:jc w:val="center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836" w:rsidRPr="006640DA" w:rsidRDefault="00F96836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Прочие неналоговые доходы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836" w:rsidRDefault="002E0DFB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836" w:rsidRDefault="002E0DFB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0,1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836" w:rsidRPr="006640DA" w:rsidRDefault="00E132A3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х</w:t>
            </w:r>
          </w:p>
        </w:tc>
      </w:tr>
      <w:tr w:rsidR="00DB7FA1" w:rsidRPr="006640DA" w:rsidTr="00502F16">
        <w:trPr>
          <w:jc w:val="center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FA1" w:rsidRPr="006640DA" w:rsidRDefault="00DB7FA1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640DA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Итого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FA1" w:rsidRPr="006640DA" w:rsidRDefault="002E0DFB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165050,4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FA1" w:rsidRPr="006640DA" w:rsidRDefault="002E0DFB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183943,0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FA1" w:rsidRPr="006640DA" w:rsidRDefault="00E132A3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111,4</w:t>
            </w:r>
          </w:p>
        </w:tc>
      </w:tr>
    </w:tbl>
    <w:p w:rsidR="00770DF3" w:rsidRDefault="00DB7FA1" w:rsidP="00DB7FA1">
      <w:pPr>
        <w:shd w:val="clear" w:color="auto" w:fill="FFFFFF"/>
        <w:spacing w:before="100" w:beforeAutospacing="1" w:after="300" w:line="255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r w:rsidR="00462EF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</w:p>
    <w:p w:rsidR="00E132A3" w:rsidRDefault="00E132A3" w:rsidP="00DB7FA1">
      <w:pPr>
        <w:shd w:val="clear" w:color="auto" w:fill="FFFFFF"/>
        <w:spacing w:before="100" w:beforeAutospacing="1" w:after="300" w:line="255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D275CB" w:rsidRDefault="00E132A3" w:rsidP="00DB7FA1">
      <w:pPr>
        <w:shd w:val="clear" w:color="auto" w:fill="FFFFFF"/>
        <w:spacing w:before="100" w:beforeAutospacing="1" w:after="300" w:line="255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 xml:space="preserve">           </w:t>
      </w:r>
      <w:r w:rsidR="00F6522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доходы бюджетов</w:t>
      </w:r>
      <w:r w:rsidR="00DB7FA1" w:rsidRPr="00F6522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поселений района</w:t>
      </w:r>
      <w:r w:rsidR="00F6522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поступило 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127,2</w:t>
      </w:r>
      <w:r w:rsidR="00F6522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млн.руб., при плане 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122,0</w:t>
      </w:r>
      <w:r w:rsidR="00F6522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млн.руб.</w:t>
      </w:r>
      <w:r w:rsidR="00C703F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исполнение составило</w:t>
      </w:r>
      <w:r w:rsidR="00DB7FA1" w:rsidRPr="00F6522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104,3</w:t>
      </w:r>
      <w:r w:rsidR="00F6522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%</w:t>
      </w:r>
      <w:r w:rsidR="00DB7FA1"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DB7FA1" w:rsidRPr="006640DA" w:rsidRDefault="00DB7FA1" w:rsidP="00DB7FA1">
      <w:pPr>
        <w:shd w:val="clear" w:color="auto" w:fill="FFFFFF"/>
        <w:spacing w:before="100" w:beforeAutospacing="1" w:after="300" w:line="255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   </w:t>
      </w:r>
      <w:r w:rsidRPr="001217C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Налоговые и неналоговые доходы при уточненном годовом плане</w:t>
      </w:r>
      <w:r w:rsidR="0096116C" w:rsidRPr="001217C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9C29A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54,1</w:t>
      </w:r>
      <w:r w:rsidRPr="001217C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F6522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млн</w:t>
      </w:r>
      <w:r w:rsidRPr="001217C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.руб. исполнены в сумме </w:t>
      </w:r>
      <w:r w:rsidR="009C29A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60,1</w:t>
      </w:r>
      <w:r w:rsidRPr="001217C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602D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млн</w:t>
      </w:r>
      <w:r w:rsidRPr="001217C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.руб., что составляет </w:t>
      </w:r>
      <w:r w:rsidR="009C29A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111,1</w:t>
      </w:r>
      <w:r w:rsidRPr="001217C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%. </w:t>
      </w:r>
      <w:r w:rsidR="009C29A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Темп роста к уровню прошлого года составил 137,8%</w:t>
      </w:r>
      <w:r w:rsidR="00DF205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075AE9" w:rsidRPr="00075AE9" w:rsidRDefault="00DB7FA1" w:rsidP="003C02BA">
      <w:pPr>
        <w:shd w:val="clear" w:color="auto" w:fill="FFFFFF"/>
        <w:spacing w:before="100" w:beforeAutospacing="1" w:after="300" w:line="255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  </w:t>
      </w:r>
      <w:r w:rsidR="00075AE9"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разрезе поселений поступление налоговых и неналоговых доходов выглядит следующим образом:                                                       </w:t>
      </w:r>
      <w:r w:rsidR="003C02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</w:t>
      </w:r>
      <w:r w:rsidR="00075AE9"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(тыс.руб.)</w:t>
      </w: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276"/>
        <w:gridCol w:w="1134"/>
        <w:gridCol w:w="1305"/>
        <w:gridCol w:w="1196"/>
        <w:gridCol w:w="1156"/>
        <w:gridCol w:w="1871"/>
      </w:tblGrid>
      <w:tr w:rsidR="00075AE9" w:rsidRPr="00075AE9" w:rsidTr="0083754D">
        <w:tc>
          <w:tcPr>
            <w:tcW w:w="2439" w:type="dxa"/>
            <w:shd w:val="clear" w:color="auto" w:fill="auto"/>
          </w:tcPr>
          <w:p w:rsidR="00075AE9" w:rsidRPr="0083754D" w:rsidRDefault="00075AE9" w:rsidP="00075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МО</w:t>
            </w:r>
          </w:p>
        </w:tc>
        <w:tc>
          <w:tcPr>
            <w:tcW w:w="1276" w:type="dxa"/>
            <w:shd w:val="clear" w:color="auto" w:fill="auto"/>
          </w:tcPr>
          <w:p w:rsidR="00075AE9" w:rsidRPr="0083754D" w:rsidRDefault="00075AE9" w:rsidP="0012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</w:t>
            </w:r>
            <w:r w:rsidR="0083754D" w:rsidRPr="00837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ено</w:t>
            </w:r>
            <w:r w:rsidRPr="00837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C02BA" w:rsidRPr="00837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202</w:t>
            </w:r>
            <w:r w:rsidR="009C29AC" w:rsidRPr="00837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C02BA" w:rsidRPr="00837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075AE9" w:rsidRPr="0083754D" w:rsidRDefault="00075AE9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</w:t>
            </w:r>
            <w:r w:rsidR="001909F9" w:rsidRPr="00837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37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 на 20</w:t>
            </w:r>
            <w:r w:rsidR="001217CA" w:rsidRPr="00837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C29AC" w:rsidRPr="00837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37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05" w:type="dxa"/>
            <w:shd w:val="clear" w:color="auto" w:fill="auto"/>
          </w:tcPr>
          <w:p w:rsidR="00075AE9" w:rsidRPr="0083754D" w:rsidRDefault="00075AE9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</w:t>
            </w:r>
            <w:r w:rsidR="0083754D" w:rsidRPr="00837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ено</w:t>
            </w:r>
            <w:r w:rsidRPr="00837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C02BA" w:rsidRPr="00837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837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</w:t>
            </w:r>
            <w:r w:rsidR="003C02BA" w:rsidRPr="00837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9C29AC" w:rsidRPr="00837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3C02BA" w:rsidRPr="00837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96" w:type="dxa"/>
            <w:shd w:val="clear" w:color="auto" w:fill="auto"/>
          </w:tcPr>
          <w:p w:rsidR="00075AE9" w:rsidRPr="0083754D" w:rsidRDefault="00075AE9" w:rsidP="00075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</w:t>
            </w:r>
            <w:r w:rsidR="0083754D" w:rsidRPr="00837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ения</w:t>
            </w:r>
            <w:r w:rsidRPr="00837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плана</w:t>
            </w:r>
          </w:p>
        </w:tc>
        <w:tc>
          <w:tcPr>
            <w:tcW w:w="1156" w:type="dxa"/>
            <w:shd w:val="clear" w:color="auto" w:fill="auto"/>
          </w:tcPr>
          <w:p w:rsidR="00075AE9" w:rsidRPr="0083754D" w:rsidRDefault="00075AE9" w:rsidP="00075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роста к прошлому году</w:t>
            </w:r>
          </w:p>
        </w:tc>
        <w:tc>
          <w:tcPr>
            <w:tcW w:w="1871" w:type="dxa"/>
            <w:shd w:val="clear" w:color="auto" w:fill="auto"/>
          </w:tcPr>
          <w:p w:rsidR="00075AE9" w:rsidRPr="0083754D" w:rsidRDefault="00075AE9" w:rsidP="00075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9C29AC" w:rsidRPr="00075AE9" w:rsidTr="0083754D">
        <w:tc>
          <w:tcPr>
            <w:tcW w:w="2439" w:type="dxa"/>
            <w:shd w:val="clear" w:color="auto" w:fill="auto"/>
          </w:tcPr>
          <w:p w:rsidR="009C29AC" w:rsidRPr="0083754D" w:rsidRDefault="009C29AC" w:rsidP="009C2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54D">
              <w:rPr>
                <w:rFonts w:ascii="Times New Roman" w:eastAsia="Times New Roman" w:hAnsi="Times New Roman" w:cs="Times New Roman"/>
                <w:lang w:eastAsia="ru-RU"/>
              </w:rPr>
              <w:t>ГП «П. Думиничи»</w:t>
            </w:r>
          </w:p>
        </w:tc>
        <w:tc>
          <w:tcPr>
            <w:tcW w:w="1276" w:type="dxa"/>
            <w:shd w:val="clear" w:color="auto" w:fill="auto"/>
          </w:tcPr>
          <w:p w:rsidR="009C29AC" w:rsidRPr="00462EF1" w:rsidRDefault="009C29AC" w:rsidP="009C2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20763,3</w:t>
            </w:r>
          </w:p>
        </w:tc>
        <w:tc>
          <w:tcPr>
            <w:tcW w:w="1134" w:type="dxa"/>
            <w:shd w:val="clear" w:color="auto" w:fill="auto"/>
          </w:tcPr>
          <w:p w:rsidR="009C29AC" w:rsidRPr="00462EF1" w:rsidRDefault="009C29AC" w:rsidP="009C2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31106,2</w:t>
            </w:r>
          </w:p>
        </w:tc>
        <w:tc>
          <w:tcPr>
            <w:tcW w:w="1305" w:type="dxa"/>
            <w:shd w:val="clear" w:color="auto" w:fill="auto"/>
          </w:tcPr>
          <w:p w:rsidR="009C29AC" w:rsidRPr="00462EF1" w:rsidRDefault="009C29AC" w:rsidP="009C2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33225,5</w:t>
            </w:r>
          </w:p>
        </w:tc>
        <w:tc>
          <w:tcPr>
            <w:tcW w:w="1196" w:type="dxa"/>
            <w:shd w:val="clear" w:color="auto" w:fill="auto"/>
          </w:tcPr>
          <w:p w:rsidR="009C29AC" w:rsidRPr="00462EF1" w:rsidRDefault="009C29AC" w:rsidP="009C2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106,8</w:t>
            </w:r>
          </w:p>
        </w:tc>
        <w:tc>
          <w:tcPr>
            <w:tcW w:w="1156" w:type="dxa"/>
            <w:shd w:val="clear" w:color="auto" w:fill="auto"/>
          </w:tcPr>
          <w:p w:rsidR="009C29AC" w:rsidRPr="00462EF1" w:rsidRDefault="00752413" w:rsidP="009C2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160,0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C" w:rsidRPr="00630200" w:rsidRDefault="00752413" w:rsidP="009C29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</w:t>
            </w:r>
            <w:r w:rsidR="009C29AC">
              <w:rPr>
                <w:rFonts w:ascii="Times New Roman" w:hAnsi="Times New Roman" w:cs="Times New Roman"/>
                <w:sz w:val="20"/>
                <w:szCs w:val="20"/>
              </w:rPr>
              <w:t xml:space="preserve"> поступлений</w:t>
            </w:r>
            <w:r w:rsidR="00D275CB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 w:rsidR="009C29AC">
              <w:rPr>
                <w:rFonts w:ascii="Times New Roman" w:hAnsi="Times New Roman" w:cs="Times New Roman"/>
                <w:sz w:val="20"/>
                <w:szCs w:val="20"/>
              </w:rPr>
              <w:t xml:space="preserve"> УСН</w:t>
            </w:r>
          </w:p>
        </w:tc>
      </w:tr>
      <w:tr w:rsidR="009C29AC" w:rsidRPr="00075AE9" w:rsidTr="0083754D">
        <w:tc>
          <w:tcPr>
            <w:tcW w:w="2439" w:type="dxa"/>
            <w:shd w:val="clear" w:color="auto" w:fill="auto"/>
          </w:tcPr>
          <w:p w:rsidR="009C29AC" w:rsidRPr="0083754D" w:rsidRDefault="009C29AC" w:rsidP="009C2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54D">
              <w:rPr>
                <w:rFonts w:ascii="Times New Roman" w:eastAsia="Times New Roman" w:hAnsi="Times New Roman" w:cs="Times New Roman"/>
                <w:lang w:eastAsia="ru-RU"/>
              </w:rPr>
              <w:t>СП «д .Буда»</w:t>
            </w:r>
          </w:p>
        </w:tc>
        <w:tc>
          <w:tcPr>
            <w:tcW w:w="1276" w:type="dxa"/>
            <w:shd w:val="clear" w:color="auto" w:fill="auto"/>
          </w:tcPr>
          <w:p w:rsidR="009C29AC" w:rsidRPr="00462EF1" w:rsidRDefault="009C29AC" w:rsidP="009C2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2420,6</w:t>
            </w:r>
          </w:p>
        </w:tc>
        <w:tc>
          <w:tcPr>
            <w:tcW w:w="1134" w:type="dxa"/>
            <w:shd w:val="clear" w:color="auto" w:fill="auto"/>
          </w:tcPr>
          <w:p w:rsidR="009C29AC" w:rsidRPr="00462EF1" w:rsidRDefault="009C29AC" w:rsidP="009C2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2300,5</w:t>
            </w:r>
          </w:p>
        </w:tc>
        <w:tc>
          <w:tcPr>
            <w:tcW w:w="1305" w:type="dxa"/>
            <w:shd w:val="clear" w:color="auto" w:fill="auto"/>
          </w:tcPr>
          <w:p w:rsidR="009C29AC" w:rsidRPr="00462EF1" w:rsidRDefault="009C29AC" w:rsidP="009C2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1748,2</w:t>
            </w:r>
          </w:p>
        </w:tc>
        <w:tc>
          <w:tcPr>
            <w:tcW w:w="1196" w:type="dxa"/>
            <w:shd w:val="clear" w:color="auto" w:fill="auto"/>
          </w:tcPr>
          <w:p w:rsidR="009C29AC" w:rsidRPr="00462EF1" w:rsidRDefault="009C29AC" w:rsidP="009C2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76,0</w:t>
            </w:r>
          </w:p>
        </w:tc>
        <w:tc>
          <w:tcPr>
            <w:tcW w:w="1156" w:type="dxa"/>
            <w:shd w:val="clear" w:color="auto" w:fill="auto"/>
          </w:tcPr>
          <w:p w:rsidR="009C29AC" w:rsidRPr="00462EF1" w:rsidRDefault="00752413" w:rsidP="009C2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72,2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C" w:rsidRPr="00462EF1" w:rsidRDefault="00D275CB" w:rsidP="009C29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Снижение поступлений по УСН</w:t>
            </w:r>
          </w:p>
        </w:tc>
      </w:tr>
      <w:tr w:rsidR="009C29AC" w:rsidRPr="00075AE9" w:rsidTr="0083754D">
        <w:tc>
          <w:tcPr>
            <w:tcW w:w="2439" w:type="dxa"/>
            <w:shd w:val="clear" w:color="auto" w:fill="auto"/>
          </w:tcPr>
          <w:p w:rsidR="009C29AC" w:rsidRPr="0083754D" w:rsidRDefault="009C29AC" w:rsidP="009C2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54D">
              <w:rPr>
                <w:rFonts w:ascii="Times New Roman" w:eastAsia="Times New Roman" w:hAnsi="Times New Roman" w:cs="Times New Roman"/>
                <w:lang w:eastAsia="ru-RU"/>
              </w:rPr>
              <w:t>СП «с .Брынь»</w:t>
            </w:r>
          </w:p>
        </w:tc>
        <w:tc>
          <w:tcPr>
            <w:tcW w:w="1276" w:type="dxa"/>
            <w:shd w:val="clear" w:color="auto" w:fill="auto"/>
          </w:tcPr>
          <w:p w:rsidR="009C29AC" w:rsidRPr="00462EF1" w:rsidRDefault="009C29AC" w:rsidP="009C2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2753,2</w:t>
            </w:r>
          </w:p>
        </w:tc>
        <w:tc>
          <w:tcPr>
            <w:tcW w:w="1134" w:type="dxa"/>
            <w:shd w:val="clear" w:color="auto" w:fill="auto"/>
          </w:tcPr>
          <w:p w:rsidR="009C29AC" w:rsidRPr="00462EF1" w:rsidRDefault="009C29AC" w:rsidP="009C2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2233,2</w:t>
            </w:r>
          </w:p>
        </w:tc>
        <w:tc>
          <w:tcPr>
            <w:tcW w:w="1305" w:type="dxa"/>
            <w:shd w:val="clear" w:color="auto" w:fill="auto"/>
          </w:tcPr>
          <w:p w:rsidR="009C29AC" w:rsidRPr="00462EF1" w:rsidRDefault="009C29AC" w:rsidP="009C2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1781,9</w:t>
            </w:r>
          </w:p>
        </w:tc>
        <w:tc>
          <w:tcPr>
            <w:tcW w:w="1196" w:type="dxa"/>
            <w:shd w:val="clear" w:color="auto" w:fill="auto"/>
          </w:tcPr>
          <w:p w:rsidR="009C29AC" w:rsidRPr="00462EF1" w:rsidRDefault="009C29AC" w:rsidP="009C2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79,8</w:t>
            </w:r>
          </w:p>
        </w:tc>
        <w:tc>
          <w:tcPr>
            <w:tcW w:w="1156" w:type="dxa"/>
            <w:shd w:val="clear" w:color="auto" w:fill="auto"/>
          </w:tcPr>
          <w:p w:rsidR="009C29AC" w:rsidRPr="00462EF1" w:rsidRDefault="00752413" w:rsidP="009C2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64,7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C" w:rsidRPr="00462EF1" w:rsidRDefault="00D275CB" w:rsidP="009C29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Снижение поступлений по УСН</w:t>
            </w:r>
          </w:p>
        </w:tc>
      </w:tr>
      <w:tr w:rsidR="009C29AC" w:rsidRPr="00075AE9" w:rsidTr="0083754D">
        <w:tc>
          <w:tcPr>
            <w:tcW w:w="2439" w:type="dxa"/>
            <w:shd w:val="clear" w:color="auto" w:fill="auto"/>
          </w:tcPr>
          <w:p w:rsidR="009C29AC" w:rsidRPr="0083754D" w:rsidRDefault="009C29AC" w:rsidP="009C2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54D">
              <w:rPr>
                <w:rFonts w:ascii="Times New Roman" w:eastAsia="Times New Roman" w:hAnsi="Times New Roman" w:cs="Times New Roman"/>
                <w:lang w:eastAsia="ru-RU"/>
              </w:rPr>
              <w:t>СП В. Гульцово»</w:t>
            </w:r>
          </w:p>
        </w:tc>
        <w:tc>
          <w:tcPr>
            <w:tcW w:w="1276" w:type="dxa"/>
            <w:shd w:val="clear" w:color="auto" w:fill="auto"/>
          </w:tcPr>
          <w:p w:rsidR="009C29AC" w:rsidRPr="00462EF1" w:rsidRDefault="009C29AC" w:rsidP="009C2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1996,9</w:t>
            </w:r>
          </w:p>
        </w:tc>
        <w:tc>
          <w:tcPr>
            <w:tcW w:w="1134" w:type="dxa"/>
            <w:shd w:val="clear" w:color="auto" w:fill="auto"/>
          </w:tcPr>
          <w:p w:rsidR="009C29AC" w:rsidRPr="00462EF1" w:rsidRDefault="009C29AC" w:rsidP="009C2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2160,2</w:t>
            </w:r>
          </w:p>
        </w:tc>
        <w:tc>
          <w:tcPr>
            <w:tcW w:w="1305" w:type="dxa"/>
            <w:shd w:val="clear" w:color="auto" w:fill="auto"/>
          </w:tcPr>
          <w:p w:rsidR="009C29AC" w:rsidRPr="00462EF1" w:rsidRDefault="009C29AC" w:rsidP="009C2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1517,1</w:t>
            </w:r>
          </w:p>
        </w:tc>
        <w:tc>
          <w:tcPr>
            <w:tcW w:w="1196" w:type="dxa"/>
            <w:shd w:val="clear" w:color="auto" w:fill="auto"/>
          </w:tcPr>
          <w:p w:rsidR="009C29AC" w:rsidRPr="00462EF1" w:rsidRDefault="009C29AC" w:rsidP="009C2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70,2</w:t>
            </w:r>
          </w:p>
        </w:tc>
        <w:tc>
          <w:tcPr>
            <w:tcW w:w="1156" w:type="dxa"/>
            <w:shd w:val="clear" w:color="auto" w:fill="auto"/>
          </w:tcPr>
          <w:p w:rsidR="009C29AC" w:rsidRPr="00462EF1" w:rsidRDefault="00752413" w:rsidP="009C2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76,0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C" w:rsidRPr="00462EF1" w:rsidRDefault="00D275CB" w:rsidP="009C29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Снижение поступлений по УСН</w:t>
            </w:r>
          </w:p>
        </w:tc>
      </w:tr>
      <w:tr w:rsidR="009C29AC" w:rsidRPr="00075AE9" w:rsidTr="0083754D">
        <w:tc>
          <w:tcPr>
            <w:tcW w:w="2439" w:type="dxa"/>
            <w:shd w:val="clear" w:color="auto" w:fill="auto"/>
          </w:tcPr>
          <w:p w:rsidR="009C29AC" w:rsidRPr="0083754D" w:rsidRDefault="009C29AC" w:rsidP="009C2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54D">
              <w:rPr>
                <w:rFonts w:ascii="Times New Roman" w:eastAsia="Times New Roman" w:hAnsi="Times New Roman" w:cs="Times New Roman"/>
                <w:lang w:eastAsia="ru-RU"/>
              </w:rPr>
              <w:t>СП «С. Вертное»</w:t>
            </w:r>
          </w:p>
        </w:tc>
        <w:tc>
          <w:tcPr>
            <w:tcW w:w="1276" w:type="dxa"/>
            <w:shd w:val="clear" w:color="auto" w:fill="auto"/>
          </w:tcPr>
          <w:p w:rsidR="009C29AC" w:rsidRPr="00462EF1" w:rsidRDefault="009C29AC" w:rsidP="009C2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808,5</w:t>
            </w:r>
          </w:p>
        </w:tc>
        <w:tc>
          <w:tcPr>
            <w:tcW w:w="1134" w:type="dxa"/>
            <w:shd w:val="clear" w:color="auto" w:fill="auto"/>
          </w:tcPr>
          <w:p w:rsidR="009C29AC" w:rsidRPr="00462EF1" w:rsidRDefault="009C29AC" w:rsidP="009C2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3186</w:t>
            </w:r>
          </w:p>
        </w:tc>
        <w:tc>
          <w:tcPr>
            <w:tcW w:w="1305" w:type="dxa"/>
            <w:shd w:val="clear" w:color="auto" w:fill="auto"/>
          </w:tcPr>
          <w:p w:rsidR="009C29AC" w:rsidRPr="00462EF1" w:rsidRDefault="009C29AC" w:rsidP="009C2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383</w:t>
            </w:r>
          </w:p>
        </w:tc>
        <w:tc>
          <w:tcPr>
            <w:tcW w:w="1196" w:type="dxa"/>
            <w:shd w:val="clear" w:color="auto" w:fill="auto"/>
          </w:tcPr>
          <w:p w:rsidR="009C29AC" w:rsidRPr="00462EF1" w:rsidRDefault="009C29AC" w:rsidP="009C2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12,0</w:t>
            </w:r>
          </w:p>
        </w:tc>
        <w:tc>
          <w:tcPr>
            <w:tcW w:w="1156" w:type="dxa"/>
            <w:shd w:val="clear" w:color="auto" w:fill="auto"/>
          </w:tcPr>
          <w:p w:rsidR="009C29AC" w:rsidRPr="00462EF1" w:rsidRDefault="00752413" w:rsidP="009C2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47,4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C" w:rsidRPr="00462EF1" w:rsidRDefault="009C29AC" w:rsidP="009C29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Снижение п</w:t>
            </w:r>
            <w:r w:rsidRPr="00462EF1">
              <w:rPr>
                <w:rFonts w:ascii="Times New Roman" w:hAnsi="Times New Roman" w:cs="Times New Roman"/>
                <w:sz w:val="18"/>
                <w:szCs w:val="18"/>
              </w:rPr>
              <w:t>оступлени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462EF1">
              <w:rPr>
                <w:rFonts w:ascii="Times New Roman" w:hAnsi="Times New Roman" w:cs="Times New Roman"/>
                <w:sz w:val="18"/>
                <w:szCs w:val="18"/>
              </w:rPr>
              <w:t xml:space="preserve"> по УСН </w:t>
            </w:r>
          </w:p>
        </w:tc>
      </w:tr>
      <w:tr w:rsidR="009C29AC" w:rsidRPr="00075AE9" w:rsidTr="0083754D">
        <w:tc>
          <w:tcPr>
            <w:tcW w:w="2439" w:type="dxa"/>
            <w:shd w:val="clear" w:color="auto" w:fill="auto"/>
          </w:tcPr>
          <w:p w:rsidR="009C29AC" w:rsidRPr="0083754D" w:rsidRDefault="009C29AC" w:rsidP="009C2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54D">
              <w:rPr>
                <w:rFonts w:ascii="Times New Roman" w:eastAsia="Times New Roman" w:hAnsi="Times New Roman" w:cs="Times New Roman"/>
                <w:lang w:eastAsia="ru-RU"/>
              </w:rPr>
              <w:t>СП «д. Высокое»</w:t>
            </w:r>
          </w:p>
        </w:tc>
        <w:tc>
          <w:tcPr>
            <w:tcW w:w="1276" w:type="dxa"/>
            <w:shd w:val="clear" w:color="auto" w:fill="auto"/>
          </w:tcPr>
          <w:p w:rsidR="009C29AC" w:rsidRPr="00462EF1" w:rsidRDefault="009C29AC" w:rsidP="009C2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954,7</w:t>
            </w:r>
          </w:p>
        </w:tc>
        <w:tc>
          <w:tcPr>
            <w:tcW w:w="1134" w:type="dxa"/>
            <w:shd w:val="clear" w:color="auto" w:fill="auto"/>
          </w:tcPr>
          <w:p w:rsidR="009C29AC" w:rsidRPr="00462EF1" w:rsidRDefault="009C29AC" w:rsidP="009C2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1139,4</w:t>
            </w:r>
          </w:p>
        </w:tc>
        <w:tc>
          <w:tcPr>
            <w:tcW w:w="1305" w:type="dxa"/>
            <w:shd w:val="clear" w:color="auto" w:fill="auto"/>
          </w:tcPr>
          <w:p w:rsidR="009C29AC" w:rsidRPr="00462EF1" w:rsidRDefault="009C29AC" w:rsidP="009C2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997,5</w:t>
            </w:r>
          </w:p>
        </w:tc>
        <w:tc>
          <w:tcPr>
            <w:tcW w:w="1196" w:type="dxa"/>
            <w:shd w:val="clear" w:color="auto" w:fill="auto"/>
          </w:tcPr>
          <w:p w:rsidR="009C29AC" w:rsidRPr="00462EF1" w:rsidRDefault="009C29AC" w:rsidP="009C2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87,5</w:t>
            </w:r>
          </w:p>
        </w:tc>
        <w:tc>
          <w:tcPr>
            <w:tcW w:w="1156" w:type="dxa"/>
            <w:shd w:val="clear" w:color="auto" w:fill="auto"/>
          </w:tcPr>
          <w:p w:rsidR="009C29AC" w:rsidRPr="00462EF1" w:rsidRDefault="00752413" w:rsidP="009C2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104,5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C" w:rsidRPr="00462EF1" w:rsidRDefault="009C29AC" w:rsidP="009C29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9AC" w:rsidRPr="00075AE9" w:rsidTr="0083754D">
        <w:tc>
          <w:tcPr>
            <w:tcW w:w="2439" w:type="dxa"/>
            <w:shd w:val="clear" w:color="auto" w:fill="auto"/>
          </w:tcPr>
          <w:p w:rsidR="009C29AC" w:rsidRPr="0083754D" w:rsidRDefault="009C29AC" w:rsidP="009C2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54D">
              <w:rPr>
                <w:rFonts w:ascii="Times New Roman" w:eastAsia="Times New Roman" w:hAnsi="Times New Roman" w:cs="Times New Roman"/>
                <w:lang w:eastAsia="ru-RU"/>
              </w:rPr>
              <w:t>СП «д. Дубровка»</w:t>
            </w:r>
          </w:p>
        </w:tc>
        <w:tc>
          <w:tcPr>
            <w:tcW w:w="1276" w:type="dxa"/>
            <w:shd w:val="clear" w:color="auto" w:fill="auto"/>
          </w:tcPr>
          <w:p w:rsidR="009C29AC" w:rsidRPr="00462EF1" w:rsidRDefault="009C29AC" w:rsidP="009C2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188,9</w:t>
            </w:r>
          </w:p>
        </w:tc>
        <w:tc>
          <w:tcPr>
            <w:tcW w:w="1134" w:type="dxa"/>
            <w:shd w:val="clear" w:color="auto" w:fill="auto"/>
          </w:tcPr>
          <w:p w:rsidR="009C29AC" w:rsidRPr="00462EF1" w:rsidRDefault="009C29AC" w:rsidP="009C2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988,6</w:t>
            </w:r>
          </w:p>
        </w:tc>
        <w:tc>
          <w:tcPr>
            <w:tcW w:w="1305" w:type="dxa"/>
            <w:shd w:val="clear" w:color="auto" w:fill="auto"/>
          </w:tcPr>
          <w:p w:rsidR="009C29AC" w:rsidRPr="00462EF1" w:rsidRDefault="009C29AC" w:rsidP="009C2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275,1</w:t>
            </w:r>
          </w:p>
        </w:tc>
        <w:tc>
          <w:tcPr>
            <w:tcW w:w="1196" w:type="dxa"/>
            <w:shd w:val="clear" w:color="auto" w:fill="auto"/>
          </w:tcPr>
          <w:p w:rsidR="009C29AC" w:rsidRPr="00462EF1" w:rsidRDefault="009C29AC" w:rsidP="009C2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27,8</w:t>
            </w:r>
          </w:p>
        </w:tc>
        <w:tc>
          <w:tcPr>
            <w:tcW w:w="1156" w:type="dxa"/>
            <w:shd w:val="clear" w:color="auto" w:fill="auto"/>
          </w:tcPr>
          <w:p w:rsidR="009C29AC" w:rsidRPr="00462EF1" w:rsidRDefault="00752413" w:rsidP="009C2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145,6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C" w:rsidRPr="00462EF1" w:rsidRDefault="009C29AC" w:rsidP="009C29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9AC" w:rsidRPr="00075AE9" w:rsidTr="0083754D">
        <w:tc>
          <w:tcPr>
            <w:tcW w:w="2439" w:type="dxa"/>
            <w:shd w:val="clear" w:color="auto" w:fill="auto"/>
          </w:tcPr>
          <w:p w:rsidR="009C29AC" w:rsidRPr="0083754D" w:rsidRDefault="009C29AC" w:rsidP="009C2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54D">
              <w:rPr>
                <w:rFonts w:ascii="Times New Roman" w:eastAsia="Times New Roman" w:hAnsi="Times New Roman" w:cs="Times New Roman"/>
                <w:lang w:eastAsia="ru-RU"/>
              </w:rPr>
              <w:t>СП «д.Думиничи»</w:t>
            </w:r>
          </w:p>
        </w:tc>
        <w:tc>
          <w:tcPr>
            <w:tcW w:w="1276" w:type="dxa"/>
            <w:shd w:val="clear" w:color="auto" w:fill="auto"/>
          </w:tcPr>
          <w:p w:rsidR="009C29AC" w:rsidRPr="00462EF1" w:rsidRDefault="009C29AC" w:rsidP="009C2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906,6</w:t>
            </w:r>
          </w:p>
        </w:tc>
        <w:tc>
          <w:tcPr>
            <w:tcW w:w="1134" w:type="dxa"/>
            <w:shd w:val="clear" w:color="auto" w:fill="auto"/>
          </w:tcPr>
          <w:p w:rsidR="009C29AC" w:rsidRPr="00462EF1" w:rsidRDefault="009C29AC" w:rsidP="009C2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792,6</w:t>
            </w:r>
          </w:p>
        </w:tc>
        <w:tc>
          <w:tcPr>
            <w:tcW w:w="1305" w:type="dxa"/>
            <w:shd w:val="clear" w:color="auto" w:fill="auto"/>
          </w:tcPr>
          <w:p w:rsidR="009C29AC" w:rsidRPr="00462EF1" w:rsidRDefault="009C29AC" w:rsidP="009C2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1734,8</w:t>
            </w:r>
          </w:p>
        </w:tc>
        <w:tc>
          <w:tcPr>
            <w:tcW w:w="1196" w:type="dxa"/>
            <w:shd w:val="clear" w:color="auto" w:fill="auto"/>
          </w:tcPr>
          <w:p w:rsidR="009C29AC" w:rsidRPr="00462EF1" w:rsidRDefault="009C29AC" w:rsidP="009C2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218,9</w:t>
            </w:r>
          </w:p>
        </w:tc>
        <w:tc>
          <w:tcPr>
            <w:tcW w:w="1156" w:type="dxa"/>
            <w:shd w:val="clear" w:color="auto" w:fill="auto"/>
          </w:tcPr>
          <w:p w:rsidR="009C29AC" w:rsidRPr="00462EF1" w:rsidRDefault="00752413" w:rsidP="009C2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191,4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C" w:rsidRPr="00462EF1" w:rsidRDefault="00752413" w:rsidP="009C29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Поступление недоимки по земельному налогу</w:t>
            </w:r>
          </w:p>
        </w:tc>
      </w:tr>
      <w:tr w:rsidR="009C29AC" w:rsidRPr="00075AE9" w:rsidTr="0083754D">
        <w:tc>
          <w:tcPr>
            <w:tcW w:w="2439" w:type="dxa"/>
            <w:shd w:val="clear" w:color="auto" w:fill="auto"/>
          </w:tcPr>
          <w:p w:rsidR="009C29AC" w:rsidRPr="0083754D" w:rsidRDefault="009C29AC" w:rsidP="009C2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54D">
              <w:rPr>
                <w:rFonts w:ascii="Times New Roman" w:eastAsia="Times New Roman" w:hAnsi="Times New Roman" w:cs="Times New Roman"/>
                <w:lang w:eastAsia="ru-RU"/>
              </w:rPr>
              <w:t>СП «с.Которь»</w:t>
            </w:r>
          </w:p>
        </w:tc>
        <w:tc>
          <w:tcPr>
            <w:tcW w:w="1276" w:type="dxa"/>
            <w:shd w:val="clear" w:color="auto" w:fill="auto"/>
          </w:tcPr>
          <w:p w:rsidR="009C29AC" w:rsidRPr="00462EF1" w:rsidRDefault="009C29AC" w:rsidP="009C2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225,9</w:t>
            </w:r>
          </w:p>
        </w:tc>
        <w:tc>
          <w:tcPr>
            <w:tcW w:w="1134" w:type="dxa"/>
            <w:shd w:val="clear" w:color="auto" w:fill="auto"/>
          </w:tcPr>
          <w:p w:rsidR="009C29AC" w:rsidRPr="00462EF1" w:rsidRDefault="009C29AC" w:rsidP="009C2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364,7</w:t>
            </w:r>
          </w:p>
        </w:tc>
        <w:tc>
          <w:tcPr>
            <w:tcW w:w="1305" w:type="dxa"/>
            <w:shd w:val="clear" w:color="auto" w:fill="auto"/>
          </w:tcPr>
          <w:p w:rsidR="009C29AC" w:rsidRPr="00462EF1" w:rsidRDefault="009C29AC" w:rsidP="009C2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409,1</w:t>
            </w:r>
          </w:p>
        </w:tc>
        <w:tc>
          <w:tcPr>
            <w:tcW w:w="1196" w:type="dxa"/>
            <w:shd w:val="clear" w:color="auto" w:fill="auto"/>
          </w:tcPr>
          <w:p w:rsidR="009C29AC" w:rsidRPr="00462EF1" w:rsidRDefault="009C29AC" w:rsidP="009C2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112,2</w:t>
            </w:r>
          </w:p>
        </w:tc>
        <w:tc>
          <w:tcPr>
            <w:tcW w:w="1156" w:type="dxa"/>
            <w:shd w:val="clear" w:color="auto" w:fill="auto"/>
          </w:tcPr>
          <w:p w:rsidR="009C29AC" w:rsidRPr="00462EF1" w:rsidRDefault="00752413" w:rsidP="009C2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181,1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C" w:rsidRPr="00462EF1" w:rsidRDefault="009C29AC" w:rsidP="009C29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2E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275C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462EF1">
              <w:rPr>
                <w:rFonts w:ascii="Times New Roman" w:hAnsi="Times New Roman" w:cs="Times New Roman"/>
                <w:sz w:val="18"/>
                <w:szCs w:val="18"/>
              </w:rPr>
              <w:t>оступлени</w:t>
            </w:r>
            <w:r w:rsidR="00D275CB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462E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62EF1">
              <w:rPr>
                <w:rFonts w:ascii="Times New Roman" w:hAnsi="Times New Roman" w:cs="Times New Roman"/>
                <w:sz w:val="18"/>
                <w:szCs w:val="18"/>
              </w:rPr>
              <w:t>ОО «Х</w:t>
            </w:r>
            <w:r w:rsidR="00D275CB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462EF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D275CB">
              <w:rPr>
                <w:rFonts w:ascii="Times New Roman" w:hAnsi="Times New Roman" w:cs="Times New Roman"/>
                <w:sz w:val="18"/>
                <w:szCs w:val="18"/>
              </w:rPr>
              <w:t>, ООО «ХЩЗ»</w:t>
            </w:r>
          </w:p>
        </w:tc>
      </w:tr>
      <w:tr w:rsidR="009C29AC" w:rsidRPr="00075AE9" w:rsidTr="0083754D">
        <w:tc>
          <w:tcPr>
            <w:tcW w:w="2439" w:type="dxa"/>
            <w:shd w:val="clear" w:color="auto" w:fill="auto"/>
          </w:tcPr>
          <w:p w:rsidR="009C29AC" w:rsidRPr="0083754D" w:rsidRDefault="009C29AC" w:rsidP="009C2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54D">
              <w:rPr>
                <w:rFonts w:ascii="Times New Roman" w:eastAsia="Times New Roman" w:hAnsi="Times New Roman" w:cs="Times New Roman"/>
                <w:lang w:eastAsia="ru-RU"/>
              </w:rPr>
              <w:t>СП «с.Новослободск»</w:t>
            </w:r>
          </w:p>
        </w:tc>
        <w:tc>
          <w:tcPr>
            <w:tcW w:w="1276" w:type="dxa"/>
            <w:shd w:val="clear" w:color="auto" w:fill="auto"/>
          </w:tcPr>
          <w:p w:rsidR="009C29AC" w:rsidRPr="00462EF1" w:rsidRDefault="009C29AC" w:rsidP="009C2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3162,9</w:t>
            </w:r>
          </w:p>
        </w:tc>
        <w:tc>
          <w:tcPr>
            <w:tcW w:w="1134" w:type="dxa"/>
            <w:shd w:val="clear" w:color="auto" w:fill="auto"/>
          </w:tcPr>
          <w:p w:rsidR="009C29AC" w:rsidRPr="00462EF1" w:rsidRDefault="009C29AC" w:rsidP="009C2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2932,4</w:t>
            </w:r>
          </w:p>
        </w:tc>
        <w:tc>
          <w:tcPr>
            <w:tcW w:w="1305" w:type="dxa"/>
            <w:shd w:val="clear" w:color="auto" w:fill="auto"/>
          </w:tcPr>
          <w:p w:rsidR="009C29AC" w:rsidRPr="00462EF1" w:rsidRDefault="009C29AC" w:rsidP="009C2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2266,9</w:t>
            </w:r>
          </w:p>
        </w:tc>
        <w:tc>
          <w:tcPr>
            <w:tcW w:w="1196" w:type="dxa"/>
            <w:shd w:val="clear" w:color="auto" w:fill="auto"/>
          </w:tcPr>
          <w:p w:rsidR="009C29AC" w:rsidRPr="00462EF1" w:rsidRDefault="009C29AC" w:rsidP="009C2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77,3</w:t>
            </w:r>
          </w:p>
        </w:tc>
        <w:tc>
          <w:tcPr>
            <w:tcW w:w="1156" w:type="dxa"/>
            <w:shd w:val="clear" w:color="auto" w:fill="auto"/>
          </w:tcPr>
          <w:p w:rsidR="009C29AC" w:rsidRPr="00462EF1" w:rsidRDefault="00752413" w:rsidP="009C2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71,7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C" w:rsidRPr="00462EF1" w:rsidRDefault="00D275CB" w:rsidP="009C29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Снижение поступлений по УСН</w:t>
            </w:r>
          </w:p>
        </w:tc>
      </w:tr>
      <w:tr w:rsidR="009C29AC" w:rsidRPr="00075AE9" w:rsidTr="0083754D">
        <w:tc>
          <w:tcPr>
            <w:tcW w:w="2439" w:type="dxa"/>
            <w:shd w:val="clear" w:color="auto" w:fill="auto"/>
          </w:tcPr>
          <w:p w:rsidR="009C29AC" w:rsidRPr="0083754D" w:rsidRDefault="009C29AC" w:rsidP="009C2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54D">
              <w:rPr>
                <w:rFonts w:ascii="Times New Roman" w:eastAsia="Times New Roman" w:hAnsi="Times New Roman" w:cs="Times New Roman"/>
                <w:lang w:eastAsia="ru-RU"/>
              </w:rPr>
              <w:t>СП «д.Маслово»</w:t>
            </w:r>
          </w:p>
        </w:tc>
        <w:tc>
          <w:tcPr>
            <w:tcW w:w="1276" w:type="dxa"/>
            <w:shd w:val="clear" w:color="auto" w:fill="auto"/>
          </w:tcPr>
          <w:p w:rsidR="009C29AC" w:rsidRPr="00462EF1" w:rsidRDefault="009C29AC" w:rsidP="009C2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450,8</w:t>
            </w:r>
          </w:p>
        </w:tc>
        <w:tc>
          <w:tcPr>
            <w:tcW w:w="1134" w:type="dxa"/>
            <w:shd w:val="clear" w:color="auto" w:fill="auto"/>
          </w:tcPr>
          <w:p w:rsidR="009C29AC" w:rsidRPr="00462EF1" w:rsidRDefault="009C29AC" w:rsidP="009C2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1127,7</w:t>
            </w:r>
          </w:p>
        </w:tc>
        <w:tc>
          <w:tcPr>
            <w:tcW w:w="1305" w:type="dxa"/>
            <w:shd w:val="clear" w:color="auto" w:fill="auto"/>
          </w:tcPr>
          <w:p w:rsidR="009C29AC" w:rsidRPr="00462EF1" w:rsidRDefault="009C29AC" w:rsidP="009C2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1368,2</w:t>
            </w:r>
          </w:p>
        </w:tc>
        <w:tc>
          <w:tcPr>
            <w:tcW w:w="1196" w:type="dxa"/>
            <w:shd w:val="clear" w:color="auto" w:fill="auto"/>
          </w:tcPr>
          <w:p w:rsidR="009C29AC" w:rsidRPr="00462EF1" w:rsidRDefault="009C29AC" w:rsidP="009C2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121,3</w:t>
            </w:r>
          </w:p>
        </w:tc>
        <w:tc>
          <w:tcPr>
            <w:tcW w:w="1156" w:type="dxa"/>
            <w:shd w:val="clear" w:color="auto" w:fill="auto"/>
          </w:tcPr>
          <w:p w:rsidR="009C29AC" w:rsidRPr="00462EF1" w:rsidRDefault="00752413" w:rsidP="009C2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303,5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C" w:rsidRPr="00462EF1" w:rsidRDefault="00D275CB" w:rsidP="009C29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Доходы от продажи земли</w:t>
            </w:r>
          </w:p>
        </w:tc>
      </w:tr>
      <w:tr w:rsidR="009C29AC" w:rsidRPr="00075AE9" w:rsidTr="0083754D">
        <w:tc>
          <w:tcPr>
            <w:tcW w:w="2439" w:type="dxa"/>
            <w:shd w:val="clear" w:color="auto" w:fill="auto"/>
          </w:tcPr>
          <w:p w:rsidR="009C29AC" w:rsidRPr="0083754D" w:rsidRDefault="009C29AC" w:rsidP="009C2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54D">
              <w:rPr>
                <w:rFonts w:ascii="Times New Roman" w:eastAsia="Times New Roman" w:hAnsi="Times New Roman" w:cs="Times New Roman"/>
                <w:lang w:eastAsia="ru-RU"/>
              </w:rPr>
              <w:t>СП «с.Маклаки»</w:t>
            </w:r>
          </w:p>
        </w:tc>
        <w:tc>
          <w:tcPr>
            <w:tcW w:w="1276" w:type="dxa"/>
            <w:shd w:val="clear" w:color="auto" w:fill="auto"/>
          </w:tcPr>
          <w:p w:rsidR="009C29AC" w:rsidRPr="00462EF1" w:rsidRDefault="009C29AC" w:rsidP="009C2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7689</w:t>
            </w:r>
          </w:p>
        </w:tc>
        <w:tc>
          <w:tcPr>
            <w:tcW w:w="1134" w:type="dxa"/>
            <w:shd w:val="clear" w:color="auto" w:fill="auto"/>
          </w:tcPr>
          <w:p w:rsidR="009C29AC" w:rsidRPr="00462EF1" w:rsidRDefault="004D6E48" w:rsidP="009C2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4246,9</w:t>
            </w:r>
          </w:p>
        </w:tc>
        <w:tc>
          <w:tcPr>
            <w:tcW w:w="1305" w:type="dxa"/>
            <w:shd w:val="clear" w:color="auto" w:fill="auto"/>
          </w:tcPr>
          <w:p w:rsidR="009C29AC" w:rsidRPr="00462EF1" w:rsidRDefault="004D6E48" w:rsidP="009C2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12563,7</w:t>
            </w:r>
          </w:p>
        </w:tc>
        <w:tc>
          <w:tcPr>
            <w:tcW w:w="1196" w:type="dxa"/>
            <w:shd w:val="clear" w:color="auto" w:fill="auto"/>
          </w:tcPr>
          <w:p w:rsidR="009C29AC" w:rsidRPr="00462EF1" w:rsidRDefault="004D6E48" w:rsidP="009C2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295,8</w:t>
            </w:r>
          </w:p>
        </w:tc>
        <w:tc>
          <w:tcPr>
            <w:tcW w:w="1156" w:type="dxa"/>
            <w:shd w:val="clear" w:color="auto" w:fill="auto"/>
          </w:tcPr>
          <w:p w:rsidR="009C29AC" w:rsidRPr="00462EF1" w:rsidRDefault="00752413" w:rsidP="009C2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163,4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C" w:rsidRPr="00462EF1" w:rsidRDefault="009C29AC" w:rsidP="009C29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2EF1">
              <w:rPr>
                <w:rFonts w:ascii="Times New Roman" w:hAnsi="Times New Roman" w:cs="Times New Roman"/>
                <w:sz w:val="18"/>
                <w:szCs w:val="18"/>
              </w:rPr>
              <w:t xml:space="preserve">Недоимка по земельному налогу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r w:rsidRPr="00462EF1">
              <w:rPr>
                <w:rFonts w:ascii="Times New Roman" w:hAnsi="Times New Roman" w:cs="Times New Roman"/>
                <w:sz w:val="18"/>
                <w:szCs w:val="18"/>
              </w:rPr>
              <w:t xml:space="preserve"> ООО «КЦЗ»</w:t>
            </w:r>
          </w:p>
        </w:tc>
      </w:tr>
      <w:tr w:rsidR="009C29AC" w:rsidRPr="00075AE9" w:rsidTr="0083754D">
        <w:tc>
          <w:tcPr>
            <w:tcW w:w="2439" w:type="dxa"/>
            <w:shd w:val="clear" w:color="auto" w:fill="auto"/>
          </w:tcPr>
          <w:p w:rsidR="009C29AC" w:rsidRPr="0083754D" w:rsidRDefault="009C29AC" w:rsidP="009C2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54D">
              <w:rPr>
                <w:rFonts w:ascii="Times New Roman" w:eastAsia="Times New Roman" w:hAnsi="Times New Roman" w:cs="Times New Roman"/>
                <w:lang w:eastAsia="ru-RU"/>
              </w:rPr>
              <w:t>СП «с.Чернышено»</w:t>
            </w:r>
          </w:p>
        </w:tc>
        <w:tc>
          <w:tcPr>
            <w:tcW w:w="1276" w:type="dxa"/>
            <w:shd w:val="clear" w:color="auto" w:fill="auto"/>
          </w:tcPr>
          <w:p w:rsidR="009C29AC" w:rsidRPr="00462EF1" w:rsidRDefault="009C29AC" w:rsidP="009C2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381,4</w:t>
            </w:r>
          </w:p>
        </w:tc>
        <w:tc>
          <w:tcPr>
            <w:tcW w:w="1134" w:type="dxa"/>
            <w:shd w:val="clear" w:color="auto" w:fill="auto"/>
          </w:tcPr>
          <w:p w:rsidR="009C29AC" w:rsidRPr="00462EF1" w:rsidRDefault="004D6E48" w:rsidP="009C2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498,5</w:t>
            </w:r>
          </w:p>
        </w:tc>
        <w:tc>
          <w:tcPr>
            <w:tcW w:w="1305" w:type="dxa"/>
            <w:shd w:val="clear" w:color="auto" w:fill="auto"/>
          </w:tcPr>
          <w:p w:rsidR="009C29AC" w:rsidRPr="00462EF1" w:rsidRDefault="004D6E48" w:rsidP="009C2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942,6</w:t>
            </w:r>
          </w:p>
        </w:tc>
        <w:tc>
          <w:tcPr>
            <w:tcW w:w="1196" w:type="dxa"/>
            <w:shd w:val="clear" w:color="auto" w:fill="auto"/>
          </w:tcPr>
          <w:p w:rsidR="009C29AC" w:rsidRPr="00462EF1" w:rsidRDefault="004D6E48" w:rsidP="009C2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189,1</w:t>
            </w:r>
          </w:p>
        </w:tc>
        <w:tc>
          <w:tcPr>
            <w:tcW w:w="1156" w:type="dxa"/>
            <w:shd w:val="clear" w:color="auto" w:fill="auto"/>
          </w:tcPr>
          <w:p w:rsidR="009C29AC" w:rsidRPr="00462EF1" w:rsidRDefault="00752413" w:rsidP="009C2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247,1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C" w:rsidRPr="00462EF1" w:rsidRDefault="00D275CB" w:rsidP="009C29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Поступление недоимки по земельному налогу, увеличение поступлений по УСН</w:t>
            </w:r>
          </w:p>
        </w:tc>
      </w:tr>
      <w:tr w:rsidR="009C29AC" w:rsidRPr="00075AE9" w:rsidTr="0083754D">
        <w:tc>
          <w:tcPr>
            <w:tcW w:w="2439" w:type="dxa"/>
            <w:shd w:val="clear" w:color="auto" w:fill="auto"/>
          </w:tcPr>
          <w:p w:rsidR="009C29AC" w:rsidRPr="0083754D" w:rsidRDefault="009C29AC" w:rsidP="009C2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54D">
              <w:rPr>
                <w:rFonts w:ascii="Times New Roman" w:eastAsia="Times New Roman" w:hAnsi="Times New Roman" w:cs="Times New Roman"/>
                <w:lang w:eastAsia="ru-RU"/>
              </w:rPr>
              <w:t>СП «с.Хотьково»</w:t>
            </w:r>
          </w:p>
        </w:tc>
        <w:tc>
          <w:tcPr>
            <w:tcW w:w="1276" w:type="dxa"/>
            <w:shd w:val="clear" w:color="auto" w:fill="auto"/>
          </w:tcPr>
          <w:p w:rsidR="009C29AC" w:rsidRPr="00462EF1" w:rsidRDefault="009C29AC" w:rsidP="009C2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895,0</w:t>
            </w:r>
          </w:p>
        </w:tc>
        <w:tc>
          <w:tcPr>
            <w:tcW w:w="1134" w:type="dxa"/>
            <w:shd w:val="clear" w:color="auto" w:fill="auto"/>
          </w:tcPr>
          <w:p w:rsidR="009C29AC" w:rsidRPr="00462EF1" w:rsidRDefault="004D6E48" w:rsidP="009C2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988</w:t>
            </w:r>
          </w:p>
        </w:tc>
        <w:tc>
          <w:tcPr>
            <w:tcW w:w="1305" w:type="dxa"/>
            <w:shd w:val="clear" w:color="auto" w:fill="auto"/>
          </w:tcPr>
          <w:p w:rsidR="009C29AC" w:rsidRPr="00462EF1" w:rsidRDefault="004D6E48" w:rsidP="009C2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858,3</w:t>
            </w:r>
          </w:p>
        </w:tc>
        <w:tc>
          <w:tcPr>
            <w:tcW w:w="1196" w:type="dxa"/>
            <w:shd w:val="clear" w:color="auto" w:fill="auto"/>
          </w:tcPr>
          <w:p w:rsidR="009C29AC" w:rsidRPr="00462EF1" w:rsidRDefault="004D6E48" w:rsidP="009C2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86,9</w:t>
            </w:r>
          </w:p>
        </w:tc>
        <w:tc>
          <w:tcPr>
            <w:tcW w:w="1156" w:type="dxa"/>
            <w:shd w:val="clear" w:color="auto" w:fill="auto"/>
          </w:tcPr>
          <w:p w:rsidR="009C29AC" w:rsidRPr="00462EF1" w:rsidRDefault="00752413" w:rsidP="009C2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95,9</w:t>
            </w:r>
          </w:p>
        </w:tc>
        <w:tc>
          <w:tcPr>
            <w:tcW w:w="1871" w:type="dxa"/>
            <w:shd w:val="clear" w:color="auto" w:fill="auto"/>
          </w:tcPr>
          <w:p w:rsidR="009C29AC" w:rsidRPr="00462EF1" w:rsidRDefault="009C29AC" w:rsidP="009C2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C29AC" w:rsidRPr="00075AE9" w:rsidTr="0083754D">
        <w:tc>
          <w:tcPr>
            <w:tcW w:w="2439" w:type="dxa"/>
            <w:shd w:val="clear" w:color="auto" w:fill="auto"/>
          </w:tcPr>
          <w:p w:rsidR="009C29AC" w:rsidRPr="00462EF1" w:rsidRDefault="009C29AC" w:rsidP="009C2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62E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9C29AC" w:rsidRPr="00462EF1" w:rsidRDefault="009C29AC" w:rsidP="009C2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43597,7</w:t>
            </w:r>
          </w:p>
        </w:tc>
        <w:tc>
          <w:tcPr>
            <w:tcW w:w="1134" w:type="dxa"/>
            <w:shd w:val="clear" w:color="auto" w:fill="auto"/>
          </w:tcPr>
          <w:p w:rsidR="009C29AC" w:rsidRPr="00462EF1" w:rsidRDefault="004D6E48" w:rsidP="009C2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54064,9</w:t>
            </w:r>
          </w:p>
        </w:tc>
        <w:tc>
          <w:tcPr>
            <w:tcW w:w="1305" w:type="dxa"/>
            <w:shd w:val="clear" w:color="auto" w:fill="auto"/>
          </w:tcPr>
          <w:p w:rsidR="009C29AC" w:rsidRPr="00462EF1" w:rsidRDefault="004D6E48" w:rsidP="009C2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60071,9</w:t>
            </w:r>
          </w:p>
        </w:tc>
        <w:tc>
          <w:tcPr>
            <w:tcW w:w="1196" w:type="dxa"/>
            <w:shd w:val="clear" w:color="auto" w:fill="auto"/>
          </w:tcPr>
          <w:p w:rsidR="009C29AC" w:rsidRPr="00462EF1" w:rsidRDefault="004D6E48" w:rsidP="009C2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111,1</w:t>
            </w:r>
          </w:p>
        </w:tc>
        <w:tc>
          <w:tcPr>
            <w:tcW w:w="1156" w:type="dxa"/>
            <w:shd w:val="clear" w:color="auto" w:fill="auto"/>
          </w:tcPr>
          <w:p w:rsidR="009C29AC" w:rsidRPr="00462EF1" w:rsidRDefault="00752413" w:rsidP="009C2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137,8</w:t>
            </w:r>
          </w:p>
        </w:tc>
        <w:tc>
          <w:tcPr>
            <w:tcW w:w="1871" w:type="dxa"/>
            <w:shd w:val="clear" w:color="auto" w:fill="auto"/>
          </w:tcPr>
          <w:p w:rsidR="009C29AC" w:rsidRPr="00462EF1" w:rsidRDefault="009C29AC" w:rsidP="009C2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</w:tr>
    </w:tbl>
    <w:p w:rsidR="00D275CB" w:rsidRDefault="00075AE9" w:rsidP="00075AE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</w:p>
    <w:p w:rsidR="00075AE9" w:rsidRPr="00075AE9" w:rsidRDefault="00075AE9" w:rsidP="00075AE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Анализ в разрезе поселений показал, что в </w:t>
      </w:r>
      <w:r w:rsidR="00770DF3">
        <w:rPr>
          <w:rFonts w:ascii="Times New Roman" w:eastAsia="Times New Roman" w:hAnsi="Times New Roman" w:cs="Times New Roman"/>
          <w:sz w:val="27"/>
          <w:szCs w:val="27"/>
          <w:lang w:eastAsia="ru-RU"/>
        </w:rPr>
        <w:t>шести</w:t>
      </w:r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поселениях района уровень </w:t>
      </w:r>
      <w:r w:rsidR="00770DF3">
        <w:rPr>
          <w:rFonts w:ascii="Times New Roman" w:eastAsia="Times New Roman" w:hAnsi="Times New Roman" w:cs="Times New Roman"/>
          <w:sz w:val="27"/>
          <w:szCs w:val="27"/>
          <w:lang w:eastAsia="ru-RU"/>
        </w:rPr>
        <w:t>налоговых и неналоговых</w:t>
      </w:r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доходов снизился по отношению к 20</w:t>
      </w:r>
      <w:r w:rsidR="008C4301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D275CB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E743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году. </w:t>
      </w:r>
      <w:r w:rsidR="008375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</w:t>
      </w:r>
      <w:r w:rsidR="00E743E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Это: </w:t>
      </w:r>
      <w:r w:rsidR="00D275CB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="00120247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="00D275CB">
        <w:rPr>
          <w:rFonts w:ascii="Times New Roman" w:eastAsia="Times New Roman" w:hAnsi="Times New Roman" w:cs="Times New Roman"/>
          <w:sz w:val="27"/>
          <w:szCs w:val="27"/>
          <w:lang w:eastAsia="ru-RU"/>
        </w:rPr>
        <w:t>Деревня Буда</w:t>
      </w:r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>», СП «</w:t>
      </w:r>
      <w:r w:rsidR="00D275CB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Село Брынь</w:t>
      </w:r>
      <w:r w:rsidR="00E743E7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>, СП «</w:t>
      </w:r>
      <w:r w:rsidR="00120247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Село Вертное</w:t>
      </w:r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>», СП «</w:t>
      </w:r>
      <w:r w:rsidR="00D275CB">
        <w:rPr>
          <w:rFonts w:ascii="Times New Roman" w:eastAsia="Times New Roman" w:hAnsi="Times New Roman" w:cs="Times New Roman"/>
          <w:sz w:val="27"/>
          <w:szCs w:val="27"/>
          <w:lang w:eastAsia="ru-RU"/>
        </w:rPr>
        <w:t>Деревня Гульцово</w:t>
      </w:r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>», СП «</w:t>
      </w:r>
      <w:r w:rsidR="00D275CB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Село Новослободск</w:t>
      </w:r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770D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СП «Село </w:t>
      </w:r>
      <w:r w:rsidR="00D275CB">
        <w:rPr>
          <w:rFonts w:ascii="Times New Roman" w:eastAsia="Times New Roman" w:hAnsi="Times New Roman" w:cs="Times New Roman"/>
          <w:sz w:val="27"/>
          <w:szCs w:val="27"/>
          <w:lang w:eastAsia="ru-RU"/>
        </w:rPr>
        <w:t>Хотьково</w:t>
      </w:r>
      <w:r w:rsidR="00770DF3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 </w:t>
      </w:r>
    </w:p>
    <w:p w:rsidR="00DB7FA1" w:rsidRPr="006640DA" w:rsidRDefault="00DB7FA1" w:rsidP="00DB7FA1">
      <w:pPr>
        <w:shd w:val="clear" w:color="auto" w:fill="FFFFFF"/>
        <w:spacing w:before="100" w:beforeAutospacing="1" w:after="300" w:line="255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   </w:t>
      </w:r>
      <w:r w:rsidR="00430967"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                                           </w:t>
      </w:r>
      <w:r w:rsidRPr="006640DA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РАСХОДЫ</w:t>
      </w:r>
    </w:p>
    <w:p w:rsidR="00DB7FA1" w:rsidRPr="006640DA" w:rsidRDefault="00DB7FA1" w:rsidP="00DB7FA1">
      <w:pPr>
        <w:shd w:val="clear" w:color="auto" w:fill="FFFFFF"/>
        <w:spacing w:before="100" w:beforeAutospacing="1" w:after="300" w:line="255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         </w:t>
      </w:r>
      <w:r w:rsidRPr="006640DA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Расходы</w:t>
      </w: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6640DA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консолидированного бюджета</w:t>
      </w: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за 20</w:t>
      </w:r>
      <w:r w:rsidR="00EC585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</w:t>
      </w:r>
      <w:r w:rsidR="00D275C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</w:t>
      </w: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год составили </w:t>
      </w:r>
      <w:r w:rsidR="00D275C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823,1</w:t>
      </w:r>
      <w:r w:rsidR="00EC585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r w:rsidR="006311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млн</w:t>
      </w: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.руб.,</w:t>
      </w:r>
      <w:r w:rsidR="00770DF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при уточненном плане </w:t>
      </w:r>
      <w:r w:rsidR="009A035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852,8</w:t>
      </w:r>
      <w:r w:rsidR="00770DF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млн.руб.,</w:t>
      </w: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что составляет </w:t>
      </w:r>
      <w:r w:rsidR="00770DF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9</w:t>
      </w:r>
      <w:r w:rsidR="009A035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6,5</w:t>
      </w:r>
      <w:r w:rsidR="00770DF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%.</w:t>
      </w: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080CB1" w:rsidRPr="006640DA" w:rsidRDefault="00075AE9" w:rsidP="00075AE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</w:t>
      </w:r>
      <w:r w:rsidRPr="00075AE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Расходы </w:t>
      </w:r>
      <w:r w:rsidR="00770DF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консолидированного </w:t>
      </w:r>
      <w:r w:rsidRPr="00075AE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бюджета района</w:t>
      </w:r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анализируемый период </w:t>
      </w:r>
      <w:r w:rsidR="00080CB1" w:rsidRPr="00664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разрезе функциональной классификации </w:t>
      </w:r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>сложились</w:t>
      </w:r>
      <w:r w:rsidR="00080CB1" w:rsidRPr="00664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следующим образом:</w:t>
      </w:r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075AE9" w:rsidRPr="00075AE9" w:rsidRDefault="00075AE9" w:rsidP="00075AE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E56F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</w:t>
      </w:r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образование</w:t>
      </w:r>
      <w:r w:rsidR="00E56F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направлено – </w:t>
      </w:r>
      <w:r w:rsidR="009A035D">
        <w:rPr>
          <w:rFonts w:ascii="Times New Roman" w:eastAsia="Times New Roman" w:hAnsi="Times New Roman" w:cs="Times New Roman"/>
          <w:sz w:val="27"/>
          <w:szCs w:val="27"/>
          <w:lang w:eastAsia="ru-RU"/>
        </w:rPr>
        <w:t>396,8</w:t>
      </w:r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млн.руб.; </w:t>
      </w:r>
    </w:p>
    <w:p w:rsidR="00075AE9" w:rsidRPr="00075AE9" w:rsidRDefault="00075AE9" w:rsidP="00075AE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на культуру – </w:t>
      </w:r>
      <w:r w:rsidR="009A035D">
        <w:rPr>
          <w:rFonts w:ascii="Times New Roman" w:eastAsia="Times New Roman" w:hAnsi="Times New Roman" w:cs="Times New Roman"/>
          <w:sz w:val="27"/>
          <w:szCs w:val="27"/>
          <w:lang w:eastAsia="ru-RU"/>
        </w:rPr>
        <w:t>56,3</w:t>
      </w:r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млн.руб.;      </w:t>
      </w:r>
    </w:p>
    <w:p w:rsidR="00075AE9" w:rsidRPr="00075AE9" w:rsidRDefault="00075AE9" w:rsidP="00075AE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 социальную политику –</w:t>
      </w:r>
      <w:r w:rsidR="009A035D">
        <w:rPr>
          <w:rFonts w:ascii="Times New Roman" w:eastAsia="Times New Roman" w:hAnsi="Times New Roman" w:cs="Times New Roman"/>
          <w:sz w:val="27"/>
          <w:szCs w:val="27"/>
          <w:lang w:eastAsia="ru-RU"/>
        </w:rPr>
        <w:t>97,5</w:t>
      </w:r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млн.руб.;</w:t>
      </w:r>
    </w:p>
    <w:p w:rsidR="00075AE9" w:rsidRPr="00075AE9" w:rsidRDefault="00075AE9" w:rsidP="00075AE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 физическую культуру и спорт –</w:t>
      </w:r>
      <w:r w:rsidR="00770DF3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9A035D">
        <w:rPr>
          <w:rFonts w:ascii="Times New Roman" w:eastAsia="Times New Roman" w:hAnsi="Times New Roman" w:cs="Times New Roman"/>
          <w:sz w:val="27"/>
          <w:szCs w:val="27"/>
          <w:lang w:eastAsia="ru-RU"/>
        </w:rPr>
        <w:t>4,4</w:t>
      </w:r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млн.руб., </w:t>
      </w:r>
    </w:p>
    <w:p w:rsidR="00075AE9" w:rsidRPr="00075AE9" w:rsidRDefault="00075AE9" w:rsidP="00075AE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средства массовой информации – </w:t>
      </w:r>
      <w:r w:rsidR="00770DF3">
        <w:rPr>
          <w:rFonts w:ascii="Times New Roman" w:eastAsia="Times New Roman" w:hAnsi="Times New Roman" w:cs="Times New Roman"/>
          <w:sz w:val="27"/>
          <w:szCs w:val="27"/>
          <w:lang w:eastAsia="ru-RU"/>
        </w:rPr>
        <w:t>2,</w:t>
      </w:r>
      <w:r w:rsidR="009A035D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млн.руб.</w:t>
      </w:r>
    </w:p>
    <w:p w:rsidR="00075AE9" w:rsidRPr="00075AE9" w:rsidRDefault="00075AE9" w:rsidP="00075AE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на жилищно-коммунальное хозяйство – </w:t>
      </w:r>
      <w:r w:rsidR="009A035D">
        <w:rPr>
          <w:rFonts w:ascii="Times New Roman" w:eastAsia="Times New Roman" w:hAnsi="Times New Roman" w:cs="Times New Roman"/>
          <w:sz w:val="27"/>
          <w:szCs w:val="27"/>
          <w:lang w:eastAsia="ru-RU"/>
        </w:rPr>
        <w:t>108</w:t>
      </w:r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млн.руб.; </w:t>
      </w:r>
    </w:p>
    <w:p w:rsidR="00075AE9" w:rsidRPr="00075AE9" w:rsidRDefault="00075AE9" w:rsidP="00075AE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>-дорожное хозяйство –</w:t>
      </w:r>
      <w:r w:rsidR="009A035D">
        <w:rPr>
          <w:rFonts w:ascii="Times New Roman" w:eastAsia="Times New Roman" w:hAnsi="Times New Roman" w:cs="Times New Roman"/>
          <w:sz w:val="27"/>
          <w:szCs w:val="27"/>
          <w:lang w:eastAsia="ru-RU"/>
        </w:rPr>
        <w:t>33,7</w:t>
      </w:r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млн.руб.; </w:t>
      </w:r>
    </w:p>
    <w:p w:rsidR="00075AE9" w:rsidRPr="00075AE9" w:rsidRDefault="00075AE9" w:rsidP="00075AE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-транспорт – </w:t>
      </w:r>
      <w:r w:rsidR="009A035D">
        <w:rPr>
          <w:rFonts w:ascii="Times New Roman" w:eastAsia="Times New Roman" w:hAnsi="Times New Roman" w:cs="Times New Roman"/>
          <w:sz w:val="27"/>
          <w:szCs w:val="27"/>
          <w:lang w:eastAsia="ru-RU"/>
        </w:rPr>
        <w:t>6,9</w:t>
      </w:r>
      <w:r w:rsidR="007857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>млн.руб.;</w:t>
      </w:r>
    </w:p>
    <w:p w:rsidR="00075AE9" w:rsidRDefault="00075AE9" w:rsidP="00075AE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общегосударственные вопросы </w:t>
      </w:r>
      <w:r w:rsidR="009A035D">
        <w:rPr>
          <w:rFonts w:ascii="Times New Roman" w:eastAsia="Times New Roman" w:hAnsi="Times New Roman" w:cs="Times New Roman"/>
          <w:sz w:val="27"/>
          <w:szCs w:val="27"/>
          <w:lang w:eastAsia="ru-RU"/>
        </w:rPr>
        <w:t>78,8</w:t>
      </w:r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млн.руб ; </w:t>
      </w:r>
    </w:p>
    <w:p w:rsidR="007857A2" w:rsidRDefault="007857A2" w:rsidP="00075AE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национальная безопасность, оборона – </w:t>
      </w:r>
      <w:r w:rsidR="009A035D">
        <w:rPr>
          <w:rFonts w:ascii="Times New Roman" w:eastAsia="Times New Roman" w:hAnsi="Times New Roman" w:cs="Times New Roman"/>
          <w:sz w:val="27"/>
          <w:szCs w:val="27"/>
          <w:lang w:eastAsia="ru-RU"/>
        </w:rPr>
        <w:t>11,1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млн.руб.;</w:t>
      </w:r>
    </w:p>
    <w:p w:rsidR="007857A2" w:rsidRPr="006640DA" w:rsidRDefault="007857A2" w:rsidP="00075AE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сельское хозяйство – 3,</w:t>
      </w:r>
      <w:r w:rsidR="009A035D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млн.руб.;</w:t>
      </w:r>
    </w:p>
    <w:p w:rsidR="00075AE9" w:rsidRPr="00075AE9" w:rsidRDefault="00075AE9" w:rsidP="00075AE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прочие расходы – </w:t>
      </w:r>
      <w:r w:rsidR="009A035D">
        <w:rPr>
          <w:rFonts w:ascii="Times New Roman" w:eastAsia="Times New Roman" w:hAnsi="Times New Roman" w:cs="Times New Roman"/>
          <w:sz w:val="27"/>
          <w:szCs w:val="27"/>
          <w:lang w:eastAsia="ru-RU"/>
        </w:rPr>
        <w:t>13,1</w:t>
      </w:r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млн.руб. </w:t>
      </w:r>
    </w:p>
    <w:p w:rsidR="007857A2" w:rsidRDefault="00075AE9" w:rsidP="00075AE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857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В 202</w:t>
      </w:r>
      <w:r w:rsidR="00884555" w:rsidRPr="00884555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7857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году сохранилась социальная направленность </w:t>
      </w:r>
      <w:r w:rsidR="008845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местных </w:t>
      </w:r>
      <w:r w:rsidR="007857A2">
        <w:rPr>
          <w:rFonts w:ascii="Times New Roman" w:eastAsia="Times New Roman" w:hAnsi="Times New Roman" w:cs="Times New Roman"/>
          <w:sz w:val="27"/>
          <w:szCs w:val="27"/>
          <w:lang w:eastAsia="ru-RU"/>
        </w:rPr>
        <w:t>бюджет</w:t>
      </w:r>
      <w:r w:rsidR="00884555">
        <w:rPr>
          <w:rFonts w:ascii="Times New Roman" w:eastAsia="Times New Roman" w:hAnsi="Times New Roman" w:cs="Times New Roman"/>
          <w:sz w:val="27"/>
          <w:szCs w:val="27"/>
          <w:lang w:eastAsia="ru-RU"/>
        </w:rPr>
        <w:t>ов</w:t>
      </w:r>
      <w:r w:rsidR="007857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6</w:t>
      </w:r>
      <w:r w:rsidR="00884555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="002E4441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884555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7857A2">
        <w:rPr>
          <w:rFonts w:ascii="Times New Roman" w:eastAsia="Times New Roman" w:hAnsi="Times New Roman" w:cs="Times New Roman"/>
          <w:sz w:val="27"/>
          <w:szCs w:val="27"/>
          <w:lang w:eastAsia="ru-RU"/>
        </w:rPr>
        <w:t>% всех расходов бюджета – это расходы на образование, социальную политику, культуру, физическую культуру и спорт.</w:t>
      </w:r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</w:p>
    <w:p w:rsidR="007A1D2A" w:rsidRPr="007A1D2A" w:rsidRDefault="00075AE9" w:rsidP="007A1D2A">
      <w:pPr>
        <w:spacing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A1D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="007A1D2A" w:rsidRPr="007A1D2A">
        <w:rPr>
          <w:rFonts w:ascii="Times New Roman" w:eastAsia="Calibri" w:hAnsi="Times New Roman" w:cs="Times New Roman"/>
          <w:sz w:val="27"/>
          <w:szCs w:val="27"/>
        </w:rPr>
        <w:t>Больше всего средств израсходовано на реализацию программ в сфере образования, социальной политики (</w:t>
      </w:r>
      <w:r w:rsidR="00884555">
        <w:rPr>
          <w:rFonts w:ascii="Times New Roman" w:eastAsia="Calibri" w:hAnsi="Times New Roman" w:cs="Times New Roman"/>
          <w:sz w:val="27"/>
          <w:szCs w:val="27"/>
        </w:rPr>
        <w:t>60</w:t>
      </w:r>
      <w:r w:rsidR="007A1D2A" w:rsidRPr="007A1D2A">
        <w:rPr>
          <w:rFonts w:ascii="Times New Roman" w:eastAsia="Calibri" w:hAnsi="Times New Roman" w:cs="Times New Roman"/>
          <w:sz w:val="27"/>
          <w:szCs w:val="27"/>
        </w:rPr>
        <w:t xml:space="preserve">% от всех расходов бюджета). </w:t>
      </w:r>
    </w:p>
    <w:p w:rsidR="007A1D2A" w:rsidRPr="007A1D2A" w:rsidRDefault="007A1D2A" w:rsidP="007A1D2A">
      <w:pPr>
        <w:spacing w:after="20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A1D2A">
        <w:rPr>
          <w:rFonts w:ascii="Times New Roman" w:eastAsia="Calibri" w:hAnsi="Times New Roman" w:cs="Times New Roman"/>
          <w:sz w:val="27"/>
          <w:szCs w:val="27"/>
        </w:rPr>
        <w:t xml:space="preserve">             Все бюджетные обязательства исполнены в полном объеме. </w:t>
      </w:r>
    </w:p>
    <w:p w:rsidR="007A1D2A" w:rsidRPr="007A1D2A" w:rsidRDefault="007A1D2A" w:rsidP="007A1D2A">
      <w:pPr>
        <w:spacing w:after="20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A1D2A">
        <w:rPr>
          <w:rFonts w:ascii="Times New Roman" w:eastAsia="Calibri" w:hAnsi="Times New Roman" w:cs="Times New Roman"/>
          <w:sz w:val="27"/>
          <w:szCs w:val="27"/>
        </w:rPr>
        <w:t xml:space="preserve">   Консолидированный бюджет района за 202</w:t>
      </w:r>
      <w:r w:rsidR="00884555">
        <w:rPr>
          <w:rFonts w:ascii="Times New Roman" w:eastAsia="Calibri" w:hAnsi="Times New Roman" w:cs="Times New Roman"/>
          <w:sz w:val="27"/>
          <w:szCs w:val="27"/>
        </w:rPr>
        <w:t>4</w:t>
      </w:r>
      <w:r w:rsidRPr="007A1D2A">
        <w:rPr>
          <w:rFonts w:ascii="Times New Roman" w:eastAsia="Calibri" w:hAnsi="Times New Roman" w:cs="Times New Roman"/>
          <w:sz w:val="27"/>
          <w:szCs w:val="27"/>
        </w:rPr>
        <w:t xml:space="preserve"> год исполнен с профицитом в сумме </w:t>
      </w:r>
      <w:r w:rsidR="00884555">
        <w:rPr>
          <w:rFonts w:ascii="Times New Roman" w:eastAsia="Calibri" w:hAnsi="Times New Roman" w:cs="Times New Roman"/>
          <w:sz w:val="27"/>
          <w:szCs w:val="27"/>
        </w:rPr>
        <w:t>4,4</w:t>
      </w:r>
      <w:r w:rsidRPr="007A1D2A">
        <w:rPr>
          <w:rFonts w:ascii="Times New Roman" w:eastAsia="Calibri" w:hAnsi="Times New Roman" w:cs="Times New Roman"/>
          <w:sz w:val="27"/>
          <w:szCs w:val="27"/>
        </w:rPr>
        <w:t xml:space="preserve"> млн.руб.</w:t>
      </w:r>
      <w:r w:rsidR="00884555">
        <w:rPr>
          <w:rFonts w:ascii="Times New Roman" w:eastAsia="Calibri" w:hAnsi="Times New Roman" w:cs="Times New Roman"/>
          <w:sz w:val="27"/>
          <w:szCs w:val="27"/>
        </w:rPr>
        <w:t>, при этом бюджет муниципального района исполнен с дефицитом в сумме 4,1 млн.руб.</w:t>
      </w:r>
    </w:p>
    <w:p w:rsidR="002C3479" w:rsidRPr="002C3479" w:rsidRDefault="002C3479" w:rsidP="002C3479">
      <w:pPr>
        <w:spacing w:after="20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88455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    Среди приоритетных задач на 202</w:t>
      </w:r>
      <w:r w:rsidR="00884555" w:rsidRPr="00884555">
        <w:rPr>
          <w:rFonts w:ascii="Times New Roman" w:eastAsia="Calibri" w:hAnsi="Times New Roman" w:cs="Times New Roman"/>
          <w:b/>
          <w:bCs/>
          <w:sz w:val="26"/>
          <w:szCs w:val="26"/>
        </w:rPr>
        <w:t>5</w:t>
      </w:r>
      <w:r w:rsidRPr="0088455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год</w:t>
      </w:r>
      <w:r w:rsidRPr="002C3479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:rsidR="002C3479" w:rsidRPr="002C3479" w:rsidRDefault="002C3479" w:rsidP="002C3479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C347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сохранение устойчивости местных бюджетов;  </w:t>
      </w:r>
    </w:p>
    <w:p w:rsidR="002C3479" w:rsidRPr="002C3479" w:rsidRDefault="002C3479" w:rsidP="002C3479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C347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укрепление доходной базы за счет наращивания стабильных доходных источников и мобилизации в бюджет имеющихся резервов; </w:t>
      </w:r>
    </w:p>
    <w:p w:rsidR="003B0D18" w:rsidRPr="003B0D18" w:rsidRDefault="003B0D18" w:rsidP="003B0D18">
      <w:pPr>
        <w:suppressAutoHyphens/>
        <w:spacing w:after="120" w:line="240" w:lineRule="auto"/>
        <w:jc w:val="both"/>
        <w:rPr>
          <w:rFonts w:ascii="Times New Roman" w:eastAsia="Zhikaryov" w:hAnsi="Times New Roman" w:cs="Times New Roman"/>
          <w:sz w:val="26"/>
          <w:szCs w:val="26"/>
          <w:lang w:eastAsia="ru-RU"/>
        </w:rPr>
      </w:pPr>
      <w:r w:rsidRPr="003B0D18">
        <w:rPr>
          <w:rFonts w:ascii="Times New Roman" w:eastAsia="Times New Roman" w:hAnsi="Times New Roman" w:cs="Times New Roman"/>
          <w:sz w:val="27"/>
          <w:szCs w:val="27"/>
          <w:lang w:eastAsia="ar-SA"/>
        </w:rPr>
        <w:t>безусловное исполнение всех обязательств государства и</w:t>
      </w:r>
      <w:r w:rsidRPr="003B0D1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реализация приоритетных направлений и национальных проектов, в первую очередь направленных на решение задач, поставленных в Указе Президента Российской Федерации </w:t>
      </w:r>
      <w:r w:rsidRPr="003B0D18">
        <w:rPr>
          <w:rFonts w:ascii="Times New Roman" w:eastAsia="Zhikaryov" w:hAnsi="Times New Roman" w:cs="Times New Roman"/>
          <w:sz w:val="26"/>
          <w:szCs w:val="26"/>
          <w:lang w:eastAsia="ru-RU"/>
        </w:rPr>
        <w:t>от 07.05.2024 № 309 «О национальных целях развития Российской Федерации на период до 2030 года и на перспективу до 2036 года»;</w:t>
      </w:r>
    </w:p>
    <w:p w:rsidR="003B0D18" w:rsidRPr="003B0D18" w:rsidRDefault="003B0D18" w:rsidP="003B0D1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B0D18">
        <w:rPr>
          <w:rFonts w:eastAsia="Zhikaryov" w:cs="Times New Roman"/>
          <w:sz w:val="27"/>
          <w:szCs w:val="27"/>
          <w:lang w:eastAsia="ru-RU"/>
        </w:rPr>
        <w:t>п</w:t>
      </w:r>
      <w:r w:rsidRPr="003B0D18">
        <w:rPr>
          <w:rFonts w:ascii="Zhikaryov" w:eastAsia="Zhikaryov" w:hAnsi="Zhikaryov" w:cs="Times New Roman"/>
          <w:sz w:val="27"/>
          <w:szCs w:val="27"/>
          <w:lang w:eastAsia="ru-RU"/>
        </w:rPr>
        <w:t>родолжение р</w:t>
      </w:r>
      <w:r w:rsidRPr="003B0D18">
        <w:rPr>
          <w:rFonts w:ascii="Zhikaryov" w:eastAsia="Zhikaryov" w:hAnsi="Zhikaryov" w:cs="Times New Roman"/>
          <w:sz w:val="26"/>
          <w:szCs w:val="26"/>
          <w:lang w:eastAsia="ru-RU"/>
        </w:rPr>
        <w:t xml:space="preserve">еализации механизма инициативного бюджетирования, расширение его практик, в том числе с выделением школьного и молодежного направлений, распространение передового опыта в целях прямого вовлечения </w:t>
      </w:r>
      <w:r w:rsidRPr="003B0D18">
        <w:rPr>
          <w:rFonts w:ascii="Zhikaryov" w:eastAsia="Zhikaryov" w:hAnsi="Zhikaryov" w:cs="Times New Roman"/>
          <w:sz w:val="26"/>
          <w:szCs w:val="26"/>
          <w:lang w:eastAsia="ru-RU"/>
        </w:rPr>
        <w:lastRenderedPageBreak/>
        <w:t>граждан в решение приоритетных социальных проблем местного значения, принятие конкретных решений по расходованию средств на данные цели и осуществление общественного контроля за эффективностью</w:t>
      </w:r>
      <w:r w:rsidRPr="003B0D18">
        <w:rPr>
          <w:rFonts w:eastAsia="Zhikaryov" w:cs="Times New Roman"/>
          <w:sz w:val="26"/>
          <w:szCs w:val="26"/>
          <w:lang w:eastAsia="ru-RU"/>
        </w:rPr>
        <w:t xml:space="preserve"> </w:t>
      </w:r>
      <w:r w:rsidRPr="003B0D18">
        <w:rPr>
          <w:rFonts w:ascii="Times New Roman" w:eastAsia="Times New Roman" w:hAnsi="Times New Roman" w:cs="Times New Roman"/>
          <w:sz w:val="26"/>
          <w:szCs w:val="26"/>
          <w:lang w:eastAsia="ar-SA"/>
        </w:rPr>
        <w:t>и результативностью их использования.</w:t>
      </w:r>
    </w:p>
    <w:p w:rsidR="00DB7FA1" w:rsidRPr="006640DA" w:rsidRDefault="00430967" w:rsidP="00DB7FA1">
      <w:pPr>
        <w:shd w:val="clear" w:color="auto" w:fill="FFFFFF"/>
        <w:spacing w:before="100" w:beforeAutospacing="1" w:after="300" w:line="255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   </w:t>
      </w:r>
      <w:r w:rsidR="00DB7FA1"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Для </w:t>
      </w:r>
      <w:r w:rsidR="00A776D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решения</w:t>
      </w:r>
      <w:r w:rsidR="00DB7FA1"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эт</w:t>
      </w:r>
      <w:r w:rsidR="00A776D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их</w:t>
      </w:r>
      <w:r w:rsidR="00DB7FA1"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A776D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задач</w:t>
      </w:r>
      <w:r w:rsidR="00DB7FA1"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необходимо продолжить работу по мобилизации поступления доходов в местные бюджеты района, прежде всего это:</w:t>
      </w:r>
    </w:p>
    <w:p w:rsidR="00DB7FA1" w:rsidRPr="006640DA" w:rsidRDefault="00DB7FA1" w:rsidP="00DB7FA1">
      <w:pPr>
        <w:shd w:val="clear" w:color="auto" w:fill="FFFFFF"/>
        <w:spacing w:before="100" w:beforeAutospacing="1" w:after="300" w:line="255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- выявление собственников земельных участков и другого недвижимого имущества и привлечения их к налогообложению, содействие в оформлении прав собственности на земельные участки и имущество физическими лицами;</w:t>
      </w:r>
    </w:p>
    <w:p w:rsidR="00DB7FA1" w:rsidRPr="006640DA" w:rsidRDefault="00DB7FA1" w:rsidP="00DB7FA1">
      <w:pPr>
        <w:shd w:val="clear" w:color="auto" w:fill="FFFFFF"/>
        <w:spacing w:before="100" w:beforeAutospacing="1" w:after="300" w:line="255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- выявление используемых не по целевому назначению (неиспользуемых) земель сельскохозяйственного назначения для применения к ним повышенной ставки налога;</w:t>
      </w:r>
    </w:p>
    <w:p w:rsidR="00DB7FA1" w:rsidRDefault="00DB7FA1" w:rsidP="00DB7FA1">
      <w:pPr>
        <w:shd w:val="clear" w:color="auto" w:fill="FFFFFF"/>
        <w:spacing w:before="100" w:beforeAutospacing="1" w:after="300" w:line="255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- обеспечение мер по взысканию недоимки по налогам</w:t>
      </w:r>
      <w:r w:rsidR="008375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04316B" w:rsidRPr="006640DA" w:rsidRDefault="0004316B" w:rsidP="00DB7FA1">
      <w:pPr>
        <w:shd w:val="clear" w:color="auto" w:fill="FFFFFF"/>
        <w:spacing w:before="100" w:beforeAutospacing="1" w:after="300" w:line="255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 целях экономии бюджетных средств следует более активно использовать конкурентные способы закупок товаров, работ, услуг. </w:t>
      </w:r>
      <w:r w:rsidR="002261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 2024 году экономия бюджетных средств в результате проведения исследования рынка по малым закупкам (пункты 4 </w:t>
      </w: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2261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 5 ст.</w:t>
      </w:r>
      <w:r w:rsidR="002261D4" w:rsidRPr="002261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93 44-</w:t>
      </w:r>
      <w:r w:rsidR="002261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ФЗ) составила 6,4 млн.руб., при этом исследуется 55% закупок, остальные 45%</w:t>
      </w:r>
      <w:r w:rsidR="006760E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проводятся без исследования рынка.</w:t>
      </w: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     </w:t>
      </w:r>
    </w:p>
    <w:p w:rsidR="00862E6E" w:rsidRDefault="00862E6E" w:rsidP="00862E6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4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</w:t>
      </w:r>
      <w:r w:rsidR="003F0F58" w:rsidRPr="00664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Одним из направлений повышения эффективности расходования бюджетных средств является инициативное бюджетирование. </w:t>
      </w:r>
      <w:r w:rsidRPr="006640DA">
        <w:rPr>
          <w:rFonts w:ascii="Times New Roman" w:eastAsia="Times New Roman" w:hAnsi="Times New Roman" w:cs="Times New Roman"/>
          <w:sz w:val="27"/>
          <w:szCs w:val="27"/>
          <w:lang w:eastAsia="ru-RU"/>
        </w:rPr>
        <w:t>В 20</w:t>
      </w:r>
      <w:r w:rsidR="00087061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3B0D18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664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году в </w:t>
      </w:r>
      <w:r w:rsidR="002A77B3" w:rsidRPr="006640DA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3B0D18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664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муниципальных образованиях района реализован</w:t>
      </w:r>
      <w:r w:rsidR="007B6EFF">
        <w:rPr>
          <w:rFonts w:ascii="Times New Roman" w:eastAsia="Times New Roman" w:hAnsi="Times New Roman" w:cs="Times New Roman"/>
          <w:sz w:val="27"/>
          <w:szCs w:val="27"/>
          <w:lang w:eastAsia="ru-RU"/>
        </w:rPr>
        <w:t>о 1</w:t>
      </w:r>
      <w:r w:rsidR="003B0D18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664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E48A7">
        <w:rPr>
          <w:rFonts w:ascii="Times New Roman" w:eastAsia="Times New Roman" w:hAnsi="Times New Roman" w:cs="Times New Roman"/>
          <w:sz w:val="27"/>
          <w:szCs w:val="27"/>
          <w:lang w:eastAsia="ru-RU"/>
        </w:rPr>
        <w:t>инициативны</w:t>
      </w:r>
      <w:r w:rsidR="007B6EFF">
        <w:rPr>
          <w:rFonts w:ascii="Times New Roman" w:eastAsia="Times New Roman" w:hAnsi="Times New Roman" w:cs="Times New Roman"/>
          <w:sz w:val="27"/>
          <w:szCs w:val="27"/>
          <w:lang w:eastAsia="ru-RU"/>
        </w:rPr>
        <w:t>х</w:t>
      </w:r>
      <w:r w:rsidR="00BE48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640D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</w:t>
      </w:r>
      <w:r w:rsidR="007B6EFF">
        <w:rPr>
          <w:rFonts w:ascii="Times New Roman" w:eastAsia="Times New Roman" w:hAnsi="Times New Roman" w:cs="Times New Roman"/>
          <w:sz w:val="27"/>
          <w:szCs w:val="27"/>
          <w:lang w:eastAsia="ru-RU"/>
        </w:rPr>
        <w:t>ов</w:t>
      </w:r>
      <w:r w:rsidR="00BE48A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6640DA" w:rsidRPr="00664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рамках данных проектов прове</w:t>
      </w:r>
      <w:r w:rsidR="00087061">
        <w:rPr>
          <w:rFonts w:ascii="Times New Roman" w:eastAsia="Times New Roman" w:hAnsi="Times New Roman" w:cs="Times New Roman"/>
          <w:sz w:val="27"/>
          <w:szCs w:val="27"/>
          <w:lang w:eastAsia="ru-RU"/>
        </w:rPr>
        <w:t>дены работы по благоустройству</w:t>
      </w:r>
      <w:r w:rsidR="00D42ED7">
        <w:rPr>
          <w:rFonts w:ascii="Times New Roman" w:eastAsia="Times New Roman" w:hAnsi="Times New Roman" w:cs="Times New Roman"/>
          <w:sz w:val="27"/>
          <w:szCs w:val="27"/>
          <w:lang w:eastAsia="ru-RU"/>
        </w:rPr>
        <w:t>, отремонтированы клубы</w:t>
      </w:r>
      <w:r w:rsidR="003B0D18">
        <w:rPr>
          <w:rFonts w:ascii="Times New Roman" w:eastAsia="Times New Roman" w:hAnsi="Times New Roman" w:cs="Times New Roman"/>
          <w:sz w:val="27"/>
          <w:szCs w:val="27"/>
          <w:lang w:eastAsia="ru-RU"/>
        </w:rPr>
        <w:t>, музей, памятники</w:t>
      </w:r>
      <w:r w:rsidR="006640DA" w:rsidRPr="00664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Всего израсходовано средств в сумме </w:t>
      </w:r>
      <w:r w:rsidR="00C61B61" w:rsidRPr="00C61B61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="003B4356" w:rsidRPr="003B4356">
        <w:rPr>
          <w:rFonts w:ascii="Times New Roman" w:eastAsia="Times New Roman" w:hAnsi="Times New Roman" w:cs="Times New Roman"/>
          <w:sz w:val="27"/>
          <w:szCs w:val="27"/>
          <w:lang w:eastAsia="ru-RU"/>
        </w:rPr>
        <w:t>346</w:t>
      </w:r>
      <w:r w:rsidR="003B435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3B4356" w:rsidRPr="003B4356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6640DA" w:rsidRPr="00664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тыс.руб., из них средства областного бюджета </w:t>
      </w:r>
      <w:r w:rsidR="00C61B61" w:rsidRPr="00C61B61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="003B4356">
        <w:rPr>
          <w:rFonts w:ascii="Times New Roman" w:eastAsia="Times New Roman" w:hAnsi="Times New Roman" w:cs="Times New Roman"/>
          <w:sz w:val="27"/>
          <w:szCs w:val="27"/>
          <w:lang w:eastAsia="ru-RU"/>
        </w:rPr>
        <w:t>142,1</w:t>
      </w:r>
      <w:r w:rsidR="006640DA" w:rsidRPr="00664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тыс.руб. (</w:t>
      </w:r>
      <w:r w:rsidR="003B4356">
        <w:rPr>
          <w:rFonts w:ascii="Times New Roman" w:eastAsia="Times New Roman" w:hAnsi="Times New Roman" w:cs="Times New Roman"/>
          <w:sz w:val="27"/>
          <w:szCs w:val="27"/>
          <w:lang w:eastAsia="ru-RU"/>
        </w:rPr>
        <w:t>78,7</w:t>
      </w:r>
      <w:r w:rsidR="006640DA" w:rsidRPr="00664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%), средства поселений – </w:t>
      </w:r>
      <w:r w:rsidR="003B4356">
        <w:rPr>
          <w:rFonts w:ascii="Times New Roman" w:eastAsia="Times New Roman" w:hAnsi="Times New Roman" w:cs="Times New Roman"/>
          <w:sz w:val="27"/>
          <w:szCs w:val="27"/>
          <w:lang w:eastAsia="ru-RU"/>
        </w:rPr>
        <w:t>1064,9</w:t>
      </w:r>
      <w:r w:rsidR="006640DA" w:rsidRPr="00664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тыс.руб.</w:t>
      </w:r>
      <w:r w:rsidR="003B43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(10,29%)</w:t>
      </w:r>
      <w:r w:rsidR="006640DA" w:rsidRPr="00664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средства бюджета МР – </w:t>
      </w:r>
      <w:r w:rsidR="003B4356">
        <w:rPr>
          <w:rFonts w:ascii="Times New Roman" w:eastAsia="Times New Roman" w:hAnsi="Times New Roman" w:cs="Times New Roman"/>
          <w:sz w:val="27"/>
          <w:szCs w:val="27"/>
          <w:lang w:eastAsia="ru-RU"/>
        </w:rPr>
        <w:t>714,3</w:t>
      </w:r>
      <w:r w:rsidR="006640DA" w:rsidRPr="00664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тыс.руб.</w:t>
      </w:r>
      <w:r w:rsidR="003B43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(6,9%)</w:t>
      </w:r>
      <w:r w:rsidR="006640DA" w:rsidRPr="006640DA">
        <w:rPr>
          <w:rFonts w:ascii="Times New Roman" w:eastAsia="Times New Roman" w:hAnsi="Times New Roman" w:cs="Times New Roman"/>
          <w:sz w:val="27"/>
          <w:szCs w:val="27"/>
          <w:lang w:eastAsia="ru-RU"/>
        </w:rPr>
        <w:t>, средс</w:t>
      </w:r>
      <w:r w:rsidR="006640DA"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r w:rsidR="006640DA" w:rsidRPr="00664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ва населения и спонсоров – </w:t>
      </w:r>
      <w:r w:rsidR="003B4356">
        <w:rPr>
          <w:rFonts w:ascii="Times New Roman" w:eastAsia="Times New Roman" w:hAnsi="Times New Roman" w:cs="Times New Roman"/>
          <w:sz w:val="27"/>
          <w:szCs w:val="27"/>
          <w:lang w:eastAsia="ru-RU"/>
        </w:rPr>
        <w:t>425,1</w:t>
      </w:r>
      <w:r w:rsidR="006640DA" w:rsidRPr="00664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тыс.руб.</w:t>
      </w:r>
      <w:r w:rsidR="003B43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(4,11%).</w:t>
      </w:r>
      <w:r w:rsidR="006640DA" w:rsidRPr="00664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664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3B4356" w:rsidRDefault="003B4356" w:rsidP="00862E6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Также в 2024 году реализованы проекты по инициативам школьников. Так, 9 школ района стали победителями конкурса школьных инициатив. Из областного бюджета выделен</w:t>
      </w:r>
      <w:r w:rsidR="000C3AED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C3AED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реализацию школьных инициатив денежные средства в сумме</w:t>
      </w:r>
      <w:r w:rsidR="000C3AED" w:rsidRPr="000C3A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3667</w:t>
      </w:r>
      <w:r w:rsidR="000C3AE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0C3AED" w:rsidRPr="000C3A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8 </w:t>
      </w:r>
      <w:r w:rsidR="000C3AED">
        <w:rPr>
          <w:rFonts w:ascii="Times New Roman" w:eastAsia="Times New Roman" w:hAnsi="Times New Roman" w:cs="Times New Roman"/>
          <w:sz w:val="27"/>
          <w:szCs w:val="27"/>
          <w:lang w:eastAsia="ru-RU"/>
        </w:rPr>
        <w:t>тыс.руб., из местного бюджета – 495,8 тыс.руб. В рамках данных проектов приобретена мебель в школьные музеи, благоустроены школьные дворы, обустроены комнаты детских инициатив, школьные коридоры, приобретена одежда сцены актового зала.</w:t>
      </w:r>
    </w:p>
    <w:p w:rsidR="000C3AED" w:rsidRDefault="000C3AED" w:rsidP="00862E6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С 2025 года</w:t>
      </w:r>
      <w:r w:rsidR="009407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целях расширения практик инициативного бюджетирования стартует новое направление – реализация молодежных инициатив. В конкурсе участвуют муниципальные район</w:t>
      </w:r>
      <w:r w:rsidR="0004316B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="0094078D">
        <w:rPr>
          <w:rFonts w:ascii="Times New Roman" w:eastAsia="Times New Roman" w:hAnsi="Times New Roman" w:cs="Times New Roman"/>
          <w:sz w:val="27"/>
          <w:szCs w:val="27"/>
          <w:lang w:eastAsia="ru-RU"/>
        </w:rPr>
        <w:t>, городские округа. Под молодежными инициативами понимаются проекты, разработанные гражданами в возрасте от 14 до 35 лет, направленные на развитие сети молодежных пространств, содержащие мероприятия по созданию, благоустройству, ремонту, материально-техническому оснащению объектов общественной инфраструктуры, объектов культуры, дополнительного образования и объектов физической культуры и спорта.</w:t>
      </w:r>
      <w:r w:rsidR="000431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760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Муниципальное образование может предоставить на конкурс не более </w:t>
      </w:r>
      <w:r w:rsidR="006760E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двух проектов. </w:t>
      </w:r>
      <w:r w:rsidR="0004316B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предоставления до 10 апреля. Размер субсидии не превышает 1 200 000 руб. Софинансирование муниципального образования</w:t>
      </w:r>
      <w:r w:rsidR="006760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</w:t>
      </w:r>
      <w:r w:rsidR="000431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5%.</w:t>
      </w:r>
    </w:p>
    <w:p w:rsidR="0004316B" w:rsidRDefault="0004316B" w:rsidP="00862E6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С 2025 года увеличен предельный размер субсидии из областного бюджета на реализацию инициативных проектов:</w:t>
      </w:r>
    </w:p>
    <w:p w:rsidR="0004316B" w:rsidRDefault="0004316B" w:rsidP="00862E6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для МО с численностью населения не более 1000 чел. – 1500 тыс.руб.;</w:t>
      </w:r>
    </w:p>
    <w:p w:rsidR="0004316B" w:rsidRDefault="0004316B" w:rsidP="00862E6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для МО с численностью от 1001 до 20000 чел. – 2000 тыс.руб.</w:t>
      </w:r>
    </w:p>
    <w:p w:rsidR="006760E2" w:rsidRDefault="006760E2" w:rsidP="00862E6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760E2" w:rsidRDefault="006760E2" w:rsidP="00862E6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760E2" w:rsidRPr="000C3AED" w:rsidRDefault="006760E2" w:rsidP="00862E6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Спасибо за внимание!</w:t>
      </w:r>
    </w:p>
    <w:sectPr w:rsidR="006760E2" w:rsidRPr="000C3AED" w:rsidSect="002B3F6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Zhikary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FA1"/>
    <w:rsid w:val="0004316B"/>
    <w:rsid w:val="00050AEC"/>
    <w:rsid w:val="000526F3"/>
    <w:rsid w:val="00067330"/>
    <w:rsid w:val="00075AE9"/>
    <w:rsid w:val="00080CB1"/>
    <w:rsid w:val="000869F2"/>
    <w:rsid w:val="00087061"/>
    <w:rsid w:val="000C1893"/>
    <w:rsid w:val="000C3AED"/>
    <w:rsid w:val="00120247"/>
    <w:rsid w:val="001217CA"/>
    <w:rsid w:val="00152CB8"/>
    <w:rsid w:val="001909F9"/>
    <w:rsid w:val="001A144E"/>
    <w:rsid w:val="001B646E"/>
    <w:rsid w:val="001D0603"/>
    <w:rsid w:val="001E3977"/>
    <w:rsid w:val="0021210D"/>
    <w:rsid w:val="002231B2"/>
    <w:rsid w:val="002261D4"/>
    <w:rsid w:val="00226B9A"/>
    <w:rsid w:val="00237C19"/>
    <w:rsid w:val="002A77B3"/>
    <w:rsid w:val="002B36E8"/>
    <w:rsid w:val="002B3F6B"/>
    <w:rsid w:val="002C3479"/>
    <w:rsid w:val="002D7169"/>
    <w:rsid w:val="002E0A56"/>
    <w:rsid w:val="002E0DFB"/>
    <w:rsid w:val="002E4441"/>
    <w:rsid w:val="00362E10"/>
    <w:rsid w:val="003A42B3"/>
    <w:rsid w:val="003B0D18"/>
    <w:rsid w:val="003B4356"/>
    <w:rsid w:val="003C02BA"/>
    <w:rsid w:val="003F0F58"/>
    <w:rsid w:val="004157B9"/>
    <w:rsid w:val="00430967"/>
    <w:rsid w:val="00441F13"/>
    <w:rsid w:val="00462EF1"/>
    <w:rsid w:val="004C4D39"/>
    <w:rsid w:val="004C757F"/>
    <w:rsid w:val="004D6E48"/>
    <w:rsid w:val="00502F16"/>
    <w:rsid w:val="00513431"/>
    <w:rsid w:val="0055182B"/>
    <w:rsid w:val="005D089D"/>
    <w:rsid w:val="005D1B7F"/>
    <w:rsid w:val="005E37DF"/>
    <w:rsid w:val="005F0C85"/>
    <w:rsid w:val="00602DAD"/>
    <w:rsid w:val="0060712A"/>
    <w:rsid w:val="00630200"/>
    <w:rsid w:val="006311E1"/>
    <w:rsid w:val="0064577A"/>
    <w:rsid w:val="006640DA"/>
    <w:rsid w:val="006712B0"/>
    <w:rsid w:val="006760E2"/>
    <w:rsid w:val="00684328"/>
    <w:rsid w:val="00686A99"/>
    <w:rsid w:val="006E5886"/>
    <w:rsid w:val="00736EB8"/>
    <w:rsid w:val="00752413"/>
    <w:rsid w:val="00770DF3"/>
    <w:rsid w:val="007857A2"/>
    <w:rsid w:val="007950DD"/>
    <w:rsid w:val="007A1D2A"/>
    <w:rsid w:val="007B6EFF"/>
    <w:rsid w:val="008071F8"/>
    <w:rsid w:val="0083754D"/>
    <w:rsid w:val="00837EF1"/>
    <w:rsid w:val="00862E6E"/>
    <w:rsid w:val="00884555"/>
    <w:rsid w:val="008A1EA9"/>
    <w:rsid w:val="008B6B44"/>
    <w:rsid w:val="008C4301"/>
    <w:rsid w:val="008E4D60"/>
    <w:rsid w:val="008F598F"/>
    <w:rsid w:val="0090039F"/>
    <w:rsid w:val="009060D5"/>
    <w:rsid w:val="00930C82"/>
    <w:rsid w:val="0094078D"/>
    <w:rsid w:val="0096116C"/>
    <w:rsid w:val="009A035D"/>
    <w:rsid w:val="009C29AC"/>
    <w:rsid w:val="009C303C"/>
    <w:rsid w:val="009D2892"/>
    <w:rsid w:val="00A37F0C"/>
    <w:rsid w:val="00A517DA"/>
    <w:rsid w:val="00A6236C"/>
    <w:rsid w:val="00A776D1"/>
    <w:rsid w:val="00A933DB"/>
    <w:rsid w:val="00AC053F"/>
    <w:rsid w:val="00AC6C14"/>
    <w:rsid w:val="00AE6D74"/>
    <w:rsid w:val="00B4619E"/>
    <w:rsid w:val="00B47A4D"/>
    <w:rsid w:val="00B7516F"/>
    <w:rsid w:val="00B9269E"/>
    <w:rsid w:val="00B9497B"/>
    <w:rsid w:val="00BA2116"/>
    <w:rsid w:val="00BE04CF"/>
    <w:rsid w:val="00BE48A7"/>
    <w:rsid w:val="00BF064B"/>
    <w:rsid w:val="00BF5C5F"/>
    <w:rsid w:val="00C04E2E"/>
    <w:rsid w:val="00C12388"/>
    <w:rsid w:val="00C47BD0"/>
    <w:rsid w:val="00C47FF8"/>
    <w:rsid w:val="00C61B61"/>
    <w:rsid w:val="00C64D7B"/>
    <w:rsid w:val="00C703F2"/>
    <w:rsid w:val="00C856BA"/>
    <w:rsid w:val="00C8675F"/>
    <w:rsid w:val="00CA210D"/>
    <w:rsid w:val="00D275CB"/>
    <w:rsid w:val="00D404B5"/>
    <w:rsid w:val="00D42ED7"/>
    <w:rsid w:val="00D95975"/>
    <w:rsid w:val="00DB7FA1"/>
    <w:rsid w:val="00DF205A"/>
    <w:rsid w:val="00E132A3"/>
    <w:rsid w:val="00E326A0"/>
    <w:rsid w:val="00E32B56"/>
    <w:rsid w:val="00E56F4E"/>
    <w:rsid w:val="00E62868"/>
    <w:rsid w:val="00E743E7"/>
    <w:rsid w:val="00EA4588"/>
    <w:rsid w:val="00EB4F54"/>
    <w:rsid w:val="00EC585A"/>
    <w:rsid w:val="00F25479"/>
    <w:rsid w:val="00F407A7"/>
    <w:rsid w:val="00F65228"/>
    <w:rsid w:val="00F86693"/>
    <w:rsid w:val="00F96836"/>
    <w:rsid w:val="00FD0595"/>
    <w:rsid w:val="00FD1C11"/>
    <w:rsid w:val="00FE0D48"/>
    <w:rsid w:val="00FE3FE9"/>
    <w:rsid w:val="00F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A55B8"/>
  <w15:chartTrackingRefBased/>
  <w15:docId w15:val="{4E2D00D2-4C3C-4EBC-957A-46256DBD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6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3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3F6B"/>
    <w:rPr>
      <w:rFonts w:ascii="Segoe UI" w:hAnsi="Segoe UI" w:cs="Segoe UI"/>
      <w:sz w:val="18"/>
      <w:szCs w:val="18"/>
    </w:rPr>
  </w:style>
  <w:style w:type="paragraph" w:customStyle="1" w:styleId="21">
    <w:name w:val="Основной текст 21"/>
    <w:basedOn w:val="a"/>
    <w:rsid w:val="00A776D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75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01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21981">
                      <w:marLeft w:val="0"/>
                      <w:marRight w:val="0"/>
                      <w:marTop w:val="9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6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Boss</cp:lastModifiedBy>
  <cp:revision>6</cp:revision>
  <cp:lastPrinted>2023-01-26T07:35:00Z</cp:lastPrinted>
  <dcterms:created xsi:type="dcterms:W3CDTF">2025-01-23T05:30:00Z</dcterms:created>
  <dcterms:modified xsi:type="dcterms:W3CDTF">2025-01-23T14:45:00Z</dcterms:modified>
</cp:coreProperties>
</file>