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7F" w:rsidRDefault="00871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Par168"/>
      <w:bookmarkEnd w:id="0"/>
      <w:r>
        <w:rPr>
          <w:b/>
          <w:sz w:val="26"/>
          <w:szCs w:val="26"/>
        </w:rPr>
        <w:t>ОПОВЕЩЕНИЕ</w:t>
      </w:r>
    </w:p>
    <w:p w:rsidR="0087107F" w:rsidRDefault="0087107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О НАЧАЛЕ</w:t>
      </w:r>
      <w:r>
        <w:rPr>
          <w:sz w:val="26"/>
          <w:szCs w:val="26"/>
        </w:rPr>
        <w:t xml:space="preserve"> </w:t>
      </w:r>
      <w:r>
        <w:t>ОБЩЕСТВЕННЫХ ОБСУЖДЕНИЙ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(ПУБЛИЧНЫХ СЛУШАНИЙ)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В   целях   соблюдения   права   человека   на   благоприятные  условия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жизнедеятельности,  прав  и  законных  интересов правообладателей земельных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участков   и   объектов   </w:t>
      </w:r>
      <w:r>
        <w:rPr>
          <w:sz w:val="26"/>
          <w:szCs w:val="26"/>
        </w:rPr>
        <w:t xml:space="preserve">капитального   строительства,  в  соответствии  </w:t>
      </w:r>
      <w:proofErr w:type="gramStart"/>
      <w:r>
        <w:rPr>
          <w:sz w:val="26"/>
          <w:szCs w:val="26"/>
        </w:rPr>
        <w:t>с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Градостроительным  </w:t>
      </w:r>
      <w:hyperlink r:id="rId6" w:history="1">
        <w:r>
          <w:rPr>
            <w:color w:val="0000FF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 (далее - Градостроительный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кодекс РФ),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Положение</w:t>
      </w:r>
      <w:r w:rsidR="003E57B8">
        <w:rPr>
          <w:color w:val="000000" w:themeColor="text1"/>
          <w:sz w:val="26"/>
          <w:szCs w:val="26"/>
          <w:u w:val="single"/>
        </w:rPr>
        <w:t>м</w:t>
      </w:r>
      <w:r>
        <w:rPr>
          <w:color w:val="000000" w:themeColor="text1"/>
          <w:sz w:val="26"/>
          <w:szCs w:val="26"/>
          <w:u w:val="single"/>
        </w:rPr>
        <w:t xml:space="preserve"> «Об организации и проведения общественных обсуждений и (или) публичных слушаний по  вопросам градостроительной деятельности на территории  муниципального района «Думиничский район», утвержденным решением Районного Собрания представителей МР «Думиничский р</w:t>
      </w:r>
      <w:r>
        <w:rPr>
          <w:color w:val="000000" w:themeColor="text1"/>
          <w:sz w:val="26"/>
          <w:szCs w:val="26"/>
          <w:u w:val="single"/>
        </w:rPr>
        <w:t>айон» от 20.06.2018г. №46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(муниципальные правовые акты, в соответствии с которыми проводятся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общественные обсуждения (публичные слушания)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проводятся </w:t>
      </w:r>
      <w:r>
        <w:rPr>
          <w:sz w:val="26"/>
          <w:szCs w:val="26"/>
        </w:rPr>
        <w:t xml:space="preserve">общественные обсуждения </w:t>
      </w:r>
      <w:r>
        <w:rPr>
          <w:b/>
          <w:sz w:val="26"/>
          <w:szCs w:val="26"/>
        </w:rPr>
        <w:t>(публичные слушания) по проект</w:t>
      </w:r>
      <w:r w:rsidR="003E57B8">
        <w:rPr>
          <w:b/>
          <w:sz w:val="26"/>
          <w:szCs w:val="26"/>
        </w:rPr>
        <w:t>ам</w:t>
      </w:r>
    </w:p>
    <w:p w:rsidR="0087107F" w:rsidRDefault="006124A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внесения изменений в </w:t>
      </w:r>
      <w:r w:rsidRPr="003F766A">
        <w:rPr>
          <w:sz w:val="26"/>
          <w:szCs w:val="26"/>
        </w:rPr>
        <w:t>генеральные планы сельских поселений, входящих в состав муниципального района «</w:t>
      </w:r>
      <w:proofErr w:type="spellStart"/>
      <w:r w:rsidRPr="003F766A">
        <w:rPr>
          <w:sz w:val="26"/>
          <w:szCs w:val="26"/>
        </w:rPr>
        <w:t>Думиничсий</w:t>
      </w:r>
      <w:proofErr w:type="spellEnd"/>
      <w:r w:rsidRPr="003F766A">
        <w:rPr>
          <w:sz w:val="26"/>
          <w:szCs w:val="26"/>
        </w:rPr>
        <w:t xml:space="preserve"> район» «Село Брынь», «Деревня Буда», «Село </w:t>
      </w:r>
      <w:proofErr w:type="spellStart"/>
      <w:r w:rsidRPr="003F766A">
        <w:rPr>
          <w:sz w:val="26"/>
          <w:szCs w:val="26"/>
        </w:rPr>
        <w:t>Вертное</w:t>
      </w:r>
      <w:proofErr w:type="spellEnd"/>
      <w:r w:rsidRPr="003F766A">
        <w:rPr>
          <w:sz w:val="26"/>
          <w:szCs w:val="26"/>
        </w:rPr>
        <w:t xml:space="preserve">», «Деревня Высокое», «Деревня Верхнее </w:t>
      </w:r>
      <w:proofErr w:type="spellStart"/>
      <w:r w:rsidRPr="003F766A">
        <w:rPr>
          <w:sz w:val="26"/>
          <w:szCs w:val="26"/>
        </w:rPr>
        <w:t>Гульцово</w:t>
      </w:r>
      <w:proofErr w:type="spellEnd"/>
      <w:r w:rsidRPr="003F766A">
        <w:rPr>
          <w:sz w:val="26"/>
          <w:szCs w:val="26"/>
        </w:rPr>
        <w:t xml:space="preserve">», «Деревня Дубровка», «Деревня Думиничи» «Село </w:t>
      </w:r>
      <w:proofErr w:type="spellStart"/>
      <w:r w:rsidRPr="003F766A">
        <w:rPr>
          <w:sz w:val="26"/>
          <w:szCs w:val="26"/>
        </w:rPr>
        <w:t>Которь</w:t>
      </w:r>
      <w:proofErr w:type="spellEnd"/>
      <w:r w:rsidRPr="003F766A">
        <w:rPr>
          <w:sz w:val="26"/>
          <w:szCs w:val="26"/>
        </w:rPr>
        <w:t xml:space="preserve">», «Село Маклаки», «Деревня </w:t>
      </w:r>
      <w:proofErr w:type="spellStart"/>
      <w:r w:rsidRPr="003F766A">
        <w:rPr>
          <w:sz w:val="26"/>
          <w:szCs w:val="26"/>
        </w:rPr>
        <w:t>Маслово</w:t>
      </w:r>
      <w:proofErr w:type="spellEnd"/>
      <w:r w:rsidRPr="003F766A">
        <w:rPr>
          <w:sz w:val="26"/>
          <w:szCs w:val="26"/>
        </w:rPr>
        <w:t xml:space="preserve">», «Село </w:t>
      </w:r>
      <w:proofErr w:type="spellStart"/>
      <w:r w:rsidRPr="003F766A">
        <w:rPr>
          <w:sz w:val="26"/>
          <w:szCs w:val="26"/>
        </w:rPr>
        <w:t>Новослободск</w:t>
      </w:r>
      <w:proofErr w:type="spellEnd"/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3F766A">
        <w:rPr>
          <w:sz w:val="26"/>
          <w:szCs w:val="26"/>
        </w:rPr>
        <w:t xml:space="preserve"> «Село Хотьково»</w:t>
      </w:r>
      <w:r>
        <w:rPr>
          <w:sz w:val="26"/>
          <w:szCs w:val="26"/>
        </w:rPr>
        <w:t>,</w:t>
      </w:r>
      <w:r w:rsidRPr="003F766A">
        <w:rPr>
          <w:sz w:val="26"/>
          <w:szCs w:val="26"/>
        </w:rPr>
        <w:t xml:space="preserve"> «Село </w:t>
      </w:r>
      <w:proofErr w:type="spellStart"/>
      <w:r w:rsidRPr="003F766A">
        <w:rPr>
          <w:sz w:val="26"/>
          <w:szCs w:val="26"/>
        </w:rPr>
        <w:t>Чернышено</w:t>
      </w:r>
      <w:proofErr w:type="spellEnd"/>
      <w:r>
        <w:rPr>
          <w:sz w:val="26"/>
          <w:szCs w:val="26"/>
        </w:rPr>
        <w:t>»</w:t>
      </w:r>
      <w:r w:rsidRPr="003F766A">
        <w:rPr>
          <w:sz w:val="26"/>
          <w:szCs w:val="26"/>
        </w:rPr>
        <w:t xml:space="preserve"> и городского поселения «Поселок Думиничи»</w:t>
      </w:r>
      <w:proofErr w:type="gramStart"/>
      <w:r w:rsidRPr="003F766A">
        <w:rPr>
          <w:sz w:val="26"/>
          <w:szCs w:val="26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DD4375">
        <w:rPr>
          <w:rFonts w:ascii="Courier New" w:hAnsi="Courier New" w:cs="Courier New"/>
          <w:sz w:val="20"/>
          <w:szCs w:val="20"/>
        </w:rPr>
        <w:t>(</w:t>
      </w:r>
      <w:proofErr w:type="gramStart"/>
      <w:r w:rsidR="00DD4375">
        <w:rPr>
          <w:rFonts w:ascii="Courier New" w:hAnsi="Courier New" w:cs="Courier New"/>
          <w:sz w:val="20"/>
          <w:szCs w:val="20"/>
        </w:rPr>
        <w:t>н</w:t>
      </w:r>
      <w:proofErr w:type="gramEnd"/>
      <w:r w:rsidR="00DD4375">
        <w:rPr>
          <w:rFonts w:ascii="Courier New" w:hAnsi="Courier New" w:cs="Courier New"/>
          <w:sz w:val="20"/>
          <w:szCs w:val="20"/>
        </w:rPr>
        <w:t>аименование проекта, подлежащего рассмотрению на общественных обсуждениях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(публичных </w:t>
      </w:r>
      <w:proofErr w:type="gramStart"/>
      <w:r>
        <w:rPr>
          <w:rFonts w:ascii="Courier New" w:hAnsi="Courier New" w:cs="Courier New"/>
          <w:sz w:val="20"/>
          <w:szCs w:val="20"/>
        </w:rPr>
        <w:t>слушаниях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Pr="00D37E86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37E86">
        <w:rPr>
          <w:sz w:val="26"/>
          <w:szCs w:val="26"/>
        </w:rPr>
        <w:t>Информацион</w:t>
      </w:r>
      <w:r w:rsidRPr="00D37E86">
        <w:rPr>
          <w:sz w:val="26"/>
          <w:szCs w:val="26"/>
        </w:rPr>
        <w:t>ные материалы к проект</w:t>
      </w:r>
      <w:r w:rsidR="00D37E86">
        <w:rPr>
          <w:sz w:val="26"/>
          <w:szCs w:val="26"/>
        </w:rPr>
        <w:t>ам</w:t>
      </w:r>
      <w:r w:rsidRPr="00D37E86">
        <w:rPr>
          <w:sz w:val="26"/>
          <w:szCs w:val="26"/>
        </w:rPr>
        <w:t>:</w:t>
      </w:r>
    </w:p>
    <w:p w:rsidR="0087107F" w:rsidRPr="00EA4CDA" w:rsidRDefault="00FF0487">
      <w:pPr>
        <w:pStyle w:val="a3"/>
        <w:spacing w:after="0"/>
        <w:jc w:val="both"/>
        <w:rPr>
          <w:rFonts w:ascii="Times New Roman" w:hAnsi="Times New Roman" w:cs="Times New Roman"/>
          <w:szCs w:val="20"/>
        </w:rPr>
      </w:pPr>
      <w:r w:rsidRPr="00EA4CDA">
        <w:rPr>
          <w:rFonts w:ascii="Times New Roman" w:hAnsi="Times New Roman" w:cs="Times New Roman"/>
          <w:sz w:val="26"/>
          <w:szCs w:val="26"/>
        </w:rPr>
        <w:t>внесения изменений в генеральные планы сельских поселений, входящих в состав муниципального района «</w:t>
      </w:r>
      <w:proofErr w:type="spellStart"/>
      <w:r w:rsidRPr="00EA4CDA">
        <w:rPr>
          <w:rFonts w:ascii="Times New Roman" w:hAnsi="Times New Roman" w:cs="Times New Roman"/>
          <w:sz w:val="26"/>
          <w:szCs w:val="26"/>
        </w:rPr>
        <w:t>Думиничсий</w:t>
      </w:r>
      <w:proofErr w:type="spellEnd"/>
      <w:r w:rsidRPr="00EA4CDA">
        <w:rPr>
          <w:rFonts w:ascii="Times New Roman" w:hAnsi="Times New Roman" w:cs="Times New Roman"/>
          <w:sz w:val="26"/>
          <w:szCs w:val="26"/>
        </w:rPr>
        <w:t xml:space="preserve"> район» «Село Брынь», «Деревня Буда», «Село </w:t>
      </w:r>
      <w:proofErr w:type="spellStart"/>
      <w:r w:rsidRPr="00EA4CDA">
        <w:rPr>
          <w:rFonts w:ascii="Times New Roman" w:hAnsi="Times New Roman" w:cs="Times New Roman"/>
          <w:sz w:val="26"/>
          <w:szCs w:val="26"/>
        </w:rPr>
        <w:t>Вертное</w:t>
      </w:r>
      <w:proofErr w:type="spellEnd"/>
      <w:r w:rsidRPr="00EA4CDA">
        <w:rPr>
          <w:rFonts w:ascii="Times New Roman" w:hAnsi="Times New Roman" w:cs="Times New Roman"/>
          <w:sz w:val="26"/>
          <w:szCs w:val="26"/>
        </w:rPr>
        <w:t xml:space="preserve">», «Деревня Высокое», «Деревня Верхнее </w:t>
      </w:r>
      <w:proofErr w:type="spellStart"/>
      <w:r w:rsidRPr="00EA4CDA">
        <w:rPr>
          <w:rFonts w:ascii="Times New Roman" w:hAnsi="Times New Roman" w:cs="Times New Roman"/>
          <w:sz w:val="26"/>
          <w:szCs w:val="26"/>
        </w:rPr>
        <w:t>Гульцово</w:t>
      </w:r>
      <w:proofErr w:type="spellEnd"/>
      <w:r w:rsidRPr="00EA4CDA">
        <w:rPr>
          <w:rFonts w:ascii="Times New Roman" w:hAnsi="Times New Roman" w:cs="Times New Roman"/>
          <w:sz w:val="26"/>
          <w:szCs w:val="26"/>
        </w:rPr>
        <w:t xml:space="preserve">», «Деревня Дубровка», «Деревня Думиничи» «Село </w:t>
      </w:r>
      <w:proofErr w:type="spellStart"/>
      <w:r w:rsidRPr="00EA4CDA">
        <w:rPr>
          <w:rFonts w:ascii="Times New Roman" w:hAnsi="Times New Roman" w:cs="Times New Roman"/>
          <w:sz w:val="26"/>
          <w:szCs w:val="26"/>
        </w:rPr>
        <w:t>Которь</w:t>
      </w:r>
      <w:proofErr w:type="spellEnd"/>
      <w:r w:rsidRPr="00EA4CDA">
        <w:rPr>
          <w:rFonts w:ascii="Times New Roman" w:hAnsi="Times New Roman" w:cs="Times New Roman"/>
          <w:sz w:val="26"/>
          <w:szCs w:val="26"/>
        </w:rPr>
        <w:t xml:space="preserve">», «Село </w:t>
      </w:r>
      <w:proofErr w:type="gramStart"/>
      <w:r w:rsidRPr="00EA4CDA">
        <w:rPr>
          <w:rFonts w:ascii="Times New Roman" w:hAnsi="Times New Roman" w:cs="Times New Roman"/>
          <w:sz w:val="26"/>
          <w:szCs w:val="26"/>
        </w:rPr>
        <w:t>Маклаки</w:t>
      </w:r>
      <w:proofErr w:type="gramEnd"/>
      <w:r w:rsidRPr="00EA4CDA">
        <w:rPr>
          <w:rFonts w:ascii="Times New Roman" w:hAnsi="Times New Roman" w:cs="Times New Roman"/>
          <w:sz w:val="26"/>
          <w:szCs w:val="26"/>
        </w:rPr>
        <w:t xml:space="preserve">», «Деревня </w:t>
      </w:r>
      <w:proofErr w:type="spellStart"/>
      <w:r w:rsidRPr="00EA4CDA">
        <w:rPr>
          <w:rFonts w:ascii="Times New Roman" w:hAnsi="Times New Roman" w:cs="Times New Roman"/>
          <w:sz w:val="26"/>
          <w:szCs w:val="26"/>
        </w:rPr>
        <w:t>Маслово</w:t>
      </w:r>
      <w:proofErr w:type="spellEnd"/>
      <w:r w:rsidRPr="00EA4CDA">
        <w:rPr>
          <w:rFonts w:ascii="Times New Roman" w:hAnsi="Times New Roman" w:cs="Times New Roman"/>
          <w:sz w:val="26"/>
          <w:szCs w:val="26"/>
        </w:rPr>
        <w:t xml:space="preserve">», «Село </w:t>
      </w:r>
      <w:proofErr w:type="spellStart"/>
      <w:r w:rsidRPr="00EA4CDA">
        <w:rPr>
          <w:rFonts w:ascii="Times New Roman" w:hAnsi="Times New Roman" w:cs="Times New Roman"/>
          <w:sz w:val="26"/>
          <w:szCs w:val="26"/>
        </w:rPr>
        <w:t>Новослободск</w:t>
      </w:r>
      <w:proofErr w:type="spellEnd"/>
      <w:r w:rsidRPr="00EA4CDA">
        <w:rPr>
          <w:rFonts w:ascii="Times New Roman" w:hAnsi="Times New Roman" w:cs="Times New Roman"/>
          <w:sz w:val="26"/>
          <w:szCs w:val="26"/>
        </w:rPr>
        <w:t xml:space="preserve">», «Село Хотьково», «Село </w:t>
      </w:r>
      <w:proofErr w:type="spellStart"/>
      <w:r w:rsidRPr="00EA4CDA">
        <w:rPr>
          <w:rFonts w:ascii="Times New Roman" w:hAnsi="Times New Roman" w:cs="Times New Roman"/>
          <w:sz w:val="26"/>
          <w:szCs w:val="26"/>
        </w:rPr>
        <w:t>Чернышено</w:t>
      </w:r>
      <w:proofErr w:type="spellEnd"/>
      <w:r w:rsidRPr="00EA4CDA">
        <w:rPr>
          <w:rFonts w:ascii="Times New Roman" w:hAnsi="Times New Roman" w:cs="Times New Roman"/>
          <w:sz w:val="26"/>
          <w:szCs w:val="26"/>
        </w:rPr>
        <w:t xml:space="preserve">» и городского поселения «Поселок Думиничи» </w:t>
      </w:r>
    </w:p>
    <w:p w:rsidR="0087107F" w:rsidRDefault="00DD437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общественных обсуждений (публичных слушаний): администрация МР «Думиничский район»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комиссия по землепользованию и застройки на территории муниципального района «Думиничский район») </w:t>
      </w:r>
      <w:r>
        <w:rPr>
          <w:rFonts w:ascii="Courier New" w:hAnsi="Courier New" w:cs="Courier New"/>
          <w:szCs w:val="20"/>
          <w:u w:val="single"/>
        </w:rPr>
        <w:t xml:space="preserve"> </w:t>
      </w:r>
    </w:p>
    <w:p w:rsidR="0087107F" w:rsidRDefault="00DD437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Courier New" w:hAnsi="Courier New" w:cs="Courier New"/>
          <w:szCs w:val="20"/>
        </w:rPr>
        <w:t>(наименование организатора обществе</w:t>
      </w:r>
      <w:r>
        <w:rPr>
          <w:rFonts w:ascii="Courier New" w:hAnsi="Courier New" w:cs="Courier New"/>
          <w:szCs w:val="20"/>
        </w:rPr>
        <w:t>нных обсуждений (публичных слушаний))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Калужская область, </w:t>
      </w:r>
      <w:proofErr w:type="spellStart"/>
      <w:r>
        <w:rPr>
          <w:sz w:val="26"/>
          <w:szCs w:val="26"/>
          <w:u w:val="single"/>
        </w:rPr>
        <w:t>пос</w:t>
      </w:r>
      <w:proofErr w:type="gramStart"/>
      <w:r>
        <w:rPr>
          <w:sz w:val="26"/>
          <w:szCs w:val="26"/>
          <w:u w:val="single"/>
        </w:rPr>
        <w:t>.Д</w:t>
      </w:r>
      <w:proofErr w:type="gramEnd"/>
      <w:r>
        <w:rPr>
          <w:sz w:val="26"/>
          <w:szCs w:val="26"/>
          <w:u w:val="single"/>
        </w:rPr>
        <w:t>уминичи</w:t>
      </w:r>
      <w:proofErr w:type="spellEnd"/>
      <w:r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ул.Ленина</w:t>
      </w:r>
      <w:proofErr w:type="spellEnd"/>
      <w:r>
        <w:rPr>
          <w:sz w:val="26"/>
          <w:szCs w:val="26"/>
          <w:u w:val="single"/>
        </w:rPr>
        <w:t>, 26, к.203, 204</w:t>
      </w:r>
      <w:r>
        <w:rPr>
          <w:b/>
          <w:sz w:val="26"/>
          <w:szCs w:val="26"/>
          <w:u w:val="single"/>
        </w:rPr>
        <w:t xml:space="preserve">________________ 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(адрес местонахождения организатора общественных обсуждений (публичных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слушаний), телефон)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т. 9-12-50 </w:t>
      </w:r>
      <w:r>
        <w:rPr>
          <w:sz w:val="26"/>
          <w:szCs w:val="26"/>
          <w:u w:val="single"/>
        </w:rPr>
        <w:t xml:space="preserve">   Лупикова Елена Романовна</w:t>
      </w:r>
      <w:r>
        <w:rPr>
          <w:rFonts w:ascii="Courier New" w:hAnsi="Courier New" w:cs="Courier New"/>
          <w:sz w:val="20"/>
          <w:szCs w:val="20"/>
        </w:rPr>
        <w:t xml:space="preserve"> ___</w:t>
      </w:r>
      <w:r>
        <w:rPr>
          <w:sz w:val="26"/>
          <w:szCs w:val="26"/>
          <w:u w:val="single"/>
        </w:rPr>
        <w:t xml:space="preserve">(секретарь комиссии) </w:t>
      </w:r>
      <w:r>
        <w:rPr>
          <w:rFonts w:ascii="Courier New" w:hAnsi="Courier New" w:cs="Courier New"/>
          <w:sz w:val="20"/>
          <w:szCs w:val="20"/>
        </w:rPr>
        <w:t>__.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(Ф.И.О., должность представителя организатора общественных обсуждений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(публичных слушаний)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Срок  проведения  общественных обсуждений (публичных слушаний): с "_</w:t>
      </w:r>
      <w:r w:rsidR="009A4905">
        <w:rPr>
          <w:sz w:val="26"/>
          <w:szCs w:val="26"/>
          <w:u w:val="single"/>
        </w:rPr>
        <w:t>23</w:t>
      </w:r>
      <w:r>
        <w:rPr>
          <w:sz w:val="26"/>
          <w:szCs w:val="26"/>
        </w:rPr>
        <w:t>_"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</w:t>
      </w:r>
      <w:r w:rsidR="009A4905">
        <w:rPr>
          <w:sz w:val="26"/>
          <w:szCs w:val="26"/>
          <w:u w:val="single"/>
        </w:rPr>
        <w:t>09</w:t>
      </w:r>
      <w:r>
        <w:rPr>
          <w:sz w:val="26"/>
          <w:szCs w:val="26"/>
        </w:rPr>
        <w:t>__</w:t>
      </w:r>
      <w:r>
        <w:rPr>
          <w:sz w:val="26"/>
          <w:szCs w:val="26"/>
          <w:u w:val="single"/>
        </w:rPr>
        <w:t xml:space="preserve"> 202</w:t>
      </w:r>
      <w:r w:rsidR="00EA4CDA">
        <w:rPr>
          <w:sz w:val="26"/>
          <w:szCs w:val="26"/>
          <w:u w:val="single"/>
        </w:rPr>
        <w:t>1</w:t>
      </w:r>
      <w:r>
        <w:rPr>
          <w:sz w:val="26"/>
          <w:szCs w:val="26"/>
        </w:rPr>
        <w:t>_ г. по "_</w:t>
      </w:r>
      <w:r>
        <w:rPr>
          <w:sz w:val="26"/>
          <w:szCs w:val="26"/>
          <w:u w:val="single"/>
        </w:rPr>
        <w:t>2</w:t>
      </w:r>
      <w:r w:rsidR="0033774D">
        <w:rPr>
          <w:sz w:val="26"/>
          <w:szCs w:val="26"/>
          <w:u w:val="single"/>
        </w:rPr>
        <w:t>4</w:t>
      </w:r>
      <w:r>
        <w:rPr>
          <w:sz w:val="26"/>
          <w:szCs w:val="26"/>
        </w:rPr>
        <w:t>_" _</w:t>
      </w:r>
      <w:r>
        <w:rPr>
          <w:sz w:val="26"/>
          <w:szCs w:val="26"/>
          <w:u w:val="single"/>
        </w:rPr>
        <w:t>1</w:t>
      </w:r>
      <w:r w:rsidR="0033774D">
        <w:rPr>
          <w:sz w:val="26"/>
          <w:szCs w:val="26"/>
          <w:u w:val="single"/>
        </w:rPr>
        <w:t>1</w:t>
      </w:r>
      <w:r>
        <w:rPr>
          <w:sz w:val="26"/>
          <w:szCs w:val="26"/>
        </w:rPr>
        <w:t xml:space="preserve"> _</w:t>
      </w:r>
      <w:r>
        <w:rPr>
          <w:sz w:val="26"/>
          <w:szCs w:val="26"/>
          <w:u w:val="single"/>
        </w:rPr>
        <w:t>202</w:t>
      </w:r>
      <w:r w:rsidR="0033774D">
        <w:rPr>
          <w:sz w:val="26"/>
          <w:szCs w:val="26"/>
          <w:u w:val="single"/>
        </w:rPr>
        <w:t>1</w:t>
      </w:r>
      <w:r>
        <w:rPr>
          <w:sz w:val="26"/>
          <w:szCs w:val="26"/>
        </w:rPr>
        <w:t>_ г.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 xml:space="preserve">Размещение  проекта  и  информационных материалов к нему на </w:t>
      </w:r>
      <w:proofErr w:type="gramStart"/>
      <w:r>
        <w:rPr>
          <w:sz w:val="26"/>
          <w:szCs w:val="26"/>
        </w:rPr>
        <w:t>официальном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 xml:space="preserve">муниципального района  «Думиничский район» </w:t>
      </w:r>
      <w:r>
        <w:rPr>
          <w:color w:val="000000" w:themeColor="text1"/>
          <w:sz w:val="26"/>
          <w:szCs w:val="26"/>
          <w:u w:val="single"/>
          <w:lang w:val="en-US"/>
        </w:rPr>
        <w:t>www</w:t>
      </w:r>
      <w:r>
        <w:rPr>
          <w:color w:val="000000" w:themeColor="text1"/>
          <w:sz w:val="26"/>
          <w:szCs w:val="26"/>
          <w:u w:val="single"/>
        </w:rPr>
        <w:t>.</w:t>
      </w:r>
      <w:proofErr w:type="spellStart"/>
      <w:r>
        <w:rPr>
          <w:color w:val="000000" w:themeColor="text1"/>
          <w:sz w:val="26"/>
          <w:szCs w:val="26"/>
          <w:u w:val="single"/>
          <w:lang w:val="en-US"/>
        </w:rPr>
        <w:t>admduminichi</w:t>
      </w:r>
      <w:proofErr w:type="spellEnd"/>
      <w:r>
        <w:rPr>
          <w:color w:val="000000" w:themeColor="text1"/>
          <w:sz w:val="26"/>
          <w:szCs w:val="26"/>
          <w:u w:val="single"/>
        </w:rPr>
        <w:t>.</w:t>
      </w:r>
      <w:proofErr w:type="spellStart"/>
      <w:r>
        <w:rPr>
          <w:color w:val="000000" w:themeColor="text1"/>
          <w:sz w:val="26"/>
          <w:szCs w:val="26"/>
          <w:u w:val="single"/>
          <w:lang w:val="en-US"/>
        </w:rPr>
        <w:t>ru</w:t>
      </w:r>
      <w:proofErr w:type="spellEnd"/>
      <w:r>
        <w:rPr>
          <w:color w:val="000000" w:themeColor="text1"/>
          <w:sz w:val="26"/>
          <w:szCs w:val="26"/>
          <w:u w:val="single"/>
        </w:rPr>
        <w:t>.</w:t>
      </w:r>
      <w:r>
        <w:rPr>
          <w:rFonts w:ascii="Courier New" w:hAnsi="Courier New" w:cs="Courier New"/>
          <w:sz w:val="20"/>
          <w:szCs w:val="20"/>
          <w:u w:val="single"/>
        </w:rPr>
        <w:t>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Иные  места размещения проекта в соответствии с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п. 2 ч. 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ч. 7 ст. </w:t>
        </w:r>
        <w:r>
          <w:rPr>
            <w:rFonts w:ascii="Courier New" w:hAnsi="Courier New" w:cs="Courier New"/>
            <w:color w:val="0000FF"/>
            <w:sz w:val="20"/>
            <w:szCs w:val="20"/>
          </w:rPr>
          <w:t>5.1</w:t>
        </w:r>
      </w:hyperlink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Градостроительного кодекса РФ: _______________________________________. </w:t>
      </w:r>
      <w:hyperlink w:anchor="Par202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202"/>
      <w:bookmarkEnd w:id="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З</w:t>
      </w:r>
      <w:proofErr w:type="gramEnd"/>
      <w:r>
        <w:rPr>
          <w:rFonts w:ascii="Courier New" w:hAnsi="Courier New" w:cs="Courier New"/>
          <w:sz w:val="20"/>
          <w:szCs w:val="20"/>
        </w:rPr>
        <w:t>аполняется в случае проведения общественных обсуждений.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Оповещение   о  начале  общественных  обсу</w:t>
      </w:r>
      <w:r>
        <w:rPr>
          <w:sz w:val="26"/>
          <w:szCs w:val="26"/>
        </w:rPr>
        <w:t>ждений  (публичных  слушаний)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размещается: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информационный стенд (стенды): </w:t>
      </w:r>
      <w:r>
        <w:rPr>
          <w:sz w:val="26"/>
          <w:szCs w:val="26"/>
          <w:u w:val="single"/>
        </w:rPr>
        <w:t xml:space="preserve">администраций поселений, входящих в состав муниципального района                          </w:t>
      </w:r>
      <w:r>
        <w:rPr>
          <w:rFonts w:ascii="Courier New" w:hAnsi="Courier New" w:cs="Courier New"/>
          <w:sz w:val="20"/>
          <w:szCs w:val="20"/>
        </w:rPr>
        <w:t>(адрес местонахождения)</w:t>
      </w:r>
    </w:p>
    <w:p w:rsidR="0087107F" w:rsidRDefault="00DD4375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места массового скопления граждан: </w:t>
      </w:r>
      <w:r>
        <w:rPr>
          <w:sz w:val="26"/>
          <w:szCs w:val="26"/>
          <w:u w:val="single"/>
        </w:rPr>
        <w:t>дома культуры, магазины</w:t>
      </w:r>
      <w:proofErr w:type="gramStart"/>
      <w:r>
        <w:rPr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>;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(адрес местонахождения)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 места,  расположенные  на  территории,  в пределах которой проводятся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общественные обсуждения (публичные слушания</w:t>
      </w:r>
      <w:proofErr w:type="gramStart"/>
      <w:r>
        <w:rPr>
          <w:rFonts w:ascii="Courier New" w:hAnsi="Courier New" w:cs="Courier New"/>
          <w:sz w:val="20"/>
          <w:szCs w:val="20"/>
        </w:rPr>
        <w:t>):_____________________________;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(адрес местонахождения)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 способы  распространения  оповещения о начале общественных обсуждений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(публичных слушаний) (в соответствии с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п. 2 ч. 8 ст. 5.1</w:t>
        </w:r>
      </w:hyperlink>
      <w:r>
        <w:rPr>
          <w:rFonts w:ascii="Courier New" w:hAnsi="Courier New" w:cs="Courier New"/>
          <w:sz w:val="20"/>
          <w:szCs w:val="20"/>
        </w:rPr>
        <w:t xml:space="preserve"> Градостроительного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РФ):______________________________________________________________.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Экспозиция (экспозиции) проекта: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Период  проведения  экспозиции: </w:t>
      </w:r>
      <w:r>
        <w:rPr>
          <w:color w:val="000000" w:themeColor="text1"/>
          <w:sz w:val="26"/>
          <w:szCs w:val="26"/>
          <w:u w:val="single"/>
        </w:rPr>
        <w:t xml:space="preserve">с </w:t>
      </w:r>
      <w:r w:rsidR="00045C68">
        <w:rPr>
          <w:color w:val="000000" w:themeColor="text1"/>
          <w:sz w:val="26"/>
          <w:szCs w:val="26"/>
          <w:u w:val="single"/>
        </w:rPr>
        <w:t>23</w:t>
      </w:r>
      <w:r>
        <w:rPr>
          <w:color w:val="000000" w:themeColor="text1"/>
          <w:sz w:val="26"/>
          <w:szCs w:val="26"/>
          <w:u w:val="single"/>
        </w:rPr>
        <w:t>.</w:t>
      </w:r>
      <w:r w:rsidR="00045C68">
        <w:rPr>
          <w:color w:val="000000" w:themeColor="text1"/>
          <w:sz w:val="26"/>
          <w:szCs w:val="26"/>
          <w:u w:val="single"/>
        </w:rPr>
        <w:t>09</w:t>
      </w:r>
      <w:r>
        <w:rPr>
          <w:color w:val="000000" w:themeColor="text1"/>
          <w:sz w:val="26"/>
          <w:szCs w:val="26"/>
          <w:u w:val="single"/>
        </w:rPr>
        <w:t>.202</w:t>
      </w:r>
      <w:r w:rsidR="000F6DFA">
        <w:rPr>
          <w:color w:val="000000" w:themeColor="text1"/>
          <w:sz w:val="26"/>
          <w:szCs w:val="26"/>
          <w:u w:val="single"/>
        </w:rPr>
        <w:t>1</w:t>
      </w:r>
      <w:r>
        <w:rPr>
          <w:color w:val="000000" w:themeColor="text1"/>
          <w:sz w:val="26"/>
          <w:szCs w:val="26"/>
          <w:u w:val="single"/>
        </w:rPr>
        <w:t>г. по 2</w:t>
      </w:r>
      <w:r w:rsidR="000F6DFA">
        <w:rPr>
          <w:color w:val="000000" w:themeColor="text1"/>
          <w:sz w:val="26"/>
          <w:szCs w:val="26"/>
          <w:u w:val="single"/>
        </w:rPr>
        <w:t>4</w:t>
      </w:r>
      <w:r>
        <w:rPr>
          <w:color w:val="000000" w:themeColor="text1"/>
          <w:sz w:val="26"/>
          <w:szCs w:val="26"/>
          <w:u w:val="single"/>
        </w:rPr>
        <w:t>.1</w:t>
      </w:r>
      <w:r w:rsidR="000F6DFA">
        <w:rPr>
          <w:color w:val="000000" w:themeColor="text1"/>
          <w:sz w:val="26"/>
          <w:szCs w:val="26"/>
          <w:u w:val="single"/>
        </w:rPr>
        <w:t>1</w:t>
      </w:r>
      <w:r>
        <w:rPr>
          <w:color w:val="000000" w:themeColor="text1"/>
          <w:sz w:val="26"/>
          <w:szCs w:val="26"/>
          <w:u w:val="single"/>
        </w:rPr>
        <w:t>.202</w:t>
      </w:r>
      <w:r w:rsidR="00045C68">
        <w:rPr>
          <w:color w:val="000000" w:themeColor="text1"/>
          <w:sz w:val="26"/>
          <w:szCs w:val="26"/>
          <w:u w:val="single"/>
        </w:rPr>
        <w:t>1</w:t>
      </w:r>
      <w:r>
        <w:rPr>
          <w:color w:val="000000" w:themeColor="text1"/>
          <w:sz w:val="26"/>
          <w:szCs w:val="26"/>
          <w:u w:val="single"/>
        </w:rPr>
        <w:t>г. по понедельникам и</w:t>
      </w:r>
      <w:r>
        <w:rPr>
          <w:color w:val="000000" w:themeColor="text1"/>
          <w:sz w:val="26"/>
          <w:szCs w:val="26"/>
          <w:u w:val="single"/>
        </w:rPr>
        <w:t xml:space="preserve"> средам с 9час.00мин. до 12час.00мин.,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Адрес размещения экспозиции: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уминичи, </w:t>
      </w:r>
      <w:proofErr w:type="spellStart"/>
      <w:r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>
        <w:rPr>
          <w:color w:val="000000" w:themeColor="text1"/>
          <w:sz w:val="26"/>
          <w:szCs w:val="26"/>
          <w:u w:val="single"/>
        </w:rPr>
        <w:t>каб</w:t>
      </w:r>
      <w:proofErr w:type="spellEnd"/>
      <w:r>
        <w:rPr>
          <w:color w:val="000000" w:themeColor="text1"/>
          <w:sz w:val="26"/>
          <w:szCs w:val="26"/>
          <w:u w:val="single"/>
        </w:rPr>
        <w:t>. 203</w:t>
      </w:r>
      <w:r>
        <w:rPr>
          <w:sz w:val="26"/>
          <w:szCs w:val="26"/>
          <w:u w:val="single"/>
        </w:rPr>
        <w:t>, 204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Консультирование  посетителей экспозиции проекта: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уминичи, </w:t>
      </w:r>
      <w:proofErr w:type="spellStart"/>
      <w:r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>
        <w:rPr>
          <w:color w:val="000000" w:themeColor="text1"/>
          <w:sz w:val="26"/>
          <w:szCs w:val="26"/>
          <w:u w:val="single"/>
        </w:rPr>
        <w:t>каб</w:t>
      </w:r>
      <w:proofErr w:type="spellEnd"/>
      <w:r>
        <w:rPr>
          <w:color w:val="000000" w:themeColor="text1"/>
          <w:sz w:val="26"/>
          <w:szCs w:val="26"/>
          <w:u w:val="single"/>
        </w:rPr>
        <w:t>. 203 с 2</w:t>
      </w:r>
      <w:r w:rsidR="00045C68">
        <w:rPr>
          <w:color w:val="000000" w:themeColor="text1"/>
          <w:sz w:val="26"/>
          <w:szCs w:val="26"/>
          <w:u w:val="single"/>
        </w:rPr>
        <w:t>3</w:t>
      </w:r>
      <w:r>
        <w:rPr>
          <w:color w:val="000000" w:themeColor="text1"/>
          <w:sz w:val="26"/>
          <w:szCs w:val="26"/>
          <w:u w:val="single"/>
        </w:rPr>
        <w:t>.</w:t>
      </w:r>
      <w:r w:rsidR="00045C68">
        <w:rPr>
          <w:color w:val="000000" w:themeColor="text1"/>
          <w:sz w:val="26"/>
          <w:szCs w:val="26"/>
          <w:u w:val="single"/>
        </w:rPr>
        <w:t>09</w:t>
      </w:r>
      <w:r>
        <w:rPr>
          <w:color w:val="000000" w:themeColor="text1"/>
          <w:sz w:val="26"/>
          <w:szCs w:val="26"/>
          <w:u w:val="single"/>
        </w:rPr>
        <w:t>.202</w:t>
      </w:r>
      <w:r w:rsidR="00045C68">
        <w:rPr>
          <w:color w:val="000000" w:themeColor="text1"/>
          <w:sz w:val="26"/>
          <w:szCs w:val="26"/>
          <w:u w:val="single"/>
        </w:rPr>
        <w:t>1</w:t>
      </w:r>
      <w:r>
        <w:rPr>
          <w:color w:val="000000" w:themeColor="text1"/>
          <w:sz w:val="26"/>
          <w:szCs w:val="26"/>
          <w:u w:val="single"/>
        </w:rPr>
        <w:t>г. по 2</w:t>
      </w:r>
      <w:r w:rsidR="00045C68">
        <w:rPr>
          <w:color w:val="000000" w:themeColor="text1"/>
          <w:sz w:val="26"/>
          <w:szCs w:val="26"/>
          <w:u w:val="single"/>
        </w:rPr>
        <w:t>4</w:t>
      </w:r>
      <w:r>
        <w:rPr>
          <w:color w:val="000000" w:themeColor="text1"/>
          <w:sz w:val="26"/>
          <w:szCs w:val="26"/>
          <w:u w:val="single"/>
        </w:rPr>
        <w:t>.1</w:t>
      </w:r>
      <w:r w:rsidR="00045C68">
        <w:rPr>
          <w:color w:val="000000" w:themeColor="text1"/>
          <w:sz w:val="26"/>
          <w:szCs w:val="26"/>
          <w:u w:val="single"/>
        </w:rPr>
        <w:t>1</w:t>
      </w:r>
      <w:r>
        <w:rPr>
          <w:color w:val="000000" w:themeColor="text1"/>
          <w:sz w:val="26"/>
          <w:szCs w:val="26"/>
          <w:u w:val="single"/>
        </w:rPr>
        <w:t>.2020г. по понедельникам и</w:t>
      </w:r>
      <w:r>
        <w:rPr>
          <w:color w:val="000000" w:themeColor="text1"/>
          <w:sz w:val="26"/>
          <w:szCs w:val="26"/>
          <w:u w:val="single"/>
        </w:rPr>
        <w:t xml:space="preserve"> средам с 9час.00мин. до 12час.00мин., а также в администрациях городского и  сельских поселений, входящих в состав муниципального района «Думиничский район»</w:t>
      </w:r>
      <w:r>
        <w:rPr>
          <w:color w:val="000000" w:themeColor="text1"/>
          <w:sz w:val="26"/>
          <w:szCs w:val="26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(адрес)</w:t>
      </w: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b/>
          <w:sz w:val="26"/>
          <w:szCs w:val="26"/>
        </w:rPr>
        <w:t>Прием предложений и замечаний: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уминичи, </w:t>
      </w:r>
      <w:proofErr w:type="spellStart"/>
      <w:r>
        <w:rPr>
          <w:color w:val="000000" w:themeColor="text1"/>
          <w:sz w:val="26"/>
          <w:szCs w:val="26"/>
          <w:u w:val="single"/>
        </w:rPr>
        <w:t>ул.Л</w:t>
      </w:r>
      <w:r>
        <w:rPr>
          <w:color w:val="000000" w:themeColor="text1"/>
          <w:sz w:val="26"/>
          <w:szCs w:val="26"/>
          <w:u w:val="single"/>
        </w:rPr>
        <w:t>енина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>
        <w:rPr>
          <w:color w:val="000000" w:themeColor="text1"/>
          <w:sz w:val="26"/>
          <w:szCs w:val="26"/>
          <w:u w:val="single"/>
        </w:rPr>
        <w:t>каб</w:t>
      </w:r>
      <w:proofErr w:type="spellEnd"/>
      <w:r>
        <w:rPr>
          <w:color w:val="000000" w:themeColor="text1"/>
          <w:sz w:val="26"/>
          <w:szCs w:val="26"/>
          <w:u w:val="single"/>
        </w:rPr>
        <w:t>. 203, 204 с 2</w:t>
      </w:r>
      <w:r w:rsidR="00AB6851">
        <w:rPr>
          <w:color w:val="000000" w:themeColor="text1"/>
          <w:sz w:val="26"/>
          <w:szCs w:val="26"/>
          <w:u w:val="single"/>
        </w:rPr>
        <w:t>3</w:t>
      </w:r>
      <w:r>
        <w:rPr>
          <w:color w:val="000000" w:themeColor="text1"/>
          <w:sz w:val="26"/>
          <w:szCs w:val="26"/>
          <w:u w:val="single"/>
        </w:rPr>
        <w:t>.</w:t>
      </w:r>
      <w:r w:rsidR="00AB6851">
        <w:rPr>
          <w:color w:val="000000" w:themeColor="text1"/>
          <w:sz w:val="26"/>
          <w:szCs w:val="26"/>
          <w:u w:val="single"/>
        </w:rPr>
        <w:t>09</w:t>
      </w:r>
      <w:r>
        <w:rPr>
          <w:color w:val="000000" w:themeColor="text1"/>
          <w:sz w:val="26"/>
          <w:szCs w:val="26"/>
          <w:u w:val="single"/>
        </w:rPr>
        <w:t>.2020г. по 2</w:t>
      </w:r>
      <w:r w:rsidR="00AB6851">
        <w:rPr>
          <w:color w:val="000000" w:themeColor="text1"/>
          <w:sz w:val="26"/>
          <w:szCs w:val="26"/>
          <w:u w:val="single"/>
        </w:rPr>
        <w:t>4</w:t>
      </w:r>
      <w:r>
        <w:rPr>
          <w:color w:val="000000" w:themeColor="text1"/>
          <w:sz w:val="26"/>
          <w:szCs w:val="26"/>
          <w:u w:val="single"/>
        </w:rPr>
        <w:t>.1</w:t>
      </w:r>
      <w:r w:rsidR="00AB6851">
        <w:rPr>
          <w:color w:val="000000" w:themeColor="text1"/>
          <w:sz w:val="26"/>
          <w:szCs w:val="26"/>
          <w:u w:val="single"/>
        </w:rPr>
        <w:t>1</w:t>
      </w:r>
      <w:r>
        <w:rPr>
          <w:color w:val="000000" w:themeColor="text1"/>
          <w:sz w:val="26"/>
          <w:szCs w:val="26"/>
          <w:u w:val="single"/>
        </w:rPr>
        <w:t>.2020г. с 9час.00мин. до 12час.00мин. в рабочие дни, кроме пятницы, а также в администрациях городского и  сельских поселений, входящих в состав муниципального района «Думиничский район»</w:t>
      </w:r>
      <w:r>
        <w:rPr>
          <w:color w:val="000000" w:themeColor="text1"/>
          <w:sz w:val="26"/>
          <w:szCs w:val="26"/>
        </w:rPr>
        <w:t xml:space="preserve">  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и </w:t>
      </w:r>
      <w:r>
        <w:rPr>
          <w:sz w:val="26"/>
          <w:szCs w:val="26"/>
        </w:rPr>
        <w:t>замечания вносятся участниками общественных обсуждений (публичных слушаний) в произвольной форме: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обсуждений)_________________________;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 в письменной или устной</w:t>
      </w:r>
      <w:r>
        <w:rPr>
          <w:sz w:val="26"/>
          <w:szCs w:val="26"/>
        </w:rPr>
        <w:t xml:space="preserve"> форме в ходе проведения собрания или собраний участников публичных слушаний (в случае проведения публичных слушаний);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в письменной форме в адрес организатора общественных обсуждений (публичных слушаний);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4) посредством записи в Журнале учета посетителе</w:t>
      </w:r>
      <w:r>
        <w:rPr>
          <w:sz w:val="26"/>
          <w:szCs w:val="26"/>
        </w:rPr>
        <w:t>й экспозиции проекта, подлежащего рассмотрению на общественных обсуждениях (публичных слушаниях).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Участники общественных обсуждений (публичных слушаний) в целях идентификации представляют сведения о себе с приложением документов, подтверждающих такие сведе</w:t>
      </w:r>
      <w:r>
        <w:rPr>
          <w:sz w:val="26"/>
          <w:szCs w:val="26"/>
        </w:rPr>
        <w:t xml:space="preserve">ния в соответствии с </w:t>
      </w:r>
      <w:hyperlink r:id="rId10" w:history="1">
        <w:r>
          <w:rPr>
            <w:color w:val="0000FF"/>
            <w:sz w:val="26"/>
            <w:szCs w:val="26"/>
          </w:rPr>
          <w:t>частью 12 статьи 5.1</w:t>
        </w:r>
      </w:hyperlink>
      <w:r>
        <w:rPr>
          <w:sz w:val="26"/>
          <w:szCs w:val="26"/>
        </w:rPr>
        <w:t xml:space="preserve"> Градостроительного кодекса РФ.</w:t>
      </w:r>
    </w:p>
    <w:p w:rsidR="00BD6856" w:rsidRDefault="00DD4375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Дата, время и место проведения собрания или собраний уча</w:t>
      </w:r>
      <w:r w:rsidR="004221BC">
        <w:rPr>
          <w:sz w:val="26"/>
          <w:szCs w:val="26"/>
        </w:rPr>
        <w:t xml:space="preserve">стников публичных </w:t>
      </w:r>
      <w:r w:rsidR="004221BC" w:rsidRPr="004221BC">
        <w:rPr>
          <w:sz w:val="26"/>
          <w:szCs w:val="26"/>
        </w:rPr>
        <w:t>слушаний</w:t>
      </w:r>
      <w:r w:rsidRPr="004221BC">
        <w:rPr>
          <w:sz w:val="26"/>
          <w:szCs w:val="26"/>
        </w:rPr>
        <w:t xml:space="preserve"> </w:t>
      </w:r>
      <w:r w:rsidR="004221BC" w:rsidRPr="004221BC">
        <w:rPr>
          <w:sz w:val="26"/>
          <w:szCs w:val="26"/>
        </w:rPr>
        <w:t>в соответствующих поселениях:</w:t>
      </w:r>
      <w:r w:rsidR="00BD6856" w:rsidRPr="00BD6856">
        <w:rPr>
          <w:sz w:val="26"/>
          <w:szCs w:val="26"/>
        </w:rPr>
        <w:t xml:space="preserve"> </w:t>
      </w:r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«Деревня Высокое»</w:t>
      </w:r>
      <w:r>
        <w:rPr>
          <w:sz w:val="26"/>
          <w:szCs w:val="26"/>
        </w:rPr>
        <w:t xml:space="preserve"> - в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ысокое</w:t>
      </w:r>
      <w:proofErr w:type="spellEnd"/>
      <w:r>
        <w:rPr>
          <w:sz w:val="26"/>
          <w:szCs w:val="26"/>
        </w:rPr>
        <w:t xml:space="preserve"> -  </w:t>
      </w:r>
      <w:r>
        <w:rPr>
          <w:b/>
          <w:sz w:val="26"/>
          <w:szCs w:val="26"/>
        </w:rPr>
        <w:t>06.10</w:t>
      </w:r>
      <w:r w:rsidRPr="00F552CB">
        <w:rPr>
          <w:b/>
          <w:sz w:val="26"/>
          <w:szCs w:val="26"/>
        </w:rPr>
        <w:t xml:space="preserve">.2021г. в 15 час. 00 мин., </w:t>
      </w:r>
      <w:r>
        <w:rPr>
          <w:sz w:val="26"/>
          <w:szCs w:val="26"/>
        </w:rPr>
        <w:t xml:space="preserve">по адресу: </w:t>
      </w:r>
      <w:proofErr w:type="gramStart"/>
      <w:r>
        <w:rPr>
          <w:sz w:val="26"/>
          <w:szCs w:val="26"/>
        </w:rPr>
        <w:t>Калужская область, Думиничский район, д. Высокое, ул. Садовая, д.2, здание администрации;</w:t>
      </w:r>
      <w:proofErr w:type="gramEnd"/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Новослободск</w:t>
      </w:r>
      <w:proofErr w:type="spellEnd"/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 xml:space="preserve"> -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овослободск</w:t>
      </w:r>
      <w:proofErr w:type="spellEnd"/>
      <w:r>
        <w:rPr>
          <w:sz w:val="26"/>
          <w:szCs w:val="26"/>
        </w:rPr>
        <w:t xml:space="preserve"> -  </w:t>
      </w:r>
      <w:r>
        <w:rPr>
          <w:b/>
          <w:sz w:val="26"/>
          <w:szCs w:val="26"/>
        </w:rPr>
        <w:t>06.10</w:t>
      </w:r>
      <w:r w:rsidRPr="00F552CB">
        <w:rPr>
          <w:b/>
          <w:sz w:val="26"/>
          <w:szCs w:val="26"/>
        </w:rPr>
        <w:t>.2021г. в 1</w:t>
      </w:r>
      <w:r>
        <w:rPr>
          <w:b/>
          <w:sz w:val="26"/>
          <w:szCs w:val="26"/>
        </w:rPr>
        <w:t>6</w:t>
      </w:r>
      <w:r w:rsidRPr="00F552CB">
        <w:rPr>
          <w:b/>
          <w:sz w:val="26"/>
          <w:szCs w:val="26"/>
        </w:rPr>
        <w:t xml:space="preserve"> час. 00 мин., </w:t>
      </w:r>
      <w:r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овослободск</w:t>
      </w:r>
      <w:proofErr w:type="spellEnd"/>
      <w:r>
        <w:rPr>
          <w:sz w:val="26"/>
          <w:szCs w:val="26"/>
        </w:rPr>
        <w:t xml:space="preserve">,   здание Дома культуры; </w:t>
      </w:r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сельское поселение </w:t>
      </w:r>
      <w:r w:rsidRPr="003F766A">
        <w:rPr>
          <w:sz w:val="26"/>
          <w:szCs w:val="26"/>
        </w:rPr>
        <w:t>«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Чернышено</w:t>
      </w:r>
      <w:proofErr w:type="spellEnd"/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 xml:space="preserve"> - в с. </w:t>
      </w:r>
      <w:proofErr w:type="spellStart"/>
      <w:r>
        <w:rPr>
          <w:sz w:val="26"/>
          <w:szCs w:val="26"/>
        </w:rPr>
        <w:t>Чернышено</w:t>
      </w:r>
      <w:proofErr w:type="spellEnd"/>
      <w:r>
        <w:rPr>
          <w:sz w:val="26"/>
          <w:szCs w:val="26"/>
        </w:rPr>
        <w:t xml:space="preserve"> -  </w:t>
      </w:r>
      <w:r>
        <w:rPr>
          <w:b/>
          <w:sz w:val="26"/>
          <w:szCs w:val="26"/>
        </w:rPr>
        <w:t>13</w:t>
      </w:r>
      <w:r w:rsidRPr="00DA22D6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0</w:t>
      </w:r>
      <w:r w:rsidRPr="00DA22D6">
        <w:rPr>
          <w:b/>
          <w:sz w:val="26"/>
          <w:szCs w:val="26"/>
        </w:rPr>
        <w:t>.2021г. в 1</w:t>
      </w:r>
      <w:r>
        <w:rPr>
          <w:b/>
          <w:sz w:val="26"/>
          <w:szCs w:val="26"/>
        </w:rPr>
        <w:t>5</w:t>
      </w:r>
      <w:r w:rsidRPr="00DA22D6">
        <w:rPr>
          <w:b/>
          <w:sz w:val="26"/>
          <w:szCs w:val="26"/>
        </w:rPr>
        <w:t xml:space="preserve"> час. 00 мин., </w:t>
      </w:r>
      <w:r w:rsidRPr="00DA22D6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с</w:t>
      </w:r>
      <w:proofErr w:type="gramStart"/>
      <w:r w:rsidRPr="00DA22D6">
        <w:rPr>
          <w:sz w:val="26"/>
          <w:szCs w:val="26"/>
        </w:rPr>
        <w:t>.</w:t>
      </w:r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ернышено</w:t>
      </w:r>
      <w:proofErr w:type="spellEnd"/>
      <w:r>
        <w:rPr>
          <w:sz w:val="26"/>
          <w:szCs w:val="26"/>
        </w:rPr>
        <w:t>,</w:t>
      </w:r>
      <w:r w:rsidRPr="00DA22D6">
        <w:rPr>
          <w:sz w:val="26"/>
          <w:szCs w:val="26"/>
        </w:rPr>
        <w:t xml:space="preserve"> здание </w:t>
      </w:r>
      <w:r>
        <w:rPr>
          <w:sz w:val="26"/>
          <w:szCs w:val="26"/>
        </w:rPr>
        <w:t>Дома культуры</w:t>
      </w:r>
      <w:r w:rsidRPr="00DA22D6">
        <w:rPr>
          <w:sz w:val="26"/>
          <w:szCs w:val="26"/>
        </w:rPr>
        <w:t>;</w:t>
      </w:r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</w:t>
      </w:r>
      <w:r>
        <w:rPr>
          <w:sz w:val="26"/>
          <w:szCs w:val="26"/>
        </w:rPr>
        <w:t>Село Хотьково</w:t>
      </w:r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Хотьково -  </w:t>
      </w:r>
      <w:r>
        <w:rPr>
          <w:b/>
          <w:sz w:val="26"/>
          <w:szCs w:val="26"/>
        </w:rPr>
        <w:t>13</w:t>
      </w:r>
      <w:r w:rsidRPr="00DA22D6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0</w:t>
      </w:r>
      <w:r w:rsidRPr="00DA22D6">
        <w:rPr>
          <w:b/>
          <w:sz w:val="26"/>
          <w:szCs w:val="26"/>
        </w:rPr>
        <w:t>.2021г. в 1</w:t>
      </w:r>
      <w:r>
        <w:rPr>
          <w:b/>
          <w:sz w:val="26"/>
          <w:szCs w:val="26"/>
        </w:rPr>
        <w:t>5</w:t>
      </w:r>
      <w:r w:rsidRPr="00DA22D6">
        <w:rPr>
          <w:b/>
          <w:sz w:val="26"/>
          <w:szCs w:val="26"/>
        </w:rPr>
        <w:t xml:space="preserve"> час. 00 мин., </w:t>
      </w:r>
      <w:r w:rsidRPr="00DA22D6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с</w:t>
      </w:r>
      <w:proofErr w:type="gramStart"/>
      <w:r w:rsidRPr="00DA22D6">
        <w:rPr>
          <w:sz w:val="26"/>
          <w:szCs w:val="26"/>
        </w:rPr>
        <w:t>.</w:t>
      </w:r>
      <w:r>
        <w:rPr>
          <w:sz w:val="26"/>
          <w:szCs w:val="26"/>
        </w:rPr>
        <w:t>Х</w:t>
      </w:r>
      <w:proofErr w:type="gramEnd"/>
      <w:r>
        <w:rPr>
          <w:sz w:val="26"/>
          <w:szCs w:val="26"/>
        </w:rPr>
        <w:t>отьково</w:t>
      </w:r>
      <w:proofErr w:type="spellEnd"/>
      <w:r>
        <w:rPr>
          <w:sz w:val="26"/>
          <w:szCs w:val="26"/>
        </w:rPr>
        <w:t>,</w:t>
      </w:r>
      <w:r w:rsidRPr="00DA22D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д.54, </w:t>
      </w:r>
      <w:r w:rsidRPr="00DA22D6">
        <w:rPr>
          <w:sz w:val="26"/>
          <w:szCs w:val="26"/>
        </w:rPr>
        <w:t xml:space="preserve">здание </w:t>
      </w:r>
      <w:r>
        <w:rPr>
          <w:sz w:val="26"/>
          <w:szCs w:val="26"/>
        </w:rPr>
        <w:t>администрации</w:t>
      </w:r>
      <w:r w:rsidRPr="00DA22D6">
        <w:rPr>
          <w:sz w:val="26"/>
          <w:szCs w:val="26"/>
        </w:rPr>
        <w:t>;</w:t>
      </w:r>
    </w:p>
    <w:p w:rsidR="00BD6856" w:rsidRPr="00B33FE9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 w:rsidRPr="00B33FE9">
        <w:rPr>
          <w:sz w:val="26"/>
          <w:szCs w:val="26"/>
        </w:rPr>
        <w:t xml:space="preserve">сельское поселение «Село </w:t>
      </w:r>
      <w:proofErr w:type="spellStart"/>
      <w:r w:rsidRPr="00B33FE9">
        <w:rPr>
          <w:sz w:val="26"/>
          <w:szCs w:val="26"/>
        </w:rPr>
        <w:t>Вертное</w:t>
      </w:r>
      <w:proofErr w:type="spellEnd"/>
      <w:r w:rsidRPr="00B33FE9">
        <w:rPr>
          <w:sz w:val="26"/>
          <w:szCs w:val="26"/>
        </w:rPr>
        <w:t xml:space="preserve">» - в </w:t>
      </w:r>
      <w:proofErr w:type="spellStart"/>
      <w:r w:rsidRPr="00B33FE9">
        <w:rPr>
          <w:sz w:val="26"/>
          <w:szCs w:val="26"/>
        </w:rPr>
        <w:t>с</w:t>
      </w:r>
      <w:proofErr w:type="gramStart"/>
      <w:r w:rsidRPr="00B33FE9">
        <w:rPr>
          <w:sz w:val="26"/>
          <w:szCs w:val="26"/>
        </w:rPr>
        <w:t>.В</w:t>
      </w:r>
      <w:proofErr w:type="gramEnd"/>
      <w:r w:rsidRPr="00B33FE9">
        <w:rPr>
          <w:sz w:val="26"/>
          <w:szCs w:val="26"/>
        </w:rPr>
        <w:t>ертное</w:t>
      </w:r>
      <w:proofErr w:type="spellEnd"/>
      <w:r w:rsidRPr="00B33FE9">
        <w:rPr>
          <w:sz w:val="26"/>
          <w:szCs w:val="26"/>
        </w:rPr>
        <w:t xml:space="preserve"> -  </w:t>
      </w:r>
      <w:r w:rsidRPr="00B33FE9">
        <w:rPr>
          <w:b/>
          <w:sz w:val="26"/>
          <w:szCs w:val="26"/>
        </w:rPr>
        <w:t xml:space="preserve">20.10.2021г. в 15 час. 00 мин., </w:t>
      </w:r>
      <w:r w:rsidRPr="00B33FE9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Pr="00B33FE9">
        <w:rPr>
          <w:sz w:val="26"/>
          <w:szCs w:val="26"/>
        </w:rPr>
        <w:t>с</w:t>
      </w:r>
      <w:proofErr w:type="gramStart"/>
      <w:r w:rsidRPr="00B33FE9">
        <w:rPr>
          <w:sz w:val="26"/>
          <w:szCs w:val="26"/>
        </w:rPr>
        <w:t>.В</w:t>
      </w:r>
      <w:proofErr w:type="gramEnd"/>
      <w:r w:rsidRPr="00B33FE9">
        <w:rPr>
          <w:sz w:val="26"/>
          <w:szCs w:val="26"/>
        </w:rPr>
        <w:t>ертное</w:t>
      </w:r>
      <w:proofErr w:type="spellEnd"/>
      <w:r w:rsidRPr="00B33FE9">
        <w:rPr>
          <w:sz w:val="26"/>
          <w:szCs w:val="26"/>
        </w:rPr>
        <w:t xml:space="preserve">, здание Дома Культуры; </w:t>
      </w:r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 w:rsidRPr="00B33FE9">
        <w:rPr>
          <w:sz w:val="26"/>
          <w:szCs w:val="26"/>
        </w:rPr>
        <w:t xml:space="preserve">сельское поселение «Деревня Думиничи» - в д. Думиничи -  </w:t>
      </w:r>
      <w:r w:rsidRPr="00B33FE9">
        <w:rPr>
          <w:b/>
          <w:sz w:val="26"/>
          <w:szCs w:val="26"/>
        </w:rPr>
        <w:t xml:space="preserve">20.10.2021г. в 16 час. 30 мин., </w:t>
      </w:r>
      <w:r w:rsidRPr="00B33FE9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Pr="00B33FE9">
        <w:rPr>
          <w:sz w:val="26"/>
          <w:szCs w:val="26"/>
        </w:rPr>
        <w:t>дер</w:t>
      </w:r>
      <w:proofErr w:type="gramStart"/>
      <w:r w:rsidRPr="00B33FE9">
        <w:rPr>
          <w:sz w:val="26"/>
          <w:szCs w:val="26"/>
        </w:rPr>
        <w:t>.Д</w:t>
      </w:r>
      <w:proofErr w:type="gramEnd"/>
      <w:r w:rsidRPr="00B33FE9">
        <w:rPr>
          <w:sz w:val="26"/>
          <w:szCs w:val="26"/>
        </w:rPr>
        <w:t>уминичи</w:t>
      </w:r>
      <w:proofErr w:type="spellEnd"/>
      <w:r w:rsidRPr="00B33FE9">
        <w:rPr>
          <w:sz w:val="26"/>
          <w:szCs w:val="26"/>
        </w:rPr>
        <w:t xml:space="preserve">, </w:t>
      </w:r>
      <w:proofErr w:type="spellStart"/>
      <w:r w:rsidRPr="00B33FE9">
        <w:rPr>
          <w:sz w:val="26"/>
          <w:szCs w:val="26"/>
        </w:rPr>
        <w:t>ул.Центральная</w:t>
      </w:r>
      <w:proofErr w:type="spellEnd"/>
      <w:r w:rsidRPr="00B33FE9">
        <w:rPr>
          <w:sz w:val="26"/>
          <w:szCs w:val="26"/>
        </w:rPr>
        <w:t xml:space="preserve">, здание Дома Культуры; </w:t>
      </w:r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</w:t>
      </w:r>
      <w:r>
        <w:rPr>
          <w:sz w:val="26"/>
          <w:szCs w:val="26"/>
        </w:rPr>
        <w:t>Село Брынь</w:t>
      </w:r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 xml:space="preserve"> -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рынь</w:t>
      </w:r>
      <w:proofErr w:type="spellEnd"/>
      <w:r>
        <w:rPr>
          <w:sz w:val="26"/>
          <w:szCs w:val="26"/>
        </w:rPr>
        <w:t xml:space="preserve"> </w:t>
      </w:r>
      <w:r w:rsidRPr="00622A0D">
        <w:rPr>
          <w:sz w:val="26"/>
          <w:szCs w:val="26"/>
        </w:rPr>
        <w:t xml:space="preserve">-  </w:t>
      </w:r>
      <w:r w:rsidRPr="00622A0D">
        <w:rPr>
          <w:b/>
          <w:sz w:val="26"/>
          <w:szCs w:val="26"/>
        </w:rPr>
        <w:t xml:space="preserve">27.10.2021г. в 14 час. 00 мин., </w:t>
      </w:r>
      <w:r w:rsidRPr="00622A0D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Pr="00622A0D">
        <w:rPr>
          <w:sz w:val="26"/>
          <w:szCs w:val="26"/>
        </w:rPr>
        <w:t>с</w:t>
      </w:r>
      <w:proofErr w:type="gramStart"/>
      <w:r w:rsidRPr="00622A0D">
        <w:rPr>
          <w:sz w:val="26"/>
          <w:szCs w:val="26"/>
        </w:rPr>
        <w:t>.Б</w:t>
      </w:r>
      <w:proofErr w:type="gramEnd"/>
      <w:r w:rsidRPr="00622A0D">
        <w:rPr>
          <w:sz w:val="26"/>
          <w:szCs w:val="26"/>
        </w:rPr>
        <w:t>рынь</w:t>
      </w:r>
      <w:proofErr w:type="spellEnd"/>
      <w:r>
        <w:rPr>
          <w:sz w:val="26"/>
          <w:szCs w:val="26"/>
        </w:rPr>
        <w:t xml:space="preserve">, </w:t>
      </w:r>
      <w:r w:rsidRPr="00622A0D">
        <w:rPr>
          <w:sz w:val="26"/>
          <w:szCs w:val="26"/>
        </w:rPr>
        <w:t xml:space="preserve"> </w:t>
      </w:r>
      <w:r w:rsidRPr="00622A0D">
        <w:rPr>
          <w:bCs/>
          <w:sz w:val="26"/>
          <w:szCs w:val="26"/>
        </w:rPr>
        <w:t>ул. Им. Т.П. Полянской, д.16</w:t>
      </w:r>
      <w:r w:rsidRPr="00622A0D">
        <w:rPr>
          <w:sz w:val="26"/>
          <w:szCs w:val="26"/>
        </w:rPr>
        <w:t>, здание Дома культуры;</w:t>
      </w:r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</w:t>
      </w:r>
      <w:r>
        <w:rPr>
          <w:sz w:val="26"/>
          <w:szCs w:val="26"/>
        </w:rPr>
        <w:t xml:space="preserve">Деревня Верхнее </w:t>
      </w:r>
      <w:proofErr w:type="spellStart"/>
      <w:r>
        <w:rPr>
          <w:sz w:val="26"/>
          <w:szCs w:val="26"/>
        </w:rPr>
        <w:t>Гульцово</w:t>
      </w:r>
      <w:proofErr w:type="spellEnd"/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 xml:space="preserve"> - в д. Верхнее </w:t>
      </w:r>
      <w:proofErr w:type="spellStart"/>
      <w:r>
        <w:rPr>
          <w:sz w:val="26"/>
          <w:szCs w:val="26"/>
        </w:rPr>
        <w:t>Гульцово</w:t>
      </w:r>
      <w:proofErr w:type="spellEnd"/>
      <w:r>
        <w:rPr>
          <w:sz w:val="26"/>
          <w:szCs w:val="26"/>
        </w:rPr>
        <w:t xml:space="preserve"> -  </w:t>
      </w:r>
      <w:r w:rsidRPr="00DA22D6">
        <w:rPr>
          <w:b/>
          <w:sz w:val="26"/>
          <w:szCs w:val="26"/>
        </w:rPr>
        <w:t xml:space="preserve">27.10.2021г. в 15 час. 00 мин., </w:t>
      </w:r>
      <w:r w:rsidRPr="00DA22D6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Pr="00DA22D6">
        <w:rPr>
          <w:sz w:val="26"/>
          <w:szCs w:val="26"/>
        </w:rPr>
        <w:t>д</w:t>
      </w:r>
      <w:proofErr w:type="gramStart"/>
      <w:r w:rsidRPr="00DA22D6">
        <w:rPr>
          <w:sz w:val="26"/>
          <w:szCs w:val="26"/>
        </w:rPr>
        <w:t>.В</w:t>
      </w:r>
      <w:proofErr w:type="gramEnd"/>
      <w:r w:rsidRPr="00DA22D6">
        <w:rPr>
          <w:sz w:val="26"/>
          <w:szCs w:val="26"/>
        </w:rPr>
        <w:t>ерхнее</w:t>
      </w:r>
      <w:proofErr w:type="spellEnd"/>
      <w:r w:rsidRPr="00DA22D6">
        <w:rPr>
          <w:sz w:val="26"/>
          <w:szCs w:val="26"/>
        </w:rPr>
        <w:t xml:space="preserve"> </w:t>
      </w:r>
      <w:proofErr w:type="spellStart"/>
      <w:r w:rsidRPr="00DA22D6">
        <w:rPr>
          <w:sz w:val="26"/>
          <w:szCs w:val="26"/>
        </w:rPr>
        <w:t>Гульцово</w:t>
      </w:r>
      <w:proofErr w:type="spellEnd"/>
      <w:r w:rsidRPr="00DA22D6">
        <w:rPr>
          <w:sz w:val="26"/>
          <w:szCs w:val="26"/>
        </w:rPr>
        <w:t xml:space="preserve">, здание </w:t>
      </w:r>
      <w:r>
        <w:rPr>
          <w:sz w:val="26"/>
          <w:szCs w:val="26"/>
        </w:rPr>
        <w:t>Дома культуры</w:t>
      </w:r>
      <w:r w:rsidRPr="00DA22D6">
        <w:rPr>
          <w:sz w:val="26"/>
          <w:szCs w:val="26"/>
        </w:rPr>
        <w:t>;</w:t>
      </w:r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Маслово</w:t>
      </w:r>
      <w:proofErr w:type="spellEnd"/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 xml:space="preserve"> - в д. </w:t>
      </w:r>
      <w:proofErr w:type="spellStart"/>
      <w:r>
        <w:rPr>
          <w:sz w:val="26"/>
          <w:szCs w:val="26"/>
        </w:rPr>
        <w:t>Маслово</w:t>
      </w:r>
      <w:proofErr w:type="spellEnd"/>
      <w:r>
        <w:rPr>
          <w:sz w:val="26"/>
          <w:szCs w:val="26"/>
        </w:rPr>
        <w:t xml:space="preserve"> -  </w:t>
      </w:r>
      <w:r w:rsidRPr="00DA22D6">
        <w:rPr>
          <w:b/>
          <w:sz w:val="26"/>
          <w:szCs w:val="26"/>
        </w:rPr>
        <w:t>27.10.2021г. в 1</w:t>
      </w:r>
      <w:r>
        <w:rPr>
          <w:b/>
          <w:sz w:val="26"/>
          <w:szCs w:val="26"/>
        </w:rPr>
        <w:t>6</w:t>
      </w:r>
      <w:r w:rsidRPr="00DA22D6">
        <w:rPr>
          <w:b/>
          <w:sz w:val="26"/>
          <w:szCs w:val="26"/>
        </w:rPr>
        <w:t xml:space="preserve"> час. 00 мин., </w:t>
      </w:r>
      <w:r w:rsidRPr="00DA22D6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Pr="00DA22D6">
        <w:rPr>
          <w:sz w:val="26"/>
          <w:szCs w:val="26"/>
        </w:rPr>
        <w:t>д</w:t>
      </w:r>
      <w:proofErr w:type="gramStart"/>
      <w:r w:rsidRPr="00DA22D6">
        <w:rPr>
          <w:sz w:val="26"/>
          <w:szCs w:val="26"/>
        </w:rPr>
        <w:t>.</w:t>
      </w:r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аслово</w:t>
      </w:r>
      <w:proofErr w:type="spellEnd"/>
      <w:r w:rsidRPr="00DA22D6">
        <w:rPr>
          <w:sz w:val="26"/>
          <w:szCs w:val="26"/>
        </w:rPr>
        <w:t>,</w:t>
      </w:r>
      <w:r>
        <w:rPr>
          <w:sz w:val="26"/>
          <w:szCs w:val="26"/>
        </w:rPr>
        <w:t xml:space="preserve"> д.52,</w:t>
      </w:r>
      <w:r w:rsidRPr="00DA22D6">
        <w:rPr>
          <w:sz w:val="26"/>
          <w:szCs w:val="26"/>
        </w:rPr>
        <w:t xml:space="preserve"> здание </w:t>
      </w:r>
      <w:r>
        <w:rPr>
          <w:sz w:val="26"/>
          <w:szCs w:val="26"/>
        </w:rPr>
        <w:t>Дома культуры</w:t>
      </w:r>
      <w:r w:rsidRPr="00DA22D6">
        <w:rPr>
          <w:sz w:val="26"/>
          <w:szCs w:val="26"/>
        </w:rPr>
        <w:t>;</w:t>
      </w:r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</w:t>
      </w:r>
      <w:r>
        <w:rPr>
          <w:sz w:val="26"/>
          <w:szCs w:val="26"/>
        </w:rPr>
        <w:t>Деревня Дубровка</w:t>
      </w:r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 xml:space="preserve"> - в д. Дубровка -  </w:t>
      </w:r>
      <w:r>
        <w:rPr>
          <w:b/>
          <w:sz w:val="26"/>
          <w:szCs w:val="26"/>
        </w:rPr>
        <w:t>10</w:t>
      </w:r>
      <w:r w:rsidRPr="00DA22D6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1</w:t>
      </w:r>
      <w:r w:rsidRPr="00DA22D6">
        <w:rPr>
          <w:b/>
          <w:sz w:val="26"/>
          <w:szCs w:val="26"/>
        </w:rPr>
        <w:t>.2021г. в 1</w:t>
      </w:r>
      <w:r>
        <w:rPr>
          <w:b/>
          <w:sz w:val="26"/>
          <w:szCs w:val="26"/>
        </w:rPr>
        <w:t xml:space="preserve">5 час. 00 </w:t>
      </w:r>
      <w:r w:rsidRPr="00DA22D6">
        <w:rPr>
          <w:b/>
          <w:sz w:val="26"/>
          <w:szCs w:val="26"/>
        </w:rPr>
        <w:t xml:space="preserve">мин., </w:t>
      </w:r>
      <w:r w:rsidRPr="00DA22D6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Pr="00DA22D6">
        <w:rPr>
          <w:sz w:val="26"/>
          <w:szCs w:val="26"/>
        </w:rPr>
        <w:t>д</w:t>
      </w:r>
      <w:proofErr w:type="gramStart"/>
      <w:r w:rsidRPr="00DA22D6">
        <w:rPr>
          <w:sz w:val="26"/>
          <w:szCs w:val="26"/>
        </w:rPr>
        <w:t>.</w:t>
      </w:r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убровка</w:t>
      </w:r>
      <w:proofErr w:type="spellEnd"/>
      <w:r w:rsidRPr="00DA22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д.108,</w:t>
      </w:r>
      <w:r w:rsidRPr="00DA22D6">
        <w:rPr>
          <w:sz w:val="26"/>
          <w:szCs w:val="26"/>
        </w:rPr>
        <w:t xml:space="preserve"> здание </w:t>
      </w:r>
      <w:r>
        <w:rPr>
          <w:sz w:val="26"/>
          <w:szCs w:val="26"/>
        </w:rPr>
        <w:t>администрации</w:t>
      </w:r>
      <w:r w:rsidRPr="00DA22D6">
        <w:rPr>
          <w:sz w:val="26"/>
          <w:szCs w:val="26"/>
        </w:rPr>
        <w:t>;</w:t>
      </w:r>
    </w:p>
    <w:p w:rsidR="00BD685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</w:t>
      </w:r>
      <w:r>
        <w:rPr>
          <w:sz w:val="26"/>
          <w:szCs w:val="26"/>
        </w:rPr>
        <w:t>Деревня Буда</w:t>
      </w:r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 xml:space="preserve"> - в д. Буда -  </w:t>
      </w:r>
      <w:r>
        <w:rPr>
          <w:b/>
          <w:sz w:val="26"/>
          <w:szCs w:val="26"/>
        </w:rPr>
        <w:t>10</w:t>
      </w:r>
      <w:r w:rsidRPr="00DA22D6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1</w:t>
      </w:r>
      <w:r w:rsidRPr="00DA22D6">
        <w:rPr>
          <w:b/>
          <w:sz w:val="26"/>
          <w:szCs w:val="26"/>
        </w:rPr>
        <w:t>.2021г. в 1</w:t>
      </w:r>
      <w:r>
        <w:rPr>
          <w:b/>
          <w:sz w:val="26"/>
          <w:szCs w:val="26"/>
        </w:rPr>
        <w:t>6</w:t>
      </w:r>
      <w:r w:rsidRPr="00DA22D6">
        <w:rPr>
          <w:b/>
          <w:sz w:val="26"/>
          <w:szCs w:val="26"/>
        </w:rPr>
        <w:t xml:space="preserve"> час. </w:t>
      </w:r>
      <w:r>
        <w:rPr>
          <w:b/>
          <w:sz w:val="26"/>
          <w:szCs w:val="26"/>
        </w:rPr>
        <w:t>3</w:t>
      </w:r>
      <w:r w:rsidRPr="00DA22D6">
        <w:rPr>
          <w:b/>
          <w:sz w:val="26"/>
          <w:szCs w:val="26"/>
        </w:rPr>
        <w:t xml:space="preserve">0 мин., </w:t>
      </w:r>
      <w:r w:rsidRPr="00DA22D6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аликского</w:t>
      </w:r>
      <w:proofErr w:type="spellEnd"/>
      <w:r>
        <w:rPr>
          <w:sz w:val="26"/>
          <w:szCs w:val="26"/>
        </w:rPr>
        <w:t xml:space="preserve"> Кирпичного Завода,</w:t>
      </w:r>
      <w:r w:rsidRPr="00DA22D6">
        <w:rPr>
          <w:sz w:val="26"/>
          <w:szCs w:val="26"/>
        </w:rPr>
        <w:t xml:space="preserve"> здание </w:t>
      </w:r>
      <w:r>
        <w:rPr>
          <w:sz w:val="26"/>
          <w:szCs w:val="26"/>
        </w:rPr>
        <w:t>Дома Культуры</w:t>
      </w:r>
      <w:r w:rsidRPr="00DA22D6">
        <w:rPr>
          <w:sz w:val="26"/>
          <w:szCs w:val="26"/>
        </w:rPr>
        <w:t>;</w:t>
      </w:r>
    </w:p>
    <w:p w:rsidR="00BD6856" w:rsidRPr="00347F46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 w:rsidRPr="00B33FE9">
        <w:rPr>
          <w:sz w:val="26"/>
          <w:szCs w:val="26"/>
        </w:rPr>
        <w:t xml:space="preserve">городское поселение «Поселок Думиничи» - в </w:t>
      </w:r>
      <w:proofErr w:type="spellStart"/>
      <w:r w:rsidRPr="00B33FE9">
        <w:rPr>
          <w:sz w:val="26"/>
          <w:szCs w:val="26"/>
        </w:rPr>
        <w:t>пос</w:t>
      </w:r>
      <w:proofErr w:type="gramStart"/>
      <w:r w:rsidRPr="00B33FE9">
        <w:rPr>
          <w:sz w:val="26"/>
          <w:szCs w:val="26"/>
        </w:rPr>
        <w:t>.Д</w:t>
      </w:r>
      <w:proofErr w:type="gramEnd"/>
      <w:r w:rsidRPr="00B33FE9">
        <w:rPr>
          <w:sz w:val="26"/>
          <w:szCs w:val="26"/>
        </w:rPr>
        <w:t>уминичи</w:t>
      </w:r>
      <w:proofErr w:type="spellEnd"/>
      <w:r w:rsidRPr="00B33FE9">
        <w:rPr>
          <w:sz w:val="26"/>
          <w:szCs w:val="26"/>
        </w:rPr>
        <w:t xml:space="preserve"> -  </w:t>
      </w:r>
      <w:r w:rsidRPr="00B33FE9">
        <w:rPr>
          <w:b/>
          <w:sz w:val="26"/>
          <w:szCs w:val="26"/>
        </w:rPr>
        <w:t xml:space="preserve">17.11.2021г. в 17 час. 00 мин., </w:t>
      </w:r>
      <w:r w:rsidRPr="00B33FE9">
        <w:rPr>
          <w:sz w:val="26"/>
          <w:szCs w:val="26"/>
        </w:rPr>
        <w:t>по адресу: Калужская область, Думиничский район, п</w:t>
      </w:r>
      <w:proofErr w:type="gramStart"/>
      <w:r w:rsidRPr="00B33FE9">
        <w:rPr>
          <w:sz w:val="26"/>
          <w:szCs w:val="26"/>
        </w:rPr>
        <w:t>.Д</w:t>
      </w:r>
      <w:proofErr w:type="gramEnd"/>
      <w:r w:rsidRPr="00B33FE9">
        <w:rPr>
          <w:sz w:val="26"/>
          <w:szCs w:val="26"/>
        </w:rPr>
        <w:t xml:space="preserve">уминичи, </w:t>
      </w:r>
      <w:proofErr w:type="spellStart"/>
      <w:r w:rsidRPr="00B33FE9">
        <w:rPr>
          <w:sz w:val="26"/>
          <w:szCs w:val="26"/>
        </w:rPr>
        <w:t>ул.Ленина</w:t>
      </w:r>
      <w:proofErr w:type="spellEnd"/>
      <w:r w:rsidRPr="00B33FE9">
        <w:rPr>
          <w:sz w:val="26"/>
          <w:szCs w:val="26"/>
        </w:rPr>
        <w:t>, 26, здание администрации</w:t>
      </w:r>
      <w:r>
        <w:rPr>
          <w:sz w:val="26"/>
          <w:szCs w:val="26"/>
        </w:rPr>
        <w:t xml:space="preserve"> –зал заседаний;</w:t>
      </w:r>
    </w:p>
    <w:p w:rsidR="00BD6856" w:rsidRPr="00B33FE9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 w:rsidRPr="00B33FE9">
        <w:rPr>
          <w:sz w:val="26"/>
          <w:szCs w:val="26"/>
        </w:rPr>
        <w:t xml:space="preserve">сельское поселение «Село Маклаки» - в </w:t>
      </w:r>
      <w:proofErr w:type="spellStart"/>
      <w:r w:rsidRPr="00B33FE9">
        <w:rPr>
          <w:sz w:val="26"/>
          <w:szCs w:val="26"/>
        </w:rPr>
        <w:t>с</w:t>
      </w:r>
      <w:proofErr w:type="gramStart"/>
      <w:r w:rsidRPr="00B33FE9">
        <w:rPr>
          <w:sz w:val="26"/>
          <w:szCs w:val="26"/>
        </w:rPr>
        <w:t>.М</w:t>
      </w:r>
      <w:proofErr w:type="gramEnd"/>
      <w:r w:rsidRPr="00B33FE9">
        <w:rPr>
          <w:sz w:val="26"/>
          <w:szCs w:val="26"/>
        </w:rPr>
        <w:t>аклаки</w:t>
      </w:r>
      <w:proofErr w:type="spellEnd"/>
      <w:r w:rsidRPr="00B33FE9">
        <w:rPr>
          <w:sz w:val="26"/>
          <w:szCs w:val="26"/>
        </w:rPr>
        <w:t xml:space="preserve"> -  </w:t>
      </w:r>
      <w:r w:rsidRPr="00B33FE9">
        <w:rPr>
          <w:b/>
          <w:sz w:val="26"/>
          <w:szCs w:val="26"/>
        </w:rPr>
        <w:t xml:space="preserve">24.11.2021г. в 15 час. 00 мин., </w:t>
      </w:r>
      <w:r w:rsidRPr="00B33FE9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Pr="00B33FE9">
        <w:rPr>
          <w:sz w:val="26"/>
          <w:szCs w:val="26"/>
        </w:rPr>
        <w:t>с</w:t>
      </w:r>
      <w:proofErr w:type="gramStart"/>
      <w:r w:rsidRPr="00B33FE9">
        <w:rPr>
          <w:sz w:val="26"/>
          <w:szCs w:val="26"/>
        </w:rPr>
        <w:t>.М</w:t>
      </w:r>
      <w:proofErr w:type="gramEnd"/>
      <w:r w:rsidRPr="00B33FE9">
        <w:rPr>
          <w:sz w:val="26"/>
          <w:szCs w:val="26"/>
        </w:rPr>
        <w:t>аклаки</w:t>
      </w:r>
      <w:proofErr w:type="spellEnd"/>
      <w:r w:rsidRPr="00B33FE9">
        <w:rPr>
          <w:sz w:val="26"/>
          <w:szCs w:val="26"/>
        </w:rPr>
        <w:t xml:space="preserve"> здание Дома Культуры;</w:t>
      </w:r>
    </w:p>
    <w:p w:rsidR="00BD6856" w:rsidRPr="003F766A" w:rsidRDefault="00BD6856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 w:rsidRPr="00B33FE9">
        <w:rPr>
          <w:sz w:val="26"/>
          <w:szCs w:val="26"/>
        </w:rPr>
        <w:t xml:space="preserve">сельское поселение «Село </w:t>
      </w:r>
      <w:proofErr w:type="spellStart"/>
      <w:r w:rsidRPr="00B33FE9">
        <w:rPr>
          <w:sz w:val="26"/>
          <w:szCs w:val="26"/>
        </w:rPr>
        <w:t>Которь</w:t>
      </w:r>
      <w:proofErr w:type="spellEnd"/>
      <w:r w:rsidRPr="00B33FE9">
        <w:rPr>
          <w:sz w:val="26"/>
          <w:szCs w:val="26"/>
        </w:rPr>
        <w:t xml:space="preserve">» - в с. </w:t>
      </w:r>
      <w:proofErr w:type="spellStart"/>
      <w:r w:rsidRPr="00B33FE9">
        <w:rPr>
          <w:sz w:val="26"/>
          <w:szCs w:val="26"/>
        </w:rPr>
        <w:t>Которь</w:t>
      </w:r>
      <w:proofErr w:type="spellEnd"/>
      <w:r w:rsidRPr="00B33FE9">
        <w:rPr>
          <w:sz w:val="26"/>
          <w:szCs w:val="26"/>
        </w:rPr>
        <w:t xml:space="preserve"> -  </w:t>
      </w:r>
      <w:r w:rsidRPr="00B33FE9">
        <w:rPr>
          <w:b/>
          <w:sz w:val="26"/>
          <w:szCs w:val="26"/>
        </w:rPr>
        <w:t xml:space="preserve">24.11.2021г. в 16 час. 30 мин., </w:t>
      </w:r>
      <w:r w:rsidRPr="00B33FE9"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 w:rsidRPr="00B33FE9">
        <w:rPr>
          <w:sz w:val="26"/>
          <w:szCs w:val="26"/>
        </w:rPr>
        <w:t>с</w:t>
      </w:r>
      <w:proofErr w:type="gramStart"/>
      <w:r w:rsidRPr="00B33FE9">
        <w:rPr>
          <w:sz w:val="26"/>
          <w:szCs w:val="26"/>
        </w:rPr>
        <w:t>.К</w:t>
      </w:r>
      <w:proofErr w:type="gramEnd"/>
      <w:r w:rsidRPr="00B33FE9">
        <w:rPr>
          <w:sz w:val="26"/>
          <w:szCs w:val="26"/>
        </w:rPr>
        <w:t>оторь</w:t>
      </w:r>
      <w:proofErr w:type="spellEnd"/>
      <w:r>
        <w:rPr>
          <w:sz w:val="26"/>
          <w:szCs w:val="26"/>
        </w:rPr>
        <w:t>, здание Дома Культуры.</w:t>
      </w:r>
    </w:p>
    <w:p w:rsidR="0087107F" w:rsidRDefault="00DD437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hyperlink w:anchor="Par235" w:history="1">
        <w:r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</w:p>
    <w:p w:rsidR="0087107F" w:rsidRDefault="00DD437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35"/>
      <w:bookmarkEnd w:id="2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З</w:t>
      </w:r>
      <w:proofErr w:type="gramEnd"/>
      <w:r>
        <w:rPr>
          <w:rFonts w:ascii="Arial" w:hAnsi="Arial" w:cs="Arial"/>
          <w:sz w:val="20"/>
          <w:szCs w:val="20"/>
        </w:rPr>
        <w:t>аполняется в случае проведения публичных слушаний.</w:t>
      </w: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250"/>
      <w:bookmarkEnd w:id="3"/>
      <w:r>
        <w:rPr>
          <w:sz w:val="26"/>
          <w:szCs w:val="26"/>
        </w:rPr>
        <w:lastRenderedPageBreak/>
        <w:t>ЖУРНАЛ</w:t>
      </w:r>
    </w:p>
    <w:p w:rsidR="0087107F" w:rsidRDefault="0087107F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4" w:name="_GoBack"/>
      <w:bookmarkEnd w:id="4"/>
    </w:p>
    <w:p w:rsidR="0087107F" w:rsidRDefault="00DD437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УЧЕТА ПОСЕТИТЕЛЕЙ ЭКСПОЗИЦИИ ПРОЕКТ</w:t>
      </w:r>
      <w:r w:rsidR="00780C2B">
        <w:rPr>
          <w:sz w:val="26"/>
          <w:szCs w:val="26"/>
        </w:rPr>
        <w:t>ОВ</w:t>
      </w:r>
    </w:p>
    <w:p w:rsidR="0087107F" w:rsidRDefault="0087107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9304E" w:rsidRDefault="00780C2B" w:rsidP="00B9304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внесения изменений в </w:t>
      </w:r>
      <w:r w:rsidRPr="003F766A">
        <w:rPr>
          <w:sz w:val="26"/>
          <w:szCs w:val="26"/>
        </w:rPr>
        <w:t>генеральные планы сельских поселений, входящих в состав муниципального района «</w:t>
      </w:r>
      <w:proofErr w:type="spellStart"/>
      <w:r w:rsidRPr="003F766A">
        <w:rPr>
          <w:sz w:val="26"/>
          <w:szCs w:val="26"/>
        </w:rPr>
        <w:t>Думиничсий</w:t>
      </w:r>
      <w:proofErr w:type="spellEnd"/>
      <w:r w:rsidRPr="003F766A">
        <w:rPr>
          <w:sz w:val="26"/>
          <w:szCs w:val="26"/>
        </w:rPr>
        <w:t xml:space="preserve"> район» «Село Брынь», «Деревня Буда», «Село </w:t>
      </w:r>
      <w:proofErr w:type="spellStart"/>
      <w:r w:rsidRPr="003F766A">
        <w:rPr>
          <w:sz w:val="26"/>
          <w:szCs w:val="26"/>
        </w:rPr>
        <w:t>Вертное</w:t>
      </w:r>
      <w:proofErr w:type="spellEnd"/>
      <w:r w:rsidRPr="003F766A">
        <w:rPr>
          <w:sz w:val="26"/>
          <w:szCs w:val="26"/>
        </w:rPr>
        <w:t xml:space="preserve">», «Деревня Высокое», «Деревня Верхнее </w:t>
      </w:r>
      <w:proofErr w:type="spellStart"/>
      <w:r w:rsidRPr="003F766A">
        <w:rPr>
          <w:sz w:val="26"/>
          <w:szCs w:val="26"/>
        </w:rPr>
        <w:t>Гульцово</w:t>
      </w:r>
      <w:proofErr w:type="spellEnd"/>
      <w:r w:rsidRPr="003F766A">
        <w:rPr>
          <w:sz w:val="26"/>
          <w:szCs w:val="26"/>
        </w:rPr>
        <w:t xml:space="preserve">», «Деревня Дубровка», «Деревня Думиничи» «Село </w:t>
      </w:r>
      <w:proofErr w:type="spellStart"/>
      <w:r w:rsidRPr="003F766A">
        <w:rPr>
          <w:sz w:val="26"/>
          <w:szCs w:val="26"/>
        </w:rPr>
        <w:t>Которь</w:t>
      </w:r>
      <w:proofErr w:type="spellEnd"/>
      <w:r w:rsidRPr="003F766A">
        <w:rPr>
          <w:sz w:val="26"/>
          <w:szCs w:val="26"/>
        </w:rPr>
        <w:t xml:space="preserve">», «Село </w:t>
      </w:r>
      <w:proofErr w:type="gramStart"/>
      <w:r w:rsidRPr="003F766A">
        <w:rPr>
          <w:sz w:val="26"/>
          <w:szCs w:val="26"/>
        </w:rPr>
        <w:t>Маклаки</w:t>
      </w:r>
      <w:proofErr w:type="gramEnd"/>
      <w:r w:rsidRPr="003F766A">
        <w:rPr>
          <w:sz w:val="26"/>
          <w:szCs w:val="26"/>
        </w:rPr>
        <w:t xml:space="preserve">», «Деревня </w:t>
      </w:r>
      <w:proofErr w:type="spellStart"/>
      <w:r w:rsidRPr="003F766A">
        <w:rPr>
          <w:sz w:val="26"/>
          <w:szCs w:val="26"/>
        </w:rPr>
        <w:t>Маслово</w:t>
      </w:r>
      <w:proofErr w:type="spellEnd"/>
      <w:r w:rsidRPr="003F766A">
        <w:rPr>
          <w:sz w:val="26"/>
          <w:szCs w:val="26"/>
        </w:rPr>
        <w:t xml:space="preserve">», «Село </w:t>
      </w:r>
      <w:proofErr w:type="spellStart"/>
      <w:r w:rsidRPr="003F766A">
        <w:rPr>
          <w:sz w:val="26"/>
          <w:szCs w:val="26"/>
        </w:rPr>
        <w:t>Новослободск</w:t>
      </w:r>
      <w:proofErr w:type="spellEnd"/>
      <w:r w:rsidRPr="003F766A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3F766A">
        <w:rPr>
          <w:sz w:val="26"/>
          <w:szCs w:val="26"/>
        </w:rPr>
        <w:t xml:space="preserve"> «Село Хотьково»</w:t>
      </w:r>
      <w:r>
        <w:rPr>
          <w:sz w:val="26"/>
          <w:szCs w:val="26"/>
        </w:rPr>
        <w:t>,</w:t>
      </w:r>
      <w:r w:rsidRPr="003F766A">
        <w:rPr>
          <w:sz w:val="26"/>
          <w:szCs w:val="26"/>
        </w:rPr>
        <w:t xml:space="preserve"> «Село </w:t>
      </w:r>
      <w:proofErr w:type="spellStart"/>
      <w:r w:rsidRPr="003F766A">
        <w:rPr>
          <w:sz w:val="26"/>
          <w:szCs w:val="26"/>
        </w:rPr>
        <w:t>Чернышено</w:t>
      </w:r>
      <w:proofErr w:type="spellEnd"/>
      <w:r>
        <w:rPr>
          <w:sz w:val="26"/>
          <w:szCs w:val="26"/>
        </w:rPr>
        <w:t>»</w:t>
      </w:r>
      <w:r w:rsidRPr="003F766A">
        <w:rPr>
          <w:sz w:val="26"/>
          <w:szCs w:val="26"/>
        </w:rPr>
        <w:t xml:space="preserve"> и городского поселения «Поселок Думиничи».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87107F" w:rsidRDefault="00DD437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проекта)</w:t>
      </w:r>
    </w:p>
    <w:p w:rsidR="00B9304E" w:rsidRDefault="00B9304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ПОДЛЕЖАЩ</w:t>
      </w:r>
      <w:r w:rsidR="00B9304E">
        <w:rPr>
          <w:rFonts w:ascii="Arial" w:hAnsi="Arial" w:cs="Arial"/>
          <w:sz w:val="20"/>
          <w:szCs w:val="20"/>
        </w:rPr>
        <w:t>ИХ</w:t>
      </w:r>
      <w:r>
        <w:rPr>
          <w:rFonts w:ascii="Arial" w:hAnsi="Arial" w:cs="Arial"/>
          <w:sz w:val="20"/>
          <w:szCs w:val="20"/>
        </w:rPr>
        <w:t xml:space="preserve"> РАССМОТРЕНИЮ НА ОБЩЕСТВЕННЫХ ОБСУЖДЕНИЯХ</w:t>
      </w:r>
    </w:p>
    <w:p w:rsidR="0087107F" w:rsidRDefault="00DD437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(ПУБЛИЧНЫХ </w:t>
      </w:r>
      <w:proofErr w:type="gramStart"/>
      <w:r>
        <w:rPr>
          <w:rFonts w:ascii="Arial" w:hAnsi="Arial" w:cs="Arial"/>
          <w:sz w:val="20"/>
          <w:szCs w:val="20"/>
        </w:rPr>
        <w:t>СЛУШАНИЯХ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03"/>
        <w:gridCol w:w="1984"/>
        <w:gridCol w:w="2126"/>
        <w:gridCol w:w="1985"/>
        <w:gridCol w:w="1276"/>
      </w:tblGrid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предложения и (или) замечания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 (для </w:t>
            </w:r>
            <w:r>
              <w:rPr>
                <w:sz w:val="20"/>
                <w:szCs w:val="20"/>
              </w:rPr>
              <w:t>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предложения и (или) замечания</w:t>
            </w: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87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566F5"/>
    <w:multiLevelType w:val="hybridMultilevel"/>
    <w:tmpl w:val="BBB8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07F"/>
    <w:rsid w:val="00045C68"/>
    <w:rsid w:val="000F6DFA"/>
    <w:rsid w:val="0033774D"/>
    <w:rsid w:val="003E57B8"/>
    <w:rsid w:val="004221BC"/>
    <w:rsid w:val="006124A0"/>
    <w:rsid w:val="00780C2B"/>
    <w:rsid w:val="0087107F"/>
    <w:rsid w:val="009A4905"/>
    <w:rsid w:val="00AB6851"/>
    <w:rsid w:val="00B9304E"/>
    <w:rsid w:val="00BD6856"/>
    <w:rsid w:val="00D37E86"/>
    <w:rsid w:val="00DD4375"/>
    <w:rsid w:val="00E94AEB"/>
    <w:rsid w:val="00EA4CDA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D68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D68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1m8H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1621941A1D9FF7307DB5B06976F37D5B233C90597F96C986EDF423669F0AE5CC7FDEBF2232m8H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1621941A1D9FF7307DB5B06976F37D5B233C90597F96C986EDF42366m9HF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621941A1D9FF7307DB5B06976F37D5B233C90597F96C986EDF423669F0AE5CC7FDEBF2230m8H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621941A1D9FF7307DB5B06976F37D5B233C90597F96C986EDF423669F0AE5CC7FDEBF2231m8H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Arh_LupicovaER</cp:lastModifiedBy>
  <cp:revision>8</cp:revision>
  <cp:lastPrinted>2021-09-20T06:12:00Z</cp:lastPrinted>
  <dcterms:created xsi:type="dcterms:W3CDTF">2019-05-15T20:13:00Z</dcterms:created>
  <dcterms:modified xsi:type="dcterms:W3CDTF">2021-09-20T06:14:00Z</dcterms:modified>
</cp:coreProperties>
</file>