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5B8" w:rsidRDefault="00D045B8" w:rsidP="00D045B8">
      <w:pPr>
        <w:pStyle w:val="ConsPlusNormal"/>
        <w:jc w:val="center"/>
        <w:outlineLvl w:val="0"/>
        <w:rPr>
          <w:rFonts w:ascii="Times New Roman" w:hAnsi="Times New Roman" w:cs="Times New Roman"/>
          <w:sz w:val="22"/>
          <w:szCs w:val="22"/>
        </w:rPr>
      </w:pPr>
      <w:r>
        <w:rPr>
          <w:rFonts w:ascii="Times New Roman" w:hAnsi="Times New Roman" w:cs="Times New Roman"/>
          <w:noProof/>
          <w:sz w:val="22"/>
          <w:szCs w:val="22"/>
        </w:rPr>
        <w:drawing>
          <wp:inline distT="0" distB="0" distL="0" distR="0">
            <wp:extent cx="657225" cy="666750"/>
            <wp:effectExtent l="19050" t="0" r="9525" b="0"/>
            <wp:docPr id="1" name="Рисунок 1" descr="Думиничский район (одноцветный со штриховко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уминичский район (одноцветный со штриховкой)1"/>
                    <pic:cNvPicPr>
                      <a:picLocks noChangeAspect="1" noChangeArrowheads="1"/>
                    </pic:cNvPicPr>
                  </pic:nvPicPr>
                  <pic:blipFill>
                    <a:blip r:embed="rId5" cstate="print"/>
                    <a:srcRect/>
                    <a:stretch>
                      <a:fillRect/>
                    </a:stretch>
                  </pic:blipFill>
                  <pic:spPr bwMode="auto">
                    <a:xfrm>
                      <a:off x="0" y="0"/>
                      <a:ext cx="657225" cy="666750"/>
                    </a:xfrm>
                    <a:prstGeom prst="rect">
                      <a:avLst/>
                    </a:prstGeom>
                    <a:noFill/>
                    <a:ln w="9525">
                      <a:noFill/>
                      <a:miter lim="800000"/>
                      <a:headEnd/>
                      <a:tailEnd/>
                    </a:ln>
                  </pic:spPr>
                </pic:pic>
              </a:graphicData>
            </a:graphic>
          </wp:inline>
        </w:drawing>
      </w:r>
    </w:p>
    <w:p w:rsidR="00865304" w:rsidRPr="006758AC" w:rsidRDefault="00865304" w:rsidP="00D045B8">
      <w:pPr>
        <w:pStyle w:val="ConsPlusNormal"/>
        <w:jc w:val="center"/>
        <w:outlineLvl w:val="0"/>
        <w:rPr>
          <w:rFonts w:ascii="Times New Roman" w:hAnsi="Times New Roman" w:cs="Times New Roman"/>
          <w:sz w:val="22"/>
          <w:szCs w:val="22"/>
        </w:rPr>
      </w:pPr>
    </w:p>
    <w:p w:rsidR="00865304" w:rsidRDefault="00865304" w:rsidP="00865304">
      <w:pPr>
        <w:pStyle w:val="ConsPlusTitle"/>
        <w:jc w:val="center"/>
        <w:rPr>
          <w:rFonts w:ascii="Times New Roman" w:hAnsi="Times New Roman" w:cs="Times New Roman"/>
          <w:sz w:val="28"/>
          <w:szCs w:val="28"/>
        </w:rPr>
      </w:pPr>
      <w:r>
        <w:rPr>
          <w:rFonts w:ascii="Times New Roman" w:hAnsi="Times New Roman" w:cs="Times New Roman"/>
          <w:sz w:val="28"/>
          <w:szCs w:val="28"/>
        </w:rPr>
        <w:t>РОССИЙСКАЯ ФЕДЕРАЦИЯ</w:t>
      </w:r>
    </w:p>
    <w:p w:rsidR="00865304" w:rsidRDefault="00865304" w:rsidP="00865304">
      <w:pPr>
        <w:pStyle w:val="ConsPlusTitle"/>
        <w:jc w:val="center"/>
        <w:rPr>
          <w:rFonts w:ascii="Times New Roman" w:hAnsi="Times New Roman" w:cs="Times New Roman"/>
          <w:sz w:val="28"/>
          <w:szCs w:val="28"/>
        </w:rPr>
      </w:pPr>
      <w:r>
        <w:rPr>
          <w:rFonts w:ascii="Times New Roman" w:hAnsi="Times New Roman" w:cs="Times New Roman"/>
          <w:sz w:val="28"/>
          <w:szCs w:val="28"/>
        </w:rPr>
        <w:t>Калужская область</w:t>
      </w:r>
    </w:p>
    <w:p w:rsidR="00865304" w:rsidRDefault="00865304" w:rsidP="00865304">
      <w:pPr>
        <w:pStyle w:val="ConsPlusTitle"/>
        <w:jc w:val="center"/>
        <w:rPr>
          <w:rFonts w:ascii="Times New Roman" w:hAnsi="Times New Roman" w:cs="Times New Roman"/>
          <w:b w:val="0"/>
          <w:sz w:val="26"/>
          <w:szCs w:val="26"/>
        </w:rPr>
      </w:pPr>
    </w:p>
    <w:p w:rsidR="00865304" w:rsidRDefault="00865304" w:rsidP="00865304">
      <w:pPr>
        <w:pStyle w:val="ConsPlusTitle"/>
        <w:jc w:val="center"/>
        <w:rPr>
          <w:rFonts w:ascii="Times New Roman" w:hAnsi="Times New Roman" w:cs="Times New Roman"/>
          <w:sz w:val="28"/>
          <w:szCs w:val="28"/>
        </w:rPr>
      </w:pPr>
      <w:r>
        <w:rPr>
          <w:rFonts w:ascii="Times New Roman" w:hAnsi="Times New Roman" w:cs="Times New Roman"/>
          <w:sz w:val="28"/>
          <w:szCs w:val="28"/>
        </w:rPr>
        <w:t>Районное Собрание представителей муниципального района</w:t>
      </w:r>
    </w:p>
    <w:p w:rsidR="00865304" w:rsidRDefault="00865304" w:rsidP="00865304">
      <w:pPr>
        <w:pStyle w:val="ConsPlusTitle"/>
        <w:jc w:val="center"/>
        <w:rPr>
          <w:rFonts w:ascii="Times New Roman" w:hAnsi="Times New Roman" w:cs="Times New Roman"/>
          <w:sz w:val="28"/>
          <w:szCs w:val="28"/>
        </w:rPr>
      </w:pPr>
      <w:r>
        <w:rPr>
          <w:rFonts w:ascii="Times New Roman" w:hAnsi="Times New Roman" w:cs="Times New Roman"/>
          <w:sz w:val="28"/>
          <w:szCs w:val="28"/>
        </w:rPr>
        <w:t>«ДУМИНИЧСКИЙ РАЙОН»</w:t>
      </w:r>
    </w:p>
    <w:p w:rsidR="00865304" w:rsidRDefault="00865304" w:rsidP="00865304">
      <w:pPr>
        <w:pStyle w:val="ConsPlusTitle"/>
        <w:jc w:val="center"/>
        <w:outlineLvl w:val="0"/>
        <w:rPr>
          <w:rFonts w:ascii="Times New Roman" w:hAnsi="Times New Roman" w:cs="Times New Roman"/>
          <w:b w:val="0"/>
          <w:sz w:val="26"/>
          <w:szCs w:val="26"/>
        </w:rPr>
      </w:pPr>
    </w:p>
    <w:p w:rsidR="00865304" w:rsidRDefault="00865304" w:rsidP="00865304">
      <w:pPr>
        <w:pStyle w:val="ConsPlusTitle"/>
        <w:jc w:val="center"/>
        <w:rPr>
          <w:rFonts w:ascii="Times New Roman" w:hAnsi="Times New Roman" w:cs="Times New Roman"/>
          <w:sz w:val="26"/>
          <w:szCs w:val="26"/>
        </w:rPr>
      </w:pPr>
      <w:r>
        <w:rPr>
          <w:rFonts w:ascii="Times New Roman" w:hAnsi="Times New Roman" w:cs="Times New Roman"/>
          <w:sz w:val="26"/>
          <w:szCs w:val="26"/>
        </w:rPr>
        <w:t>РЕШЕНИЕ</w:t>
      </w:r>
    </w:p>
    <w:p w:rsidR="00D045B8" w:rsidRPr="006758AC" w:rsidRDefault="00D045B8" w:rsidP="00D045B8">
      <w:pPr>
        <w:spacing w:line="240" w:lineRule="atLeast"/>
        <w:rPr>
          <w:rFonts w:ascii="Times New Roman" w:hAnsi="Times New Roman"/>
        </w:rPr>
      </w:pPr>
    </w:p>
    <w:p w:rsidR="00D045B8" w:rsidRPr="006758AC" w:rsidRDefault="00D045B8" w:rsidP="00D045B8">
      <w:pPr>
        <w:pStyle w:val="a3"/>
        <w:spacing w:line="240" w:lineRule="atLeast"/>
        <w:ind w:right="-766"/>
        <w:jc w:val="left"/>
        <w:rPr>
          <w:sz w:val="22"/>
          <w:szCs w:val="22"/>
        </w:rPr>
      </w:pPr>
      <w:r w:rsidRPr="006758AC">
        <w:rPr>
          <w:sz w:val="22"/>
          <w:szCs w:val="22"/>
        </w:rPr>
        <w:t>“_</w:t>
      </w:r>
      <w:r w:rsidR="003B5EE5">
        <w:rPr>
          <w:sz w:val="22"/>
          <w:szCs w:val="22"/>
          <w:u w:val="single"/>
        </w:rPr>
        <w:t>31</w:t>
      </w:r>
      <w:r w:rsidR="002731E5">
        <w:rPr>
          <w:sz w:val="22"/>
          <w:szCs w:val="22"/>
          <w:u w:val="single"/>
        </w:rPr>
        <w:t>_</w:t>
      </w:r>
      <w:r w:rsidRPr="006758AC">
        <w:rPr>
          <w:sz w:val="22"/>
          <w:szCs w:val="22"/>
        </w:rPr>
        <w:t>_ ”  _____</w:t>
      </w:r>
      <w:r w:rsidR="003B5EE5" w:rsidRPr="003B5EE5">
        <w:rPr>
          <w:sz w:val="22"/>
          <w:szCs w:val="22"/>
          <w:u w:val="single"/>
        </w:rPr>
        <w:t>10</w:t>
      </w:r>
      <w:r w:rsidRPr="006758AC">
        <w:rPr>
          <w:sz w:val="22"/>
          <w:szCs w:val="22"/>
        </w:rPr>
        <w:t>_____ 20</w:t>
      </w:r>
      <w:r w:rsidR="00AB60EA">
        <w:rPr>
          <w:sz w:val="22"/>
          <w:szCs w:val="22"/>
        </w:rPr>
        <w:t>17</w:t>
      </w:r>
      <w:r w:rsidRPr="006758AC">
        <w:rPr>
          <w:sz w:val="22"/>
          <w:szCs w:val="22"/>
        </w:rPr>
        <w:t xml:space="preserve"> г.                                              № ___</w:t>
      </w:r>
      <w:r w:rsidR="003B5EE5" w:rsidRPr="003B5EE5">
        <w:rPr>
          <w:sz w:val="22"/>
          <w:szCs w:val="22"/>
          <w:u w:val="single"/>
        </w:rPr>
        <w:t>45</w:t>
      </w:r>
      <w:r w:rsidRPr="006758AC">
        <w:rPr>
          <w:sz w:val="22"/>
          <w:szCs w:val="22"/>
        </w:rPr>
        <w:t>___</w:t>
      </w:r>
    </w:p>
    <w:p w:rsidR="00D045B8" w:rsidRPr="006758AC" w:rsidRDefault="00D045B8" w:rsidP="00D045B8">
      <w:pPr>
        <w:pStyle w:val="a3"/>
        <w:spacing w:line="240" w:lineRule="atLeast"/>
        <w:ind w:right="-766"/>
        <w:jc w:val="left"/>
        <w:rPr>
          <w:b/>
          <w:sz w:val="22"/>
          <w:szCs w:val="22"/>
        </w:rPr>
      </w:pPr>
    </w:p>
    <w:p w:rsidR="00284E7A" w:rsidRDefault="00284E7A" w:rsidP="00AD16BA">
      <w:pPr>
        <w:pStyle w:val="a6"/>
        <w:spacing w:after="0"/>
        <w:rPr>
          <w:b/>
          <w:sz w:val="22"/>
          <w:szCs w:val="22"/>
        </w:rPr>
      </w:pPr>
      <w:r>
        <w:rPr>
          <w:b/>
          <w:sz w:val="22"/>
          <w:szCs w:val="22"/>
        </w:rPr>
        <w:t>О</w:t>
      </w:r>
      <w:r w:rsidR="00D045B8" w:rsidRPr="006758AC">
        <w:rPr>
          <w:b/>
          <w:sz w:val="22"/>
          <w:szCs w:val="22"/>
        </w:rPr>
        <w:t xml:space="preserve"> внесени</w:t>
      </w:r>
      <w:r>
        <w:rPr>
          <w:b/>
          <w:sz w:val="22"/>
          <w:szCs w:val="22"/>
        </w:rPr>
        <w:t>и</w:t>
      </w:r>
      <w:r w:rsidR="00D045B8" w:rsidRPr="006758AC">
        <w:rPr>
          <w:b/>
          <w:sz w:val="22"/>
          <w:szCs w:val="22"/>
        </w:rPr>
        <w:t xml:space="preserve"> изменений в Правила землепользования </w:t>
      </w:r>
    </w:p>
    <w:p w:rsidR="00284E7A" w:rsidRDefault="00D045B8" w:rsidP="00AD16BA">
      <w:pPr>
        <w:pStyle w:val="a6"/>
        <w:spacing w:after="0"/>
        <w:rPr>
          <w:b/>
          <w:sz w:val="22"/>
          <w:szCs w:val="22"/>
        </w:rPr>
      </w:pPr>
      <w:r w:rsidRPr="006758AC">
        <w:rPr>
          <w:b/>
          <w:sz w:val="22"/>
          <w:szCs w:val="22"/>
        </w:rPr>
        <w:t xml:space="preserve">и застройки </w:t>
      </w:r>
      <w:r w:rsidR="009D52CD">
        <w:rPr>
          <w:b/>
          <w:sz w:val="22"/>
          <w:szCs w:val="22"/>
        </w:rPr>
        <w:t>м</w:t>
      </w:r>
      <w:r w:rsidR="00AB60EA">
        <w:rPr>
          <w:b/>
          <w:sz w:val="22"/>
          <w:szCs w:val="22"/>
        </w:rPr>
        <w:t xml:space="preserve">униципальных образований, входящих </w:t>
      </w:r>
    </w:p>
    <w:p w:rsidR="00D045B8" w:rsidRDefault="00AB60EA" w:rsidP="00AD16BA">
      <w:pPr>
        <w:pStyle w:val="a6"/>
        <w:spacing w:after="0"/>
        <w:rPr>
          <w:b/>
          <w:sz w:val="22"/>
          <w:szCs w:val="22"/>
        </w:rPr>
      </w:pPr>
      <w:r>
        <w:rPr>
          <w:b/>
          <w:sz w:val="22"/>
          <w:szCs w:val="22"/>
        </w:rPr>
        <w:t>в состав</w:t>
      </w:r>
      <w:r w:rsidR="00D045B8" w:rsidRPr="006758AC">
        <w:rPr>
          <w:b/>
          <w:sz w:val="22"/>
          <w:szCs w:val="22"/>
        </w:rPr>
        <w:t>муниципального района «Думи</w:t>
      </w:r>
      <w:r>
        <w:rPr>
          <w:b/>
          <w:sz w:val="22"/>
          <w:szCs w:val="22"/>
        </w:rPr>
        <w:t xml:space="preserve">ничский район» </w:t>
      </w:r>
    </w:p>
    <w:p w:rsidR="00AB60EA" w:rsidRPr="00105063" w:rsidRDefault="00AB60EA" w:rsidP="00D045B8">
      <w:pPr>
        <w:pStyle w:val="a6"/>
        <w:rPr>
          <w:b/>
          <w:sz w:val="22"/>
          <w:szCs w:val="22"/>
        </w:rPr>
      </w:pPr>
      <w:bookmarkStart w:id="0" w:name="_GoBack"/>
      <w:bookmarkEnd w:id="0"/>
    </w:p>
    <w:p w:rsidR="00D045B8" w:rsidRPr="009D52CD" w:rsidRDefault="00D045B8" w:rsidP="009D52CD">
      <w:pPr>
        <w:ind w:firstLine="540"/>
        <w:jc w:val="both"/>
        <w:rPr>
          <w:rFonts w:ascii="Times New Roman" w:hAnsi="Times New Roman"/>
          <w:sz w:val="26"/>
          <w:szCs w:val="26"/>
        </w:rPr>
      </w:pPr>
      <w:r w:rsidRPr="00105063">
        <w:rPr>
          <w:rFonts w:ascii="Times New Roman" w:hAnsi="Times New Roman"/>
          <w:sz w:val="26"/>
          <w:szCs w:val="26"/>
        </w:rPr>
        <w:t>В соответствии со ст. 32 Градостроительного  кодекса Российской Федерации,</w:t>
      </w:r>
      <w:r w:rsidRPr="00105063">
        <w:rPr>
          <w:rFonts w:ascii="Times New Roman" w:hAnsi="Times New Roman"/>
          <w:color w:val="444444"/>
          <w:sz w:val="26"/>
          <w:szCs w:val="26"/>
        </w:rPr>
        <w:t xml:space="preserve"> Федеральным законом от 06.10.2003г. № 131-ФЗ «Об общих принципах организации местного самоуправления в Российской Федерации»</w:t>
      </w:r>
      <w:r w:rsidRPr="00105063">
        <w:rPr>
          <w:rFonts w:ascii="Times New Roman" w:hAnsi="Times New Roman"/>
          <w:sz w:val="26"/>
          <w:szCs w:val="26"/>
        </w:rPr>
        <w:t>, Соглашением о передаче муниципальному району «Думиничский район» отдельных полномочий  городского поселения «Поселок Думиничи</w:t>
      </w:r>
      <w:r w:rsidR="009D52CD" w:rsidRPr="00105063">
        <w:rPr>
          <w:rFonts w:ascii="Times New Roman" w:hAnsi="Times New Roman"/>
          <w:sz w:val="26"/>
          <w:szCs w:val="26"/>
        </w:rPr>
        <w:t>» от 17.10.2005г.</w:t>
      </w:r>
      <w:r w:rsidRPr="00105063">
        <w:rPr>
          <w:rFonts w:ascii="Times New Roman" w:hAnsi="Times New Roman"/>
          <w:sz w:val="26"/>
          <w:szCs w:val="26"/>
        </w:rPr>
        <w:t>,</w:t>
      </w:r>
      <w:r w:rsidR="00284E7A" w:rsidRPr="00105063">
        <w:rPr>
          <w:rFonts w:ascii="Times New Roman" w:hAnsi="Times New Roman"/>
          <w:sz w:val="26"/>
          <w:szCs w:val="26"/>
        </w:rPr>
        <w:t xml:space="preserve"> принимая во внимание протоколы публичных слушаний</w:t>
      </w:r>
      <w:r w:rsidR="005F2D13" w:rsidRPr="00105063">
        <w:rPr>
          <w:rFonts w:ascii="Times New Roman" w:hAnsi="Times New Roman"/>
          <w:sz w:val="26"/>
          <w:szCs w:val="26"/>
        </w:rPr>
        <w:t xml:space="preserve"> и сводное заключение о результатах публичных слушаний по проекту внесения изменений в Правила землепользования и застройки муниципальных образований, входящих в состав муниципального района«Думиничский район»: муниципальное образование сельского поселения «Село Брынь», муниципальное образование сельское поселение «Деревня Буда», муниципальное образование сельское поселение «Село Вертное», муниципальное образование сельское поселение «Деревня Высокое», муниципальное образование сельское поселение «Деревня Верхнее Гульцово», муниципальное образование сельское поселение «Деревня Дубровка», муниципальное образование сельское поселение «Деревня Думиничи», муниципальное образование сельское поселение «Село Которь», муниципальное образование сельское поселение «Село Маклаки», муниципальное образование сельское поселение «Деревня Маслово», муниципальное образование сельское поселение «Село Новослободск», муниципальное образование сельское поселение «Село Хотьково», муниципальное образование сельское поселение «Село Чернышено», муниципальное образование городское поселение «Поселок Думиничи» от 13.10.2017г.,</w:t>
      </w:r>
      <w:r w:rsidRPr="00105063">
        <w:rPr>
          <w:rFonts w:ascii="Times New Roman" w:hAnsi="Times New Roman"/>
          <w:sz w:val="26"/>
          <w:szCs w:val="26"/>
        </w:rPr>
        <w:t xml:space="preserve"> руководствуясь Уставом муниципального района «Думиничский</w:t>
      </w:r>
      <w:r w:rsidRPr="009D52CD">
        <w:rPr>
          <w:rFonts w:ascii="Times New Roman" w:hAnsi="Times New Roman"/>
          <w:sz w:val="26"/>
          <w:szCs w:val="26"/>
        </w:rPr>
        <w:t xml:space="preserve"> район», Районное Собрание представителей </w:t>
      </w:r>
      <w:r w:rsidRPr="009D52CD">
        <w:rPr>
          <w:rFonts w:ascii="Times New Roman" w:hAnsi="Times New Roman"/>
          <w:b/>
          <w:sz w:val="26"/>
          <w:szCs w:val="26"/>
        </w:rPr>
        <w:t>РЕШИЛО:</w:t>
      </w:r>
    </w:p>
    <w:p w:rsidR="00266EEE" w:rsidRPr="00237F2B" w:rsidRDefault="005F2D13" w:rsidP="00237F2B">
      <w:pPr>
        <w:pStyle w:val="a6"/>
        <w:numPr>
          <w:ilvl w:val="0"/>
          <w:numId w:val="1"/>
        </w:numPr>
        <w:ind w:left="142" w:firstLine="338"/>
        <w:jc w:val="both"/>
        <w:rPr>
          <w:sz w:val="28"/>
          <w:szCs w:val="28"/>
        </w:rPr>
      </w:pPr>
      <w:r>
        <w:rPr>
          <w:sz w:val="26"/>
          <w:szCs w:val="26"/>
        </w:rPr>
        <w:t xml:space="preserve"> Внести</w:t>
      </w:r>
      <w:r w:rsidR="00D045B8" w:rsidRPr="009D52CD">
        <w:rPr>
          <w:sz w:val="26"/>
          <w:szCs w:val="26"/>
        </w:rPr>
        <w:t xml:space="preserve"> изменени</w:t>
      </w:r>
      <w:r>
        <w:rPr>
          <w:sz w:val="26"/>
          <w:szCs w:val="26"/>
        </w:rPr>
        <w:t>я</w:t>
      </w:r>
      <w:r w:rsidR="00D045B8" w:rsidRPr="009D52CD">
        <w:rPr>
          <w:sz w:val="26"/>
          <w:szCs w:val="26"/>
        </w:rPr>
        <w:t xml:space="preserve"> в Правила землепользования и </w:t>
      </w:r>
      <w:r w:rsidR="002731E5" w:rsidRPr="009D52CD">
        <w:rPr>
          <w:sz w:val="26"/>
          <w:szCs w:val="26"/>
        </w:rPr>
        <w:t xml:space="preserve">застройки </w:t>
      </w:r>
      <w:r w:rsidR="00D045B8" w:rsidRPr="009D52CD">
        <w:rPr>
          <w:sz w:val="26"/>
          <w:szCs w:val="26"/>
        </w:rPr>
        <w:t>муниципальных образований, входящих в состав муниципального района</w:t>
      </w:r>
      <w:r w:rsidR="002731E5" w:rsidRPr="009D52CD">
        <w:rPr>
          <w:sz w:val="26"/>
          <w:szCs w:val="26"/>
        </w:rPr>
        <w:t>«Думиничский район»</w:t>
      </w:r>
      <w:r w:rsidR="00D045B8" w:rsidRPr="009D52CD">
        <w:rPr>
          <w:sz w:val="26"/>
          <w:szCs w:val="26"/>
        </w:rPr>
        <w:t xml:space="preserve">: муниципальное образование сельского поселения «Село Брынь», муниципальное образование сельское поселение «Деревня Буда», муниципальное образование сельское поселение «Село Вертное», муниципальное образование сельское </w:t>
      </w:r>
      <w:r w:rsidR="00D045B8" w:rsidRPr="009D52CD">
        <w:rPr>
          <w:sz w:val="26"/>
          <w:szCs w:val="26"/>
        </w:rPr>
        <w:lastRenderedPageBreak/>
        <w:t xml:space="preserve">поселение «Деревня Высокое», муниципальное образование сельское поселение «Деревня Верхнее Гульцово», муниципальное образование сельское поселение «Деревня Дубровка», муниципальное образование сельское поселение «Деревня Думиничи», муниципальное образование сельское поселение «Село Которь», муниципальное образование сельское поселение «Село Маклаки», муниципальное образование сельское поселение «Деревня Маслово», муниципальное образование сельское поселение «Село Новослободск», муниципальное образование сельское поселение «Село Хотьково», муниципальное образование сельское поселение «Село Чернышено», муниципальное образование городское поселение «Поселок Думиничи» (далее – </w:t>
      </w:r>
      <w:r w:rsidR="00D045B8" w:rsidRPr="00237F2B">
        <w:rPr>
          <w:sz w:val="26"/>
          <w:szCs w:val="26"/>
        </w:rPr>
        <w:t>Правила),</w:t>
      </w:r>
      <w:r w:rsidR="00237F2B" w:rsidRPr="00237F2B">
        <w:rPr>
          <w:sz w:val="26"/>
          <w:szCs w:val="26"/>
        </w:rPr>
        <w:t xml:space="preserve"> утвержденные решением Районного Собрания представителей муниципального района «Думиничский район» от  12 марта 2007г. №  14  в редакции  решения РСП от 21.03.2017г.№09</w:t>
      </w:r>
      <w:r w:rsidR="00266EEE" w:rsidRPr="00237F2B">
        <w:rPr>
          <w:sz w:val="26"/>
          <w:szCs w:val="26"/>
        </w:rPr>
        <w:t>:</w:t>
      </w:r>
    </w:p>
    <w:p w:rsidR="00266EEE" w:rsidRDefault="00266EEE" w:rsidP="00AD16BA">
      <w:pPr>
        <w:pStyle w:val="a6"/>
        <w:spacing w:after="0" w:line="330" w:lineRule="atLeast"/>
        <w:ind w:left="142"/>
        <w:jc w:val="both"/>
        <w:rPr>
          <w:sz w:val="26"/>
          <w:szCs w:val="26"/>
        </w:rPr>
      </w:pPr>
      <w:r>
        <w:rPr>
          <w:sz w:val="26"/>
          <w:szCs w:val="26"/>
        </w:rPr>
        <w:t>1.1.исключить строку «Ж-3 Зона</w:t>
      </w:r>
      <w:r w:rsidR="00F3565E">
        <w:rPr>
          <w:sz w:val="26"/>
          <w:szCs w:val="26"/>
        </w:rPr>
        <w:t xml:space="preserve"> садово-дачных участков в границах населенного пункта</w:t>
      </w:r>
      <w:r w:rsidR="00AC16E5">
        <w:rPr>
          <w:sz w:val="26"/>
          <w:szCs w:val="26"/>
        </w:rPr>
        <w:t>»</w:t>
      </w:r>
      <w:r w:rsidR="00F3565E">
        <w:rPr>
          <w:sz w:val="26"/>
          <w:szCs w:val="26"/>
        </w:rPr>
        <w:t xml:space="preserve"> из п</w:t>
      </w:r>
      <w:r w:rsidR="00AC16E5">
        <w:rPr>
          <w:sz w:val="26"/>
          <w:szCs w:val="26"/>
        </w:rPr>
        <w:t xml:space="preserve">ункта </w:t>
      </w:r>
      <w:r w:rsidR="00F3565E">
        <w:rPr>
          <w:sz w:val="26"/>
          <w:szCs w:val="26"/>
        </w:rPr>
        <w:t>1.1. ст</w:t>
      </w:r>
      <w:r w:rsidR="00AC16E5">
        <w:rPr>
          <w:sz w:val="26"/>
          <w:szCs w:val="26"/>
        </w:rPr>
        <w:t xml:space="preserve">атьи </w:t>
      </w:r>
      <w:r w:rsidR="00F3565E">
        <w:rPr>
          <w:sz w:val="26"/>
          <w:szCs w:val="26"/>
        </w:rPr>
        <w:t>28;</w:t>
      </w:r>
    </w:p>
    <w:p w:rsidR="00F3565E" w:rsidRDefault="00F3565E" w:rsidP="00AD16BA">
      <w:pPr>
        <w:pStyle w:val="a6"/>
        <w:spacing w:after="0" w:line="330" w:lineRule="atLeast"/>
        <w:ind w:left="142"/>
        <w:jc w:val="both"/>
        <w:rPr>
          <w:sz w:val="26"/>
          <w:szCs w:val="26"/>
        </w:rPr>
      </w:pPr>
      <w:r>
        <w:rPr>
          <w:sz w:val="26"/>
          <w:szCs w:val="26"/>
        </w:rPr>
        <w:t>1.2.</w:t>
      </w:r>
      <w:r w:rsidR="002C4D67">
        <w:rPr>
          <w:sz w:val="26"/>
          <w:szCs w:val="26"/>
        </w:rPr>
        <w:t xml:space="preserve">исключить </w:t>
      </w:r>
      <w:r w:rsidR="00AC16E5">
        <w:rPr>
          <w:sz w:val="26"/>
          <w:szCs w:val="26"/>
        </w:rPr>
        <w:t xml:space="preserve">пункт </w:t>
      </w:r>
      <w:r w:rsidR="002C4D67">
        <w:rPr>
          <w:sz w:val="26"/>
          <w:szCs w:val="26"/>
        </w:rPr>
        <w:t>1.8.с</w:t>
      </w:r>
      <w:r w:rsidR="00AC16E5">
        <w:rPr>
          <w:sz w:val="26"/>
          <w:szCs w:val="26"/>
        </w:rPr>
        <w:t xml:space="preserve">татьи </w:t>
      </w:r>
      <w:r w:rsidR="002C4D67">
        <w:rPr>
          <w:sz w:val="26"/>
          <w:szCs w:val="26"/>
        </w:rPr>
        <w:t>28 «Зоны резервных территорий Р-3»;</w:t>
      </w:r>
    </w:p>
    <w:p w:rsidR="00B0749E" w:rsidRPr="00B0749E" w:rsidRDefault="002C4D67" w:rsidP="00AD16BA">
      <w:pPr>
        <w:pStyle w:val="a6"/>
        <w:spacing w:after="0" w:line="330" w:lineRule="atLeast"/>
        <w:ind w:left="142"/>
        <w:jc w:val="both"/>
        <w:rPr>
          <w:sz w:val="26"/>
          <w:szCs w:val="26"/>
        </w:rPr>
      </w:pPr>
      <w:r>
        <w:rPr>
          <w:sz w:val="26"/>
          <w:szCs w:val="26"/>
        </w:rPr>
        <w:t>1.3. в ст</w:t>
      </w:r>
      <w:r w:rsidR="00AC16E5">
        <w:rPr>
          <w:sz w:val="26"/>
          <w:szCs w:val="26"/>
        </w:rPr>
        <w:t xml:space="preserve">атье </w:t>
      </w:r>
      <w:r>
        <w:rPr>
          <w:sz w:val="26"/>
          <w:szCs w:val="26"/>
        </w:rPr>
        <w:t>29 таблицу 1 изложить в новой редакции</w:t>
      </w:r>
    </w:p>
    <w:p w:rsidR="00B0749E" w:rsidRPr="00237F2B" w:rsidRDefault="00B0749E" w:rsidP="00B0749E">
      <w:pPr>
        <w:pStyle w:val="ConsPlusNormal"/>
        <w:ind w:firstLine="540"/>
        <w:jc w:val="right"/>
        <w:rPr>
          <w:rFonts w:ascii="Times New Roman" w:hAnsi="Times New Roman" w:cs="Times New Roman"/>
        </w:rPr>
      </w:pPr>
      <w:r w:rsidRPr="00237F2B">
        <w:rPr>
          <w:rFonts w:ascii="Times New Roman" w:hAnsi="Times New Roman" w:cs="Times New Roman"/>
        </w:rPr>
        <w:t>Таблица 1</w:t>
      </w:r>
    </w:p>
    <w:p w:rsidR="00B0749E" w:rsidRDefault="00B0749E" w:rsidP="00B0749E">
      <w:pPr>
        <w:pStyle w:val="ConsPlusNormal"/>
        <w:ind w:firstLine="540"/>
        <w:jc w:val="right"/>
      </w:pPr>
    </w:p>
    <w:tbl>
      <w:tblPr>
        <w:tblW w:w="10321" w:type="dxa"/>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80"/>
        <w:gridCol w:w="352"/>
        <w:gridCol w:w="8"/>
        <w:gridCol w:w="344"/>
        <w:gridCol w:w="544"/>
        <w:gridCol w:w="189"/>
        <w:gridCol w:w="1435"/>
        <w:gridCol w:w="709"/>
        <w:gridCol w:w="351"/>
        <w:gridCol w:w="562"/>
        <w:gridCol w:w="172"/>
        <w:gridCol w:w="370"/>
        <w:gridCol w:w="340"/>
        <w:gridCol w:w="184"/>
        <w:gridCol w:w="374"/>
        <w:gridCol w:w="186"/>
        <w:gridCol w:w="156"/>
        <w:gridCol w:w="16"/>
        <w:gridCol w:w="155"/>
        <w:gridCol w:w="9"/>
        <w:gridCol w:w="8"/>
        <w:gridCol w:w="556"/>
        <w:gridCol w:w="540"/>
        <w:gridCol w:w="540"/>
        <w:gridCol w:w="540"/>
        <w:gridCol w:w="601"/>
      </w:tblGrid>
      <w:tr w:rsidR="00B0749E" w:rsidTr="00105063">
        <w:trPr>
          <w:trHeight w:val="233"/>
        </w:trPr>
        <w:tc>
          <w:tcPr>
            <w:tcW w:w="8640" w:type="dxa"/>
            <w:gridSpan w:val="23"/>
          </w:tcPr>
          <w:p w:rsidR="00B0749E" w:rsidRPr="00AC16E5" w:rsidRDefault="00B0749E" w:rsidP="00284E7A">
            <w:pPr>
              <w:pStyle w:val="3"/>
              <w:rPr>
                <w:rFonts w:ascii="Times New Roman" w:hAnsi="Times New Roman"/>
                <w:sz w:val="24"/>
                <w:szCs w:val="24"/>
              </w:rPr>
            </w:pPr>
            <w:r w:rsidRPr="00AC16E5">
              <w:rPr>
                <w:rFonts w:ascii="Times New Roman" w:hAnsi="Times New Roman"/>
                <w:sz w:val="24"/>
                <w:szCs w:val="24"/>
              </w:rPr>
              <w:t>Виды разрешенного использования земельного участка</w:t>
            </w:r>
          </w:p>
        </w:tc>
        <w:tc>
          <w:tcPr>
            <w:tcW w:w="1681" w:type="dxa"/>
            <w:gridSpan w:val="3"/>
          </w:tcPr>
          <w:p w:rsidR="00B0749E" w:rsidRPr="00AC16E5" w:rsidRDefault="00B0749E" w:rsidP="00237F2B">
            <w:pPr>
              <w:widowControl w:val="0"/>
              <w:autoSpaceDE w:val="0"/>
              <w:autoSpaceDN w:val="0"/>
              <w:adjustRightInd w:val="0"/>
              <w:jc w:val="center"/>
              <w:rPr>
                <w:rFonts w:ascii="Times New Roman" w:hAnsi="Times New Roman"/>
              </w:rPr>
            </w:pPr>
            <w:r w:rsidRPr="00AC16E5">
              <w:rPr>
                <w:rFonts w:ascii="Times New Roman" w:hAnsi="Times New Roman"/>
              </w:rPr>
              <w:t>Виды</w:t>
            </w:r>
          </w:p>
        </w:tc>
      </w:tr>
      <w:tr w:rsidR="00B0749E" w:rsidTr="00105063">
        <w:trPr>
          <w:trHeight w:val="228"/>
        </w:trPr>
        <w:tc>
          <w:tcPr>
            <w:tcW w:w="1432" w:type="dxa"/>
            <w:gridSpan w:val="2"/>
            <w:vMerge w:val="restart"/>
          </w:tcPr>
          <w:p w:rsidR="00B0749E" w:rsidRPr="00AC16E5" w:rsidRDefault="00B0749E" w:rsidP="00284E7A">
            <w:pPr>
              <w:pStyle w:val="ConsPlusNormal"/>
              <w:ind w:firstLine="0"/>
              <w:rPr>
                <w:rFonts w:ascii="Times New Roman" w:hAnsi="Times New Roman" w:cs="Times New Roman"/>
                <w:szCs w:val="24"/>
              </w:rPr>
            </w:pPr>
            <w:r w:rsidRPr="00AC16E5">
              <w:rPr>
                <w:rFonts w:ascii="Times New Roman" w:hAnsi="Times New Roman" w:cs="Times New Roman"/>
                <w:szCs w:val="24"/>
              </w:rPr>
              <w:t xml:space="preserve">Наименование вида </w:t>
            </w:r>
          </w:p>
        </w:tc>
        <w:tc>
          <w:tcPr>
            <w:tcW w:w="6668" w:type="dxa"/>
            <w:gridSpan w:val="20"/>
          </w:tcPr>
          <w:p w:rsidR="00B0749E" w:rsidRPr="00AC16E5" w:rsidRDefault="00B0749E" w:rsidP="00284E7A">
            <w:pPr>
              <w:pStyle w:val="ConsPlusNormal"/>
              <w:rPr>
                <w:rFonts w:ascii="Times New Roman" w:hAnsi="Times New Roman" w:cs="Times New Roman"/>
                <w:szCs w:val="24"/>
              </w:rPr>
            </w:pPr>
            <w:r w:rsidRPr="00AC16E5">
              <w:rPr>
                <w:rFonts w:ascii="Times New Roman" w:hAnsi="Times New Roman" w:cs="Times New Roman"/>
                <w:szCs w:val="24"/>
              </w:rPr>
              <w:t xml:space="preserve">Описание </w:t>
            </w:r>
          </w:p>
        </w:tc>
        <w:tc>
          <w:tcPr>
            <w:tcW w:w="540" w:type="dxa"/>
            <w:vMerge w:val="restart"/>
          </w:tcPr>
          <w:p w:rsidR="00B0749E" w:rsidRPr="00AC16E5" w:rsidRDefault="00B0749E" w:rsidP="00284E7A">
            <w:pPr>
              <w:pStyle w:val="ConsPlusNormal"/>
              <w:ind w:right="-62"/>
              <w:rPr>
                <w:rFonts w:ascii="Times New Roman" w:hAnsi="Times New Roman" w:cs="Times New Roman"/>
                <w:szCs w:val="24"/>
              </w:rPr>
            </w:pPr>
            <w:r w:rsidRPr="00AC16E5">
              <w:rPr>
                <w:rFonts w:ascii="Times New Roman" w:hAnsi="Times New Roman" w:cs="Times New Roman"/>
                <w:szCs w:val="24"/>
              </w:rPr>
              <w:t>окод</w:t>
            </w:r>
          </w:p>
        </w:tc>
        <w:tc>
          <w:tcPr>
            <w:tcW w:w="540" w:type="dxa"/>
            <w:vMerge w:val="restart"/>
          </w:tcPr>
          <w:p w:rsidR="00B0749E" w:rsidRPr="00AC16E5" w:rsidRDefault="00B0749E" w:rsidP="00284E7A">
            <w:pPr>
              <w:widowControl w:val="0"/>
              <w:autoSpaceDE w:val="0"/>
              <w:autoSpaceDN w:val="0"/>
              <w:adjustRightInd w:val="0"/>
              <w:rPr>
                <w:rFonts w:ascii="Times New Roman" w:hAnsi="Times New Roman"/>
              </w:rPr>
            </w:pPr>
            <w:r w:rsidRPr="00AC16E5">
              <w:rPr>
                <w:rFonts w:ascii="Times New Roman" w:hAnsi="Times New Roman"/>
              </w:rPr>
              <w:t>О</w:t>
            </w:r>
          </w:p>
        </w:tc>
        <w:tc>
          <w:tcPr>
            <w:tcW w:w="540" w:type="dxa"/>
            <w:vMerge w:val="restart"/>
          </w:tcPr>
          <w:p w:rsidR="00B0749E" w:rsidRPr="00AC16E5" w:rsidRDefault="00B0749E" w:rsidP="00284E7A">
            <w:pPr>
              <w:widowControl w:val="0"/>
              <w:autoSpaceDE w:val="0"/>
              <w:autoSpaceDN w:val="0"/>
              <w:adjustRightInd w:val="0"/>
              <w:rPr>
                <w:rFonts w:ascii="Times New Roman" w:hAnsi="Times New Roman"/>
              </w:rPr>
            </w:pPr>
            <w:r w:rsidRPr="00AC16E5">
              <w:rPr>
                <w:rFonts w:ascii="Times New Roman" w:hAnsi="Times New Roman"/>
              </w:rPr>
              <w:t>В</w:t>
            </w:r>
          </w:p>
        </w:tc>
        <w:tc>
          <w:tcPr>
            <w:tcW w:w="601" w:type="dxa"/>
            <w:vMerge w:val="restart"/>
          </w:tcPr>
          <w:p w:rsidR="00B0749E" w:rsidRPr="00EA3343" w:rsidRDefault="00B0749E" w:rsidP="00284E7A">
            <w:pPr>
              <w:widowControl w:val="0"/>
              <w:autoSpaceDE w:val="0"/>
              <w:autoSpaceDN w:val="0"/>
              <w:adjustRightInd w:val="0"/>
            </w:pPr>
            <w:r>
              <w:t>У</w:t>
            </w:r>
          </w:p>
        </w:tc>
      </w:tr>
      <w:tr w:rsidR="00B0749E" w:rsidTr="00105063">
        <w:trPr>
          <w:trHeight w:val="20"/>
        </w:trPr>
        <w:tc>
          <w:tcPr>
            <w:tcW w:w="1432" w:type="dxa"/>
            <w:gridSpan w:val="2"/>
            <w:vMerge/>
          </w:tcPr>
          <w:p w:rsidR="00B0749E" w:rsidRPr="00AC16E5" w:rsidRDefault="00B0749E" w:rsidP="00284E7A">
            <w:pPr>
              <w:pStyle w:val="ConsPlusNormal"/>
              <w:ind w:firstLine="0"/>
              <w:rPr>
                <w:rFonts w:ascii="Times New Roman" w:hAnsi="Times New Roman" w:cs="Times New Roman"/>
                <w:szCs w:val="24"/>
              </w:rPr>
            </w:pPr>
          </w:p>
        </w:tc>
        <w:tc>
          <w:tcPr>
            <w:tcW w:w="4314" w:type="dxa"/>
            <w:gridSpan w:val="9"/>
          </w:tcPr>
          <w:p w:rsidR="00B0749E" w:rsidRPr="00AC16E5" w:rsidRDefault="00B0749E" w:rsidP="00284E7A">
            <w:pPr>
              <w:pStyle w:val="ConsPlusNormal"/>
              <w:rPr>
                <w:rFonts w:ascii="Times New Roman" w:hAnsi="Times New Roman" w:cs="Times New Roman"/>
                <w:szCs w:val="24"/>
              </w:rPr>
            </w:pPr>
            <w:r w:rsidRPr="00AC16E5">
              <w:rPr>
                <w:rFonts w:ascii="Times New Roman" w:hAnsi="Times New Roman" w:cs="Times New Roman"/>
                <w:szCs w:val="24"/>
              </w:rPr>
              <w:t>основной</w:t>
            </w:r>
          </w:p>
        </w:tc>
        <w:tc>
          <w:tcPr>
            <w:tcW w:w="2354" w:type="dxa"/>
            <w:gridSpan w:val="11"/>
          </w:tcPr>
          <w:p w:rsidR="00B0749E" w:rsidRPr="00AC16E5" w:rsidRDefault="00B0749E" w:rsidP="00284E7A">
            <w:pPr>
              <w:pStyle w:val="ConsPlusNormal"/>
              <w:ind w:firstLine="128"/>
              <w:rPr>
                <w:rFonts w:ascii="Times New Roman" w:hAnsi="Times New Roman" w:cs="Times New Roman"/>
                <w:szCs w:val="24"/>
              </w:rPr>
            </w:pPr>
            <w:r w:rsidRPr="00AC16E5">
              <w:rPr>
                <w:rFonts w:ascii="Times New Roman" w:hAnsi="Times New Roman" w:cs="Times New Roman"/>
                <w:szCs w:val="24"/>
              </w:rPr>
              <w:t>вспомогательный</w:t>
            </w:r>
          </w:p>
        </w:tc>
        <w:tc>
          <w:tcPr>
            <w:tcW w:w="540" w:type="dxa"/>
            <w:vMerge/>
          </w:tcPr>
          <w:p w:rsidR="00B0749E" w:rsidRPr="00AC16E5" w:rsidRDefault="00B0749E" w:rsidP="00284E7A">
            <w:pPr>
              <w:pStyle w:val="ConsPlusNormal"/>
              <w:ind w:right="-62"/>
              <w:rPr>
                <w:rFonts w:ascii="Times New Roman" w:hAnsi="Times New Roman" w:cs="Times New Roman"/>
                <w:szCs w:val="24"/>
              </w:rPr>
            </w:pPr>
          </w:p>
        </w:tc>
        <w:tc>
          <w:tcPr>
            <w:tcW w:w="540" w:type="dxa"/>
            <w:vMerge/>
          </w:tcPr>
          <w:p w:rsidR="00B0749E" w:rsidRPr="00AC16E5" w:rsidRDefault="00B0749E" w:rsidP="00284E7A">
            <w:pPr>
              <w:widowControl w:val="0"/>
              <w:autoSpaceDE w:val="0"/>
              <w:autoSpaceDN w:val="0"/>
              <w:adjustRightInd w:val="0"/>
              <w:rPr>
                <w:rFonts w:ascii="Times New Roman" w:hAnsi="Times New Roman"/>
              </w:rPr>
            </w:pPr>
          </w:p>
        </w:tc>
        <w:tc>
          <w:tcPr>
            <w:tcW w:w="540" w:type="dxa"/>
            <w:vMerge/>
          </w:tcPr>
          <w:p w:rsidR="00B0749E" w:rsidRPr="00AC16E5" w:rsidRDefault="00B0749E" w:rsidP="00284E7A">
            <w:pPr>
              <w:widowControl w:val="0"/>
              <w:autoSpaceDE w:val="0"/>
              <w:autoSpaceDN w:val="0"/>
              <w:adjustRightInd w:val="0"/>
              <w:rPr>
                <w:rFonts w:ascii="Times New Roman" w:hAnsi="Times New Roman"/>
              </w:rPr>
            </w:pPr>
          </w:p>
        </w:tc>
        <w:tc>
          <w:tcPr>
            <w:tcW w:w="601" w:type="dxa"/>
            <w:vMerge/>
          </w:tcPr>
          <w:p w:rsidR="00B0749E" w:rsidRDefault="00B0749E" w:rsidP="00284E7A">
            <w:pPr>
              <w:widowControl w:val="0"/>
              <w:autoSpaceDE w:val="0"/>
              <w:autoSpaceDN w:val="0"/>
              <w:adjustRightInd w:val="0"/>
            </w:pPr>
          </w:p>
        </w:tc>
      </w:tr>
      <w:tr w:rsidR="00B0749E" w:rsidTr="00105063">
        <w:trPr>
          <w:cantSplit/>
          <w:trHeight w:val="1134"/>
        </w:trPr>
        <w:tc>
          <w:tcPr>
            <w:tcW w:w="1432" w:type="dxa"/>
            <w:gridSpan w:val="2"/>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Сельскохозяйственное использование</w:t>
            </w:r>
          </w:p>
        </w:tc>
        <w:tc>
          <w:tcPr>
            <w:tcW w:w="3580" w:type="dxa"/>
            <w:gridSpan w:val="7"/>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Ведение сельского хозяйства.</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в том числе размещение зданий и сооружений, используемых для хранения и переработки сельскохозяйственной продукции</w:t>
            </w:r>
          </w:p>
        </w:tc>
        <w:tc>
          <w:tcPr>
            <w:tcW w:w="3088" w:type="dxa"/>
            <w:gridSpan w:val="13"/>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хозяйственной деятельности, связанной с выращиванием сельскохозяйственных культур.</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1.0</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С2,</w:t>
            </w:r>
          </w:p>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c>
          <w:tcPr>
            <w:tcW w:w="1432" w:type="dxa"/>
            <w:gridSpan w:val="2"/>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Растениеводство</w:t>
            </w:r>
          </w:p>
        </w:tc>
        <w:tc>
          <w:tcPr>
            <w:tcW w:w="6112" w:type="dxa"/>
            <w:gridSpan w:val="19"/>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хозяйственной деятельности, связанной с выращиванием сельскохозяйственных культур.</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P17" w:history="1">
              <w:r w:rsidRPr="00AC16E5">
                <w:rPr>
                  <w:rFonts w:ascii="Times New Roman" w:hAnsi="Times New Roman" w:cs="Times New Roman"/>
                  <w:color w:val="0000FF"/>
                </w:rPr>
                <w:t>кодами 1.2</w:t>
              </w:r>
            </w:hyperlink>
            <w:r w:rsidRPr="00AC16E5">
              <w:rPr>
                <w:rFonts w:ascii="Times New Roman" w:hAnsi="Times New Roman" w:cs="Times New Roman"/>
              </w:rPr>
              <w:t xml:space="preserve"> - </w:t>
            </w:r>
            <w:hyperlink w:anchor="P29" w:history="1">
              <w:r w:rsidRPr="00AC16E5">
                <w:rPr>
                  <w:rFonts w:ascii="Times New Roman" w:hAnsi="Times New Roman" w:cs="Times New Roman"/>
                  <w:color w:val="0000FF"/>
                </w:rPr>
                <w:t>1.6</w:t>
              </w:r>
            </w:hyperlink>
          </w:p>
        </w:tc>
        <w:tc>
          <w:tcPr>
            <w:tcW w:w="556" w:type="dxa"/>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w:t>
            </w:r>
          </w:p>
        </w:tc>
        <w:tc>
          <w:tcPr>
            <w:tcW w:w="540" w:type="dxa"/>
          </w:tcPr>
          <w:p w:rsidR="00B0749E" w:rsidRPr="00AC16E5" w:rsidRDefault="00B0749E" w:rsidP="00284E7A">
            <w:pPr>
              <w:pStyle w:val="ConsPlusNormal"/>
              <w:ind w:firstLine="0"/>
              <w:jc w:val="center"/>
              <w:rPr>
                <w:rFonts w:ascii="Times New Roman" w:hAnsi="Times New Roman" w:cs="Times New Roman"/>
              </w:rPr>
            </w:pPr>
            <w:bookmarkStart w:id="1" w:name="P14"/>
            <w:bookmarkEnd w:id="1"/>
            <w:r w:rsidRPr="00AC16E5">
              <w:rPr>
                <w:rFonts w:ascii="Times New Roman" w:hAnsi="Times New Roman" w:cs="Times New Roman"/>
              </w:rPr>
              <w:t>1.1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32" w:type="dxa"/>
            <w:gridSpan w:val="2"/>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Выращивание зерновых и иных сельскохозяйственных культур</w:t>
            </w:r>
          </w:p>
        </w:tc>
        <w:tc>
          <w:tcPr>
            <w:tcW w:w="6112" w:type="dxa"/>
            <w:gridSpan w:val="19"/>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556" w:type="dxa"/>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w:t>
            </w:r>
          </w:p>
        </w:tc>
        <w:tc>
          <w:tcPr>
            <w:tcW w:w="540" w:type="dxa"/>
          </w:tcPr>
          <w:p w:rsidR="00B0749E" w:rsidRPr="00AC16E5" w:rsidRDefault="00B0749E" w:rsidP="00284E7A">
            <w:pPr>
              <w:pStyle w:val="ConsPlusNormal"/>
              <w:ind w:firstLine="0"/>
              <w:jc w:val="center"/>
              <w:rPr>
                <w:rFonts w:ascii="Times New Roman" w:hAnsi="Times New Roman" w:cs="Times New Roman"/>
              </w:rPr>
            </w:pPr>
            <w:bookmarkStart w:id="2" w:name="P17"/>
            <w:bookmarkEnd w:id="2"/>
            <w:r w:rsidRPr="00AC16E5">
              <w:rPr>
                <w:rFonts w:ascii="Times New Roman" w:hAnsi="Times New Roman" w:cs="Times New Roman"/>
              </w:rPr>
              <w:t>1.2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32" w:type="dxa"/>
            <w:gridSpan w:val="2"/>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Выращивание зерновых и иных сельскохозяйственных культур</w:t>
            </w:r>
          </w:p>
        </w:tc>
        <w:tc>
          <w:tcPr>
            <w:tcW w:w="6112" w:type="dxa"/>
            <w:gridSpan w:val="19"/>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556" w:type="dxa"/>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32" w:type="dxa"/>
            <w:gridSpan w:val="2"/>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Овощеводство</w:t>
            </w:r>
          </w:p>
        </w:tc>
        <w:tc>
          <w:tcPr>
            <w:tcW w:w="6112" w:type="dxa"/>
            <w:gridSpan w:val="19"/>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556" w:type="dxa"/>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1.3</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32" w:type="dxa"/>
            <w:gridSpan w:val="2"/>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lastRenderedPageBreak/>
              <w:t>Садоводство</w:t>
            </w:r>
          </w:p>
        </w:tc>
        <w:tc>
          <w:tcPr>
            <w:tcW w:w="6112" w:type="dxa"/>
            <w:gridSpan w:val="19"/>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556" w:type="dxa"/>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1.5</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32" w:type="dxa"/>
            <w:gridSpan w:val="2"/>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Животноводство</w:t>
            </w:r>
          </w:p>
        </w:tc>
        <w:tc>
          <w:tcPr>
            <w:tcW w:w="5582" w:type="dxa"/>
            <w:gridSpan w:val="13"/>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хозяйственной деятельности, связанной с производством продукции животноводства,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1086" w:type="dxa"/>
            <w:gridSpan w:val="7"/>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сенокошение, выпас сельскохозяйственных животных</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1.7</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32" w:type="dxa"/>
            <w:gridSpan w:val="2"/>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Скотоводство</w:t>
            </w:r>
          </w:p>
        </w:tc>
        <w:tc>
          <w:tcPr>
            <w:tcW w:w="5582" w:type="dxa"/>
            <w:gridSpan w:val="13"/>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производство кормов, размещение зданий, сооружений, используемых для содержания и разведения сельскохозяйственных животных;</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1086" w:type="dxa"/>
            <w:gridSpan w:val="7"/>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сенокошение, выпас сельскохозяйственных животных</w:t>
            </w:r>
          </w:p>
        </w:tc>
        <w:tc>
          <w:tcPr>
            <w:tcW w:w="540" w:type="dxa"/>
          </w:tcPr>
          <w:p w:rsidR="00B0749E" w:rsidRPr="00AC16E5" w:rsidRDefault="00B0749E" w:rsidP="00284E7A">
            <w:pPr>
              <w:pStyle w:val="ConsPlusNormal"/>
              <w:ind w:firstLine="0"/>
              <w:jc w:val="center"/>
              <w:rPr>
                <w:rFonts w:ascii="Times New Roman" w:hAnsi="Times New Roman" w:cs="Times New Roman"/>
              </w:rPr>
            </w:pPr>
            <w:bookmarkStart w:id="3" w:name="P38"/>
            <w:bookmarkEnd w:id="3"/>
            <w:r w:rsidRPr="00AC16E5">
              <w:rPr>
                <w:rFonts w:ascii="Times New Roman" w:hAnsi="Times New Roman" w:cs="Times New Roman"/>
              </w:rPr>
              <w:t>1.8</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32" w:type="dxa"/>
            <w:gridSpan w:val="2"/>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Звероводство</w:t>
            </w:r>
          </w:p>
        </w:tc>
        <w:tc>
          <w:tcPr>
            <w:tcW w:w="5582" w:type="dxa"/>
            <w:gridSpan w:val="13"/>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хозяйственной деятельности, связанной с разведением в неволе ценных пушных зверей;</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1086" w:type="dxa"/>
            <w:gridSpan w:val="7"/>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сенокошение</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1.9</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32" w:type="dxa"/>
            <w:gridSpan w:val="2"/>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Птицеводство</w:t>
            </w:r>
          </w:p>
        </w:tc>
        <w:tc>
          <w:tcPr>
            <w:tcW w:w="5582" w:type="dxa"/>
            <w:gridSpan w:val="13"/>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хозяйственной деятельности, связанной с разведением домашних пород птиц, в том числе водоплавающих;</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1086" w:type="dxa"/>
            <w:gridSpan w:val="7"/>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сенокошение, выпас сельскохозяйственных животных</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1.10</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32" w:type="dxa"/>
            <w:gridSpan w:val="2"/>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Свиноводство</w:t>
            </w:r>
          </w:p>
        </w:tc>
        <w:tc>
          <w:tcPr>
            <w:tcW w:w="5582" w:type="dxa"/>
            <w:gridSpan w:val="13"/>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хозяйственной деятельности, связанной с разведением свиней;</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1086" w:type="dxa"/>
            <w:gridSpan w:val="7"/>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сенокошение, выпас сельскохозяйственных животных</w:t>
            </w:r>
          </w:p>
        </w:tc>
        <w:tc>
          <w:tcPr>
            <w:tcW w:w="540" w:type="dxa"/>
          </w:tcPr>
          <w:p w:rsidR="00B0749E" w:rsidRPr="00AC16E5" w:rsidRDefault="00B0749E" w:rsidP="00284E7A">
            <w:pPr>
              <w:pStyle w:val="ConsPlusNormal"/>
              <w:ind w:firstLine="0"/>
              <w:jc w:val="center"/>
              <w:rPr>
                <w:rFonts w:ascii="Times New Roman" w:hAnsi="Times New Roman" w:cs="Times New Roman"/>
              </w:rPr>
            </w:pPr>
            <w:bookmarkStart w:id="4" w:name="P53"/>
            <w:bookmarkEnd w:id="4"/>
            <w:r w:rsidRPr="00AC16E5">
              <w:rPr>
                <w:rFonts w:ascii="Times New Roman" w:hAnsi="Times New Roman" w:cs="Times New Roman"/>
              </w:rPr>
              <w:t>1.11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32" w:type="dxa"/>
            <w:gridSpan w:val="2"/>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Пчеловодство</w:t>
            </w:r>
          </w:p>
        </w:tc>
        <w:tc>
          <w:tcPr>
            <w:tcW w:w="5582" w:type="dxa"/>
            <w:gridSpan w:val="13"/>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ульев, иных объектов и оборудования, необходимого для пчеловодства и разведениях иных полезных насекомых;</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сооружений, используемых для хранения и первичной переработки продукции пчеловодства</w:t>
            </w:r>
          </w:p>
        </w:tc>
        <w:tc>
          <w:tcPr>
            <w:tcW w:w="1086" w:type="dxa"/>
            <w:gridSpan w:val="7"/>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 xml:space="preserve">сенокошение </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1.12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32" w:type="dxa"/>
            <w:gridSpan w:val="2"/>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Рыбоводство</w:t>
            </w:r>
          </w:p>
        </w:tc>
        <w:tc>
          <w:tcPr>
            <w:tcW w:w="5582" w:type="dxa"/>
            <w:gridSpan w:val="13"/>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хозяйственной деятельности, связанной с разведением и (или) содержанием, выращиванием объектов рыбоводства (аквакультуры);</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зданий, сооружений, оборудования, необходимых для осуществления рыбоводства (аквакультуры)</w:t>
            </w:r>
          </w:p>
        </w:tc>
        <w:tc>
          <w:tcPr>
            <w:tcW w:w="1086" w:type="dxa"/>
            <w:gridSpan w:val="7"/>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сенокошение</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1.13</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32" w:type="dxa"/>
            <w:gridSpan w:val="2"/>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lastRenderedPageBreak/>
              <w:t>Научное обеспечение сельского хозяйства</w:t>
            </w:r>
          </w:p>
        </w:tc>
        <w:tc>
          <w:tcPr>
            <w:tcW w:w="5582" w:type="dxa"/>
            <w:gridSpan w:val="13"/>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коллекций генетических ресурсов растений</w:t>
            </w:r>
          </w:p>
        </w:tc>
        <w:tc>
          <w:tcPr>
            <w:tcW w:w="1086" w:type="dxa"/>
            <w:gridSpan w:val="7"/>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сенокошение</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1.14</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32" w:type="dxa"/>
            <w:gridSpan w:val="2"/>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Хранение и переработка сельскохозяйственной продукции</w:t>
            </w:r>
          </w:p>
        </w:tc>
        <w:tc>
          <w:tcPr>
            <w:tcW w:w="5582" w:type="dxa"/>
            <w:gridSpan w:val="13"/>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086" w:type="dxa"/>
            <w:gridSpan w:val="7"/>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сенокошение</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1.15</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807"/>
        </w:trPr>
        <w:tc>
          <w:tcPr>
            <w:tcW w:w="2517" w:type="dxa"/>
            <w:gridSpan w:val="6"/>
            <w:textDirection w:val="btLr"/>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Ведение личного подсобного хозяйства на полевых участках</w:t>
            </w:r>
          </w:p>
        </w:tc>
        <w:tc>
          <w:tcPr>
            <w:tcW w:w="4497" w:type="dxa"/>
            <w:gridSpan w:val="9"/>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Производство сельскохозяйственной продукции без права возведения объектов капитального строительства</w:t>
            </w:r>
          </w:p>
        </w:tc>
        <w:tc>
          <w:tcPr>
            <w:tcW w:w="1086" w:type="dxa"/>
            <w:gridSpan w:val="7"/>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сенокошение</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1.16</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32" w:type="dxa"/>
            <w:gridSpan w:val="2"/>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Питомники</w:t>
            </w:r>
          </w:p>
        </w:tc>
        <w:tc>
          <w:tcPr>
            <w:tcW w:w="4142" w:type="dxa"/>
            <w:gridSpan w:val="8"/>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2526" w:type="dxa"/>
            <w:gridSpan w:val="12"/>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сооружений, необходимых для указанных видов сельскохозяйственного производства</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1.17</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С1, ИТ</w:t>
            </w:r>
          </w:p>
        </w:tc>
        <w:tc>
          <w:tcPr>
            <w:tcW w:w="601" w:type="dxa"/>
          </w:tcPr>
          <w:p w:rsidR="00B0749E" w:rsidRDefault="00B0749E" w:rsidP="00284E7A">
            <w:pPr>
              <w:pStyle w:val="ConsPlusNormal"/>
              <w:ind w:firstLine="0"/>
              <w:jc w:val="center"/>
            </w:pPr>
          </w:p>
        </w:tc>
      </w:tr>
      <w:tr w:rsidR="00B0749E" w:rsidTr="003B5EE5">
        <w:trPr>
          <w:cantSplit/>
          <w:trHeight w:val="1134"/>
        </w:trPr>
        <w:tc>
          <w:tcPr>
            <w:tcW w:w="1432" w:type="dxa"/>
            <w:gridSpan w:val="2"/>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Обеспечение сельскохозяйственного производства</w:t>
            </w:r>
          </w:p>
        </w:tc>
        <w:tc>
          <w:tcPr>
            <w:tcW w:w="896" w:type="dxa"/>
            <w:gridSpan w:val="3"/>
            <w:tcBorders>
              <w:right w:val="nil"/>
            </w:tcBorders>
          </w:tcPr>
          <w:p w:rsidR="00B0749E" w:rsidRPr="00AC16E5" w:rsidRDefault="00B0749E" w:rsidP="00284E7A">
            <w:pPr>
              <w:pStyle w:val="ConsPlusNormal"/>
              <w:ind w:firstLine="0"/>
              <w:jc w:val="both"/>
              <w:rPr>
                <w:rFonts w:ascii="Times New Roman" w:hAnsi="Times New Roman" w:cs="Times New Roman"/>
              </w:rPr>
            </w:pPr>
          </w:p>
        </w:tc>
        <w:tc>
          <w:tcPr>
            <w:tcW w:w="5044" w:type="dxa"/>
            <w:gridSpan w:val="13"/>
            <w:tcBorders>
              <w:left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28" w:type="dxa"/>
            <w:gridSpan w:val="4"/>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сенокошение</w:t>
            </w:r>
          </w:p>
        </w:tc>
        <w:tc>
          <w:tcPr>
            <w:tcW w:w="540" w:type="dxa"/>
          </w:tcPr>
          <w:p w:rsidR="00B0749E" w:rsidRPr="00AC16E5" w:rsidRDefault="00B0749E" w:rsidP="00284E7A">
            <w:pPr>
              <w:pStyle w:val="ConsPlusNormal"/>
              <w:ind w:firstLine="0"/>
              <w:jc w:val="center"/>
              <w:rPr>
                <w:rFonts w:ascii="Times New Roman" w:hAnsi="Times New Roman" w:cs="Times New Roman"/>
              </w:rPr>
            </w:pPr>
            <w:bookmarkStart w:id="5" w:name="P79"/>
            <w:bookmarkEnd w:id="5"/>
            <w:r w:rsidRPr="00AC16E5">
              <w:rPr>
                <w:rFonts w:ascii="Times New Roman" w:hAnsi="Times New Roman" w:cs="Times New Roman"/>
              </w:rPr>
              <w:t>1.18</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blPrEx>
          <w:tblBorders>
            <w:insideH w:val="nil"/>
          </w:tblBorders>
        </w:tblPrEx>
        <w:trPr>
          <w:cantSplit/>
          <w:trHeight w:val="922"/>
        </w:trPr>
        <w:tc>
          <w:tcPr>
            <w:tcW w:w="1432" w:type="dxa"/>
            <w:gridSpan w:val="2"/>
            <w:tcBorders>
              <w:bottom w:val="nil"/>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Жилая застройка</w:t>
            </w:r>
          </w:p>
        </w:tc>
        <w:tc>
          <w:tcPr>
            <w:tcW w:w="5582" w:type="dxa"/>
            <w:gridSpan w:val="13"/>
            <w:tcBorders>
              <w:bottom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жилых помещений различного вида и обеспечение проживания в них.</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 xml:space="preserve">К жилой застройке относятся здания (помещения в них), предназначенные для проживания человека, </w:t>
            </w:r>
          </w:p>
        </w:tc>
        <w:tc>
          <w:tcPr>
            <w:tcW w:w="1086" w:type="dxa"/>
            <w:gridSpan w:val="7"/>
            <w:tcBorders>
              <w:bottom w:val="nil"/>
            </w:tcBorders>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выращивание сел.х</w:t>
            </w:r>
            <w:r w:rsidR="00B0749E" w:rsidRPr="00AC16E5">
              <w:rPr>
                <w:rFonts w:ascii="Times New Roman" w:hAnsi="Times New Roman" w:cs="Times New Roman"/>
              </w:rPr>
              <w:t>оз. культур</w:t>
            </w:r>
          </w:p>
        </w:tc>
        <w:tc>
          <w:tcPr>
            <w:tcW w:w="540" w:type="dxa"/>
            <w:tcBorders>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2.0</w:t>
            </w:r>
          </w:p>
        </w:tc>
        <w:tc>
          <w:tcPr>
            <w:tcW w:w="540" w:type="dxa"/>
            <w:tcBorders>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Ж1</w:t>
            </w:r>
          </w:p>
        </w:tc>
        <w:tc>
          <w:tcPr>
            <w:tcW w:w="540" w:type="dxa"/>
            <w:tcBorders>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bottom w:val="nil"/>
            </w:tcBorders>
          </w:tcPr>
          <w:p w:rsidR="00B0749E" w:rsidRDefault="00B0749E" w:rsidP="00284E7A">
            <w:pPr>
              <w:pStyle w:val="ConsPlusNormal"/>
              <w:ind w:firstLine="0"/>
              <w:jc w:val="center"/>
            </w:pPr>
            <w:r>
              <w:t>П1,ОД1</w:t>
            </w:r>
          </w:p>
        </w:tc>
      </w:tr>
      <w:tr w:rsidR="00B0749E" w:rsidTr="00105063">
        <w:tblPrEx>
          <w:tblBorders>
            <w:insideH w:val="nil"/>
          </w:tblBorders>
        </w:tblPrEx>
        <w:trPr>
          <w:cantSplit/>
          <w:trHeight w:val="1134"/>
        </w:trPr>
        <w:tc>
          <w:tcPr>
            <w:tcW w:w="1432" w:type="dxa"/>
            <w:gridSpan w:val="2"/>
            <w:tcBorders>
              <w:top w:val="single" w:sz="4" w:space="0" w:color="auto"/>
              <w:bottom w:val="single" w:sz="4" w:space="0" w:color="auto"/>
            </w:tcBorders>
            <w:textDirection w:val="btLr"/>
          </w:tcPr>
          <w:p w:rsidR="00B0749E" w:rsidRPr="00AC16E5" w:rsidRDefault="00B0749E" w:rsidP="00284E7A">
            <w:pPr>
              <w:pStyle w:val="ConsPlusNormal"/>
              <w:ind w:left="113" w:right="113" w:firstLine="0"/>
              <w:rPr>
                <w:rFonts w:ascii="Times New Roman" w:hAnsi="Times New Roman" w:cs="Times New Roman"/>
              </w:rPr>
            </w:pPr>
            <w:bookmarkStart w:id="6" w:name="P90"/>
            <w:bookmarkEnd w:id="6"/>
            <w:r w:rsidRPr="00AC16E5">
              <w:rPr>
                <w:rFonts w:ascii="Times New Roman" w:hAnsi="Times New Roman" w:cs="Times New Roman"/>
              </w:rPr>
              <w:t xml:space="preserve">Для индивидуального жилищного строительства </w:t>
            </w:r>
          </w:p>
        </w:tc>
        <w:tc>
          <w:tcPr>
            <w:tcW w:w="2520" w:type="dxa"/>
            <w:gridSpan w:val="5"/>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индивидуального жилого дома (дом, пригодный для постоянного проживания, высотой не выше трех надземных этажей);</w:t>
            </w:r>
          </w:p>
        </w:tc>
        <w:tc>
          <w:tcPr>
            <w:tcW w:w="4148" w:type="dxa"/>
            <w:gridSpan w:val="15"/>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выращивание плодовых, ягодных, овощных, бахчевых или иных декоративных или сельскохозяйственных культур;</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индивидуальных гаражей и подсобных сооружений</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2.1</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Ж1</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single" w:sz="4" w:space="0" w:color="auto"/>
            </w:tcBorders>
          </w:tcPr>
          <w:p w:rsidR="00B0749E" w:rsidRDefault="00B0749E" w:rsidP="00284E7A">
            <w:pPr>
              <w:pStyle w:val="ConsPlusNormal"/>
              <w:ind w:firstLine="0"/>
              <w:jc w:val="center"/>
            </w:pPr>
            <w:r>
              <w:t>П1,ОД1</w:t>
            </w:r>
          </w:p>
          <w:p w:rsidR="00B0749E" w:rsidRDefault="00B0749E" w:rsidP="00284E7A">
            <w:pPr>
              <w:pStyle w:val="ConsPlusNormal"/>
              <w:ind w:firstLine="0"/>
              <w:jc w:val="center"/>
            </w:pPr>
          </w:p>
        </w:tc>
      </w:tr>
      <w:tr w:rsidR="00B0749E" w:rsidTr="00105063">
        <w:tblPrEx>
          <w:tblBorders>
            <w:insideH w:val="nil"/>
          </w:tblBorders>
        </w:tblPrEx>
        <w:trPr>
          <w:cantSplit/>
          <w:trHeight w:val="1134"/>
        </w:trPr>
        <w:tc>
          <w:tcPr>
            <w:tcW w:w="1432" w:type="dxa"/>
            <w:gridSpan w:val="2"/>
            <w:tcBorders>
              <w:top w:val="single" w:sz="4" w:space="0" w:color="auto"/>
              <w:bottom w:val="single" w:sz="4" w:space="0" w:color="auto"/>
            </w:tcBorders>
            <w:textDirection w:val="btLr"/>
          </w:tcPr>
          <w:p w:rsidR="00B0749E" w:rsidRPr="00AC16E5" w:rsidRDefault="00B0749E" w:rsidP="00284E7A">
            <w:pPr>
              <w:pStyle w:val="ConsPlusNormal"/>
              <w:ind w:left="113" w:right="113" w:firstLine="0"/>
              <w:rPr>
                <w:rFonts w:ascii="Times New Roman" w:hAnsi="Times New Roman" w:cs="Times New Roman"/>
              </w:rPr>
            </w:pPr>
            <w:r w:rsidRPr="00AC16E5">
              <w:rPr>
                <w:rFonts w:ascii="Times New Roman" w:hAnsi="Times New Roman" w:cs="Times New Roman"/>
              </w:rPr>
              <w:t>Малоэтажная многоквартирная жилая застройка</w:t>
            </w:r>
          </w:p>
        </w:tc>
        <w:tc>
          <w:tcPr>
            <w:tcW w:w="4142" w:type="dxa"/>
            <w:gridSpan w:val="8"/>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526" w:type="dxa"/>
            <w:gridSpan w:val="12"/>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разведение декоративных и плодовых деревьев, овощных и ягодных культур;</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индивидуальных гаражей и иных вспомогательных сооружений;</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обустройство спортивных и де</w:t>
            </w:r>
            <w:r w:rsidR="00ED5551">
              <w:rPr>
                <w:rFonts w:ascii="Times New Roman" w:hAnsi="Times New Roman" w:cs="Times New Roman"/>
              </w:rPr>
              <w:t>тских площадок, площадок отдыха</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2.1.1</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Ж1</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single" w:sz="4" w:space="0" w:color="auto"/>
            </w:tcBorders>
          </w:tcPr>
          <w:p w:rsidR="00B0749E" w:rsidRDefault="00B0749E" w:rsidP="00284E7A">
            <w:pPr>
              <w:pStyle w:val="ConsPlusNormal"/>
              <w:ind w:firstLine="0"/>
              <w:jc w:val="center"/>
            </w:pPr>
            <w:r>
              <w:t>П1,ОД1</w:t>
            </w:r>
          </w:p>
        </w:tc>
      </w:tr>
      <w:tr w:rsidR="00B0749E" w:rsidTr="00105063">
        <w:tblPrEx>
          <w:tblBorders>
            <w:insideH w:val="nil"/>
          </w:tblBorders>
        </w:tblPrEx>
        <w:trPr>
          <w:cantSplit/>
          <w:trHeight w:val="1134"/>
        </w:trPr>
        <w:tc>
          <w:tcPr>
            <w:tcW w:w="1432" w:type="dxa"/>
            <w:gridSpan w:val="2"/>
            <w:tcBorders>
              <w:top w:val="single" w:sz="4" w:space="0" w:color="auto"/>
              <w:bottom w:val="single" w:sz="4" w:space="0" w:color="auto"/>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 xml:space="preserve">Для ведения личного подсобного хозяйства </w:t>
            </w:r>
          </w:p>
        </w:tc>
        <w:tc>
          <w:tcPr>
            <w:tcW w:w="4142" w:type="dxa"/>
            <w:gridSpan w:val="8"/>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производство сельскохозяйственной продукции;</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гаража и иных вспомогательных сооружений;</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содержание сельскохозяйственных животных</w:t>
            </w:r>
          </w:p>
        </w:tc>
        <w:tc>
          <w:tcPr>
            <w:tcW w:w="2526" w:type="dxa"/>
            <w:gridSpan w:val="12"/>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разведение декоративных и плодовых деревьев, овощных и ягодных культур;</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индивидуальных гаражей и иных вспомогательных сооружений;</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обустройство спортивных и детских площадок, площадок отдых</w:t>
            </w:r>
            <w:r w:rsidR="00ED5551">
              <w:rPr>
                <w:rFonts w:ascii="Times New Roman" w:hAnsi="Times New Roman" w:cs="Times New Roman"/>
              </w:rPr>
              <w:t>а</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2.2</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Ж1</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single" w:sz="4" w:space="0" w:color="auto"/>
            </w:tcBorders>
          </w:tcPr>
          <w:p w:rsidR="00B0749E" w:rsidRDefault="00B0749E" w:rsidP="00284E7A">
            <w:pPr>
              <w:pStyle w:val="ConsPlusNormal"/>
              <w:ind w:firstLine="0"/>
              <w:jc w:val="center"/>
            </w:pPr>
            <w:r>
              <w:t>П1,ОД1</w:t>
            </w:r>
          </w:p>
        </w:tc>
      </w:tr>
      <w:tr w:rsidR="00B0749E" w:rsidTr="00105063">
        <w:tblPrEx>
          <w:tblBorders>
            <w:insideH w:val="nil"/>
          </w:tblBorders>
        </w:tblPrEx>
        <w:trPr>
          <w:cantSplit/>
          <w:trHeight w:val="1134"/>
        </w:trPr>
        <w:tc>
          <w:tcPr>
            <w:tcW w:w="1432" w:type="dxa"/>
            <w:gridSpan w:val="2"/>
            <w:tcBorders>
              <w:top w:val="single" w:sz="4" w:space="0" w:color="auto"/>
              <w:bottom w:val="nil"/>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lastRenderedPageBreak/>
              <w:t xml:space="preserve">Блокированная жилая застройка  </w:t>
            </w:r>
          </w:p>
        </w:tc>
        <w:tc>
          <w:tcPr>
            <w:tcW w:w="4684" w:type="dxa"/>
            <w:gridSpan w:val="10"/>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tc>
        <w:tc>
          <w:tcPr>
            <w:tcW w:w="1984" w:type="dxa"/>
            <w:gridSpan w:val="10"/>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разведение декоративных и плодовых деревьев, овощных и ягодных культур;</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 xml:space="preserve">размещение индивидуальных гаражей и </w:t>
            </w:r>
            <w:r w:rsidR="00ED5551">
              <w:rPr>
                <w:rFonts w:ascii="Times New Roman" w:hAnsi="Times New Roman" w:cs="Times New Roman"/>
              </w:rPr>
              <w:t>иных вспомогательных сооружений</w:t>
            </w:r>
          </w:p>
          <w:p w:rsidR="00B0749E" w:rsidRPr="00AC16E5" w:rsidRDefault="00B0749E" w:rsidP="00284E7A">
            <w:pPr>
              <w:pStyle w:val="ConsPlusNormal"/>
              <w:ind w:firstLine="0"/>
              <w:jc w:val="both"/>
              <w:rPr>
                <w:rFonts w:ascii="Times New Roman" w:hAnsi="Times New Roman" w:cs="Times New Roman"/>
              </w:rPr>
            </w:pP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2.3</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Ж1</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nil"/>
            </w:tcBorders>
          </w:tcPr>
          <w:p w:rsidR="00B0749E" w:rsidRDefault="00B0749E" w:rsidP="00284E7A">
            <w:pPr>
              <w:pStyle w:val="ConsPlusNormal"/>
              <w:ind w:firstLine="0"/>
              <w:jc w:val="center"/>
            </w:pPr>
            <w:r>
              <w:t>ИТ,</w:t>
            </w:r>
          </w:p>
          <w:p w:rsidR="00B0749E" w:rsidRDefault="00B0749E" w:rsidP="00284E7A">
            <w:pPr>
              <w:pStyle w:val="ConsPlusNormal"/>
              <w:ind w:firstLine="0"/>
              <w:jc w:val="center"/>
            </w:pPr>
          </w:p>
        </w:tc>
      </w:tr>
      <w:tr w:rsidR="00B0749E" w:rsidTr="00105063">
        <w:trPr>
          <w:cantSplit/>
          <w:trHeight w:val="1134"/>
        </w:trPr>
        <w:tc>
          <w:tcPr>
            <w:tcW w:w="1432" w:type="dxa"/>
            <w:gridSpan w:val="2"/>
            <w:textDirection w:val="btLr"/>
          </w:tcPr>
          <w:p w:rsidR="00B0749E" w:rsidRPr="00AC16E5" w:rsidRDefault="00B0749E" w:rsidP="00284E7A">
            <w:pPr>
              <w:pStyle w:val="ConsPlusNormal"/>
              <w:ind w:left="113" w:right="113" w:firstLine="0"/>
              <w:jc w:val="both"/>
              <w:rPr>
                <w:rFonts w:ascii="Times New Roman" w:hAnsi="Times New Roman" w:cs="Times New Roman"/>
                <w:sz w:val="16"/>
                <w:szCs w:val="16"/>
              </w:rPr>
            </w:pPr>
            <w:r w:rsidRPr="00AC16E5">
              <w:rPr>
                <w:rFonts w:ascii="Times New Roman" w:hAnsi="Times New Roman" w:cs="Times New Roman"/>
              </w:rPr>
              <w:t xml:space="preserve">Передвижное жилье </w:t>
            </w:r>
          </w:p>
        </w:tc>
        <w:tc>
          <w:tcPr>
            <w:tcW w:w="5924" w:type="dxa"/>
            <w:gridSpan w:val="15"/>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744" w:type="dxa"/>
            <w:gridSpan w:val="5"/>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2.4</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Ж1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Pr>
          <w:p w:rsidR="00C8584C" w:rsidRDefault="00B0749E" w:rsidP="00284E7A">
            <w:pPr>
              <w:pStyle w:val="ConsPlusNormal"/>
              <w:ind w:firstLine="0"/>
              <w:jc w:val="center"/>
            </w:pPr>
            <w:r>
              <w:t>П1,</w:t>
            </w:r>
          </w:p>
          <w:p w:rsidR="00B0749E" w:rsidRDefault="00B0749E" w:rsidP="00284E7A">
            <w:pPr>
              <w:pStyle w:val="ConsPlusNormal"/>
              <w:ind w:firstLine="0"/>
              <w:jc w:val="center"/>
            </w:pPr>
            <w:r>
              <w:t>ОД1</w:t>
            </w:r>
          </w:p>
        </w:tc>
      </w:tr>
      <w:tr w:rsidR="00B0749E" w:rsidTr="00105063">
        <w:tblPrEx>
          <w:tblBorders>
            <w:insideH w:val="nil"/>
          </w:tblBorders>
        </w:tblPrEx>
        <w:trPr>
          <w:cantSplit/>
          <w:trHeight w:val="1134"/>
        </w:trPr>
        <w:tc>
          <w:tcPr>
            <w:tcW w:w="1432" w:type="dxa"/>
            <w:gridSpan w:val="2"/>
            <w:tcBorders>
              <w:bottom w:val="nil"/>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Обслуживание жилой застройки</w:t>
            </w:r>
          </w:p>
        </w:tc>
        <w:tc>
          <w:tcPr>
            <w:tcW w:w="5024" w:type="dxa"/>
            <w:gridSpan w:val="11"/>
            <w:tcBorders>
              <w:bottom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 xml:space="preserve">Размещение объектов капитального строительства, размещение которых предусмотрено видами разрешенного использования с </w:t>
            </w:r>
            <w:hyperlink w:anchor="P146" w:history="1">
              <w:r w:rsidRPr="00AC16E5">
                <w:rPr>
                  <w:rFonts w:ascii="Times New Roman" w:hAnsi="Times New Roman" w:cs="Times New Roman"/>
                  <w:color w:val="0000FF"/>
                </w:rPr>
                <w:t>кодами 3.1</w:t>
              </w:r>
            </w:hyperlink>
            <w:r w:rsidRPr="00AC16E5">
              <w:rPr>
                <w:rFonts w:ascii="Times New Roman" w:hAnsi="Times New Roman" w:cs="Times New Roman"/>
              </w:rPr>
              <w:t xml:space="preserve">, </w:t>
            </w:r>
            <w:hyperlink w:anchor="P150" w:history="1">
              <w:r w:rsidRPr="00AC16E5">
                <w:rPr>
                  <w:rFonts w:ascii="Times New Roman" w:hAnsi="Times New Roman" w:cs="Times New Roman"/>
                  <w:color w:val="0000FF"/>
                </w:rPr>
                <w:t>3.2</w:t>
              </w:r>
            </w:hyperlink>
            <w:r w:rsidRPr="00AC16E5">
              <w:rPr>
                <w:rFonts w:ascii="Times New Roman" w:hAnsi="Times New Roman" w:cs="Times New Roman"/>
              </w:rPr>
              <w:t xml:space="preserve">, </w:t>
            </w:r>
            <w:hyperlink w:anchor="P155" w:history="1">
              <w:r w:rsidRPr="00AC16E5">
                <w:rPr>
                  <w:rFonts w:ascii="Times New Roman" w:hAnsi="Times New Roman" w:cs="Times New Roman"/>
                  <w:color w:val="0000FF"/>
                </w:rPr>
                <w:t>3.3</w:t>
              </w:r>
            </w:hyperlink>
            <w:r w:rsidRPr="00AC16E5">
              <w:rPr>
                <w:rFonts w:ascii="Times New Roman" w:hAnsi="Times New Roman" w:cs="Times New Roman"/>
              </w:rPr>
              <w:t xml:space="preserve">, </w:t>
            </w:r>
            <w:hyperlink w:anchor="P159" w:history="1">
              <w:r w:rsidRPr="00AC16E5">
                <w:rPr>
                  <w:rFonts w:ascii="Times New Roman" w:hAnsi="Times New Roman" w:cs="Times New Roman"/>
                  <w:color w:val="0000FF"/>
                </w:rPr>
                <w:t>3.4</w:t>
              </w:r>
            </w:hyperlink>
            <w:r w:rsidRPr="00AC16E5">
              <w:rPr>
                <w:rFonts w:ascii="Times New Roman" w:hAnsi="Times New Roman" w:cs="Times New Roman"/>
              </w:rPr>
              <w:t xml:space="preserve">, </w:t>
            </w:r>
            <w:hyperlink w:anchor="P163" w:history="1">
              <w:r w:rsidRPr="00AC16E5">
                <w:rPr>
                  <w:rFonts w:ascii="Times New Roman" w:hAnsi="Times New Roman" w:cs="Times New Roman"/>
                  <w:color w:val="0000FF"/>
                </w:rPr>
                <w:t>3.4.1</w:t>
              </w:r>
            </w:hyperlink>
            <w:r w:rsidRPr="00AC16E5">
              <w:rPr>
                <w:rFonts w:ascii="Times New Roman" w:hAnsi="Times New Roman" w:cs="Times New Roman"/>
              </w:rPr>
              <w:t xml:space="preserve">, </w:t>
            </w:r>
            <w:hyperlink w:anchor="P176" w:history="1">
              <w:r w:rsidRPr="00AC16E5">
                <w:rPr>
                  <w:rFonts w:ascii="Times New Roman" w:hAnsi="Times New Roman" w:cs="Times New Roman"/>
                  <w:color w:val="0000FF"/>
                </w:rPr>
                <w:t>3.5.1</w:t>
              </w:r>
            </w:hyperlink>
            <w:r w:rsidRPr="00AC16E5">
              <w:rPr>
                <w:rFonts w:ascii="Times New Roman" w:hAnsi="Times New Roman" w:cs="Times New Roman"/>
              </w:rPr>
              <w:t xml:space="preserve">, </w:t>
            </w:r>
            <w:hyperlink w:anchor="P184" w:history="1">
              <w:r w:rsidRPr="00AC16E5">
                <w:rPr>
                  <w:rFonts w:ascii="Times New Roman" w:hAnsi="Times New Roman" w:cs="Times New Roman"/>
                  <w:color w:val="0000FF"/>
                </w:rPr>
                <w:t>3.6</w:t>
              </w:r>
            </w:hyperlink>
            <w:r w:rsidRPr="00AC16E5">
              <w:rPr>
                <w:rFonts w:ascii="Times New Roman" w:hAnsi="Times New Roman" w:cs="Times New Roman"/>
              </w:rPr>
              <w:t xml:space="preserve">, </w:t>
            </w:r>
            <w:hyperlink w:anchor="P190" w:history="1">
              <w:r w:rsidRPr="00AC16E5">
                <w:rPr>
                  <w:rFonts w:ascii="Times New Roman" w:hAnsi="Times New Roman" w:cs="Times New Roman"/>
                  <w:color w:val="0000FF"/>
                </w:rPr>
                <w:t>3.7</w:t>
              </w:r>
            </w:hyperlink>
            <w:r w:rsidRPr="00AC16E5">
              <w:rPr>
                <w:rFonts w:ascii="Times New Roman" w:hAnsi="Times New Roman" w:cs="Times New Roman"/>
              </w:rPr>
              <w:t xml:space="preserve">, </w:t>
            </w:r>
            <w:hyperlink w:anchor="P211" w:history="1">
              <w:r w:rsidRPr="00AC16E5">
                <w:rPr>
                  <w:rFonts w:ascii="Times New Roman" w:hAnsi="Times New Roman" w:cs="Times New Roman"/>
                  <w:color w:val="0000FF"/>
                </w:rPr>
                <w:t>3.10.1</w:t>
              </w:r>
            </w:hyperlink>
            <w:r w:rsidRPr="00AC16E5">
              <w:rPr>
                <w:rFonts w:ascii="Times New Roman" w:hAnsi="Times New Roman" w:cs="Times New Roman"/>
              </w:rPr>
              <w:t xml:space="preserve">, </w:t>
            </w:r>
            <w:hyperlink w:anchor="P226" w:history="1">
              <w:r w:rsidRPr="00AC16E5">
                <w:rPr>
                  <w:rFonts w:ascii="Times New Roman" w:hAnsi="Times New Roman" w:cs="Times New Roman"/>
                  <w:color w:val="0000FF"/>
                </w:rPr>
                <w:t>4.1</w:t>
              </w:r>
            </w:hyperlink>
            <w:r w:rsidRPr="00AC16E5">
              <w:rPr>
                <w:rFonts w:ascii="Times New Roman" w:hAnsi="Times New Roman" w:cs="Times New Roman"/>
              </w:rPr>
              <w:t xml:space="preserve">, </w:t>
            </w:r>
            <w:hyperlink w:anchor="P235" w:history="1">
              <w:r w:rsidRPr="00AC16E5">
                <w:rPr>
                  <w:rFonts w:ascii="Times New Roman" w:hAnsi="Times New Roman" w:cs="Times New Roman"/>
                  <w:color w:val="0000FF"/>
                </w:rPr>
                <w:t>4.3</w:t>
              </w:r>
            </w:hyperlink>
            <w:r w:rsidRPr="00AC16E5">
              <w:rPr>
                <w:rFonts w:ascii="Times New Roman" w:hAnsi="Times New Roman" w:cs="Times New Roman"/>
              </w:rPr>
              <w:t xml:space="preserve">, </w:t>
            </w:r>
            <w:hyperlink w:anchor="P240" w:history="1">
              <w:r w:rsidRPr="00AC16E5">
                <w:rPr>
                  <w:rFonts w:ascii="Times New Roman" w:hAnsi="Times New Roman" w:cs="Times New Roman"/>
                  <w:color w:val="0000FF"/>
                </w:rPr>
                <w:t>4.4</w:t>
              </w:r>
            </w:hyperlink>
            <w:r w:rsidRPr="00AC16E5">
              <w:rPr>
                <w:rFonts w:ascii="Times New Roman" w:hAnsi="Times New Roman" w:cs="Times New Roman"/>
              </w:rPr>
              <w:t xml:space="preserve">, </w:t>
            </w:r>
            <w:hyperlink w:anchor="P246" w:history="1">
              <w:r w:rsidRPr="00AC16E5">
                <w:rPr>
                  <w:rFonts w:ascii="Times New Roman" w:hAnsi="Times New Roman" w:cs="Times New Roman"/>
                  <w:color w:val="0000FF"/>
                </w:rPr>
                <w:t>4.6</w:t>
              </w:r>
            </w:hyperlink>
            <w:r w:rsidRPr="00AC16E5">
              <w:rPr>
                <w:rFonts w:ascii="Times New Roman" w:hAnsi="Times New Roman" w:cs="Times New Roman"/>
              </w:rPr>
              <w:t xml:space="preserve">, </w:t>
            </w:r>
            <w:hyperlink w:anchor="P250" w:history="1">
              <w:r w:rsidRPr="00AC16E5">
                <w:rPr>
                  <w:rFonts w:ascii="Times New Roman" w:hAnsi="Times New Roman" w:cs="Times New Roman"/>
                  <w:color w:val="0000FF"/>
                </w:rPr>
                <w:t>4.7</w:t>
              </w:r>
            </w:hyperlink>
            <w:r w:rsidRPr="00AC16E5">
              <w:rPr>
                <w:rFonts w:ascii="Times New Roman" w:hAnsi="Times New Roman" w:cs="Times New Roman"/>
              </w:rPr>
              <w:t xml:space="preserve">, </w:t>
            </w:r>
            <w:hyperlink w:anchor="P258" w:history="1">
              <w:r w:rsidRPr="00AC16E5">
                <w:rPr>
                  <w:rFonts w:ascii="Times New Roman" w:hAnsi="Times New Roman" w:cs="Times New Roman"/>
                  <w:color w:val="0000FF"/>
                </w:rPr>
                <w:t>4.9</w:t>
              </w:r>
            </w:hyperlink>
            <w:r w:rsidRPr="00AC16E5">
              <w:rPr>
                <w:rFonts w:ascii="Times New Roman" w:hAnsi="Times New Roman" w:cs="Times New Roman"/>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644" w:type="dxa"/>
            <w:gridSpan w:val="9"/>
            <w:tcBorders>
              <w:bottom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вспомогательных сооружений;</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обустройство спортивных и детских площадок, площадок отдых</w:t>
            </w:r>
            <w:r w:rsidR="00ED5551">
              <w:rPr>
                <w:rFonts w:ascii="Times New Roman" w:hAnsi="Times New Roman" w:cs="Times New Roman"/>
              </w:rPr>
              <w:t>а</w:t>
            </w:r>
          </w:p>
        </w:tc>
        <w:tc>
          <w:tcPr>
            <w:tcW w:w="540" w:type="dxa"/>
            <w:tcBorders>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2.7</w:t>
            </w:r>
          </w:p>
        </w:tc>
        <w:tc>
          <w:tcPr>
            <w:tcW w:w="540" w:type="dxa"/>
            <w:tcBorders>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w:t>
            </w:r>
          </w:p>
          <w:p w:rsidR="00B0749E" w:rsidRPr="00AC16E5" w:rsidRDefault="00B0749E" w:rsidP="00284E7A">
            <w:pPr>
              <w:pStyle w:val="ConsPlusNormal"/>
              <w:ind w:firstLine="0"/>
              <w:jc w:val="center"/>
              <w:rPr>
                <w:rFonts w:ascii="Times New Roman" w:hAnsi="Times New Roman" w:cs="Times New Roman"/>
              </w:rPr>
            </w:pPr>
          </w:p>
        </w:tc>
        <w:tc>
          <w:tcPr>
            <w:tcW w:w="540" w:type="dxa"/>
            <w:tcBorders>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bottom w:val="nil"/>
            </w:tcBorders>
          </w:tcPr>
          <w:p w:rsidR="00C8584C" w:rsidRDefault="00B0749E" w:rsidP="00284E7A">
            <w:pPr>
              <w:pStyle w:val="ConsPlusNormal"/>
              <w:ind w:firstLine="0"/>
              <w:jc w:val="center"/>
            </w:pPr>
            <w:r>
              <w:t>П1,</w:t>
            </w:r>
          </w:p>
          <w:p w:rsidR="00B0749E" w:rsidRDefault="00B0749E" w:rsidP="00284E7A">
            <w:pPr>
              <w:pStyle w:val="ConsPlusNormal"/>
              <w:ind w:firstLine="0"/>
              <w:jc w:val="center"/>
            </w:pPr>
            <w:r>
              <w:t>ОД1</w:t>
            </w:r>
          </w:p>
          <w:p w:rsidR="00B0749E" w:rsidRDefault="00B0749E" w:rsidP="00284E7A">
            <w:pPr>
              <w:pStyle w:val="ConsPlusNormal"/>
              <w:ind w:firstLine="0"/>
              <w:jc w:val="center"/>
            </w:pPr>
          </w:p>
        </w:tc>
      </w:tr>
      <w:tr w:rsidR="00B0749E" w:rsidTr="00105063">
        <w:tblPrEx>
          <w:tblBorders>
            <w:insideH w:val="nil"/>
          </w:tblBorders>
        </w:tblPrEx>
        <w:trPr>
          <w:cantSplit/>
          <w:trHeight w:val="1134"/>
        </w:trPr>
        <w:tc>
          <w:tcPr>
            <w:tcW w:w="1432" w:type="dxa"/>
            <w:gridSpan w:val="2"/>
            <w:tcBorders>
              <w:top w:val="single" w:sz="4" w:space="0" w:color="auto"/>
              <w:bottom w:val="nil"/>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bookmarkStart w:id="7" w:name="P138"/>
            <w:bookmarkEnd w:id="7"/>
            <w:r w:rsidRPr="00AC16E5">
              <w:rPr>
                <w:rFonts w:ascii="Times New Roman" w:hAnsi="Times New Roman" w:cs="Times New Roman"/>
              </w:rPr>
              <w:t xml:space="preserve">Объекты гаражного назначения </w:t>
            </w:r>
          </w:p>
        </w:tc>
        <w:tc>
          <w:tcPr>
            <w:tcW w:w="6095" w:type="dxa"/>
            <w:gridSpan w:val="17"/>
            <w:tcBorders>
              <w:top w:val="single" w:sz="4" w:space="0" w:color="auto"/>
              <w:bottom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573" w:type="dxa"/>
            <w:gridSpan w:val="3"/>
            <w:tcBorders>
              <w:top w:val="single" w:sz="4" w:space="0" w:color="auto"/>
              <w:bottom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2.7.1</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Ж1,П1</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ИТ, </w:t>
            </w:r>
          </w:p>
        </w:tc>
        <w:tc>
          <w:tcPr>
            <w:tcW w:w="601" w:type="dxa"/>
            <w:tcBorders>
              <w:top w:val="single" w:sz="4" w:space="0" w:color="auto"/>
              <w:bottom w:val="nil"/>
            </w:tcBorders>
          </w:tcPr>
          <w:p w:rsidR="00B0749E" w:rsidRDefault="00B0749E" w:rsidP="00284E7A">
            <w:pPr>
              <w:pStyle w:val="ConsPlusNormal"/>
              <w:ind w:firstLine="0"/>
              <w:jc w:val="center"/>
            </w:pPr>
            <w:r>
              <w:t>ОД1</w:t>
            </w:r>
          </w:p>
        </w:tc>
      </w:tr>
      <w:tr w:rsidR="00B0749E" w:rsidTr="00105063">
        <w:tblPrEx>
          <w:tblBorders>
            <w:insideH w:val="nil"/>
          </w:tblBorders>
        </w:tblPrEx>
        <w:trPr>
          <w:cantSplit/>
          <w:trHeight w:val="813"/>
        </w:trPr>
        <w:tc>
          <w:tcPr>
            <w:tcW w:w="2517" w:type="dxa"/>
            <w:gridSpan w:val="6"/>
            <w:tcBorders>
              <w:top w:val="single" w:sz="4" w:space="0" w:color="auto"/>
              <w:bottom w:val="nil"/>
            </w:tcBorders>
            <w:textDirection w:val="btLr"/>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Общественное использование объектов капитального строительства</w:t>
            </w:r>
          </w:p>
        </w:tc>
        <w:tc>
          <w:tcPr>
            <w:tcW w:w="5010" w:type="dxa"/>
            <w:gridSpan w:val="13"/>
            <w:tcBorders>
              <w:top w:val="single" w:sz="4" w:space="0" w:color="auto"/>
              <w:bottom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 xml:space="preserve">Размещение объектов капитального строительства в целях обеспечения удовлетворения бытовых, социальных и духовных потребностей человека. </w:t>
            </w:r>
          </w:p>
        </w:tc>
        <w:tc>
          <w:tcPr>
            <w:tcW w:w="573" w:type="dxa"/>
            <w:gridSpan w:val="3"/>
            <w:tcBorders>
              <w:top w:val="single" w:sz="4" w:space="0" w:color="auto"/>
              <w:bottom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3.0</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Ж1,</w:t>
            </w:r>
          </w:p>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П1,ОД1 </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nil"/>
            </w:tcBorders>
          </w:tcPr>
          <w:p w:rsidR="00B0749E" w:rsidRDefault="00B0749E" w:rsidP="00284E7A">
            <w:pPr>
              <w:pStyle w:val="ConsPlusNormal"/>
              <w:ind w:firstLine="0"/>
              <w:jc w:val="center"/>
            </w:pPr>
            <w:r>
              <w:t>-</w:t>
            </w:r>
          </w:p>
        </w:tc>
      </w:tr>
      <w:tr w:rsidR="00B0749E" w:rsidTr="00105063">
        <w:tblPrEx>
          <w:tblBorders>
            <w:insideH w:val="nil"/>
          </w:tblBorders>
        </w:tblPrEx>
        <w:trPr>
          <w:cantSplit/>
          <w:trHeight w:val="1134"/>
        </w:trPr>
        <w:tc>
          <w:tcPr>
            <w:tcW w:w="1080" w:type="dxa"/>
            <w:tcBorders>
              <w:top w:val="single" w:sz="4" w:space="0" w:color="auto"/>
              <w:bottom w:val="nil"/>
            </w:tcBorders>
            <w:textDirection w:val="btLr"/>
          </w:tcPr>
          <w:p w:rsidR="00B0749E" w:rsidRPr="00AC16E5" w:rsidRDefault="00B0749E" w:rsidP="00284E7A">
            <w:pPr>
              <w:pStyle w:val="ConsPlusNormal"/>
              <w:ind w:left="113" w:right="113" w:firstLine="0"/>
              <w:rPr>
                <w:rFonts w:ascii="Times New Roman" w:hAnsi="Times New Roman" w:cs="Times New Roman"/>
              </w:rPr>
            </w:pPr>
            <w:bookmarkStart w:id="8" w:name="P146"/>
            <w:bookmarkEnd w:id="8"/>
            <w:r w:rsidRPr="00AC16E5">
              <w:rPr>
                <w:rFonts w:ascii="Times New Roman" w:hAnsi="Times New Roman" w:cs="Times New Roman"/>
              </w:rPr>
              <w:t xml:space="preserve">Коммунальное обслуживание </w:t>
            </w:r>
          </w:p>
        </w:tc>
        <w:tc>
          <w:tcPr>
            <w:tcW w:w="6276" w:type="dxa"/>
            <w:gridSpan w:val="16"/>
            <w:tcBorders>
              <w:top w:val="single" w:sz="4" w:space="0" w:color="auto"/>
              <w:bottom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44" w:type="dxa"/>
            <w:gridSpan w:val="5"/>
            <w:tcBorders>
              <w:top w:val="single" w:sz="4" w:space="0" w:color="auto"/>
              <w:bottom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3.1</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w:t>
            </w:r>
          </w:p>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П1</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 СН1</w:t>
            </w:r>
          </w:p>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С2, С3, </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nil"/>
            </w:tcBorders>
          </w:tcPr>
          <w:p w:rsidR="00B0749E" w:rsidRDefault="00B0749E" w:rsidP="00284E7A">
            <w:pPr>
              <w:pStyle w:val="ConsPlusNormal"/>
              <w:ind w:firstLine="0"/>
              <w:jc w:val="center"/>
            </w:pPr>
          </w:p>
          <w:p w:rsidR="00B0749E" w:rsidRDefault="00B0749E" w:rsidP="00284E7A">
            <w:pPr>
              <w:pStyle w:val="ConsPlusNormal"/>
              <w:ind w:firstLine="0"/>
              <w:jc w:val="center"/>
            </w:pPr>
          </w:p>
        </w:tc>
      </w:tr>
      <w:tr w:rsidR="00B0749E" w:rsidTr="00105063">
        <w:trPr>
          <w:cantSplit/>
          <w:trHeight w:val="1134"/>
        </w:trPr>
        <w:tc>
          <w:tcPr>
            <w:tcW w:w="1080" w:type="dxa"/>
            <w:textDirection w:val="btLr"/>
          </w:tcPr>
          <w:p w:rsidR="00B0749E" w:rsidRPr="00AC16E5" w:rsidRDefault="00B0749E" w:rsidP="00284E7A">
            <w:pPr>
              <w:pStyle w:val="ConsPlusNormal"/>
              <w:ind w:left="113" w:right="113" w:firstLine="0"/>
              <w:jc w:val="both"/>
              <w:rPr>
                <w:rFonts w:ascii="Times New Roman" w:hAnsi="Times New Roman" w:cs="Times New Roman"/>
              </w:rPr>
            </w:pPr>
            <w:bookmarkStart w:id="9" w:name="P150"/>
            <w:bookmarkEnd w:id="9"/>
            <w:r w:rsidRPr="00AC16E5">
              <w:rPr>
                <w:rFonts w:ascii="Times New Roman" w:hAnsi="Times New Roman" w:cs="Times New Roman"/>
              </w:rPr>
              <w:t>Социальное обслуживание</w:t>
            </w:r>
          </w:p>
        </w:tc>
        <w:tc>
          <w:tcPr>
            <w:tcW w:w="6276" w:type="dxa"/>
            <w:gridSpan w:val="16"/>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для размещения отделений почты и телеграфа; размещения общественных некоммерческих организаций: благотворительных организаций, клубов по интересам</w:t>
            </w:r>
          </w:p>
        </w:tc>
        <w:tc>
          <w:tcPr>
            <w:tcW w:w="744" w:type="dxa"/>
            <w:gridSpan w:val="5"/>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3.2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Ж1,ОД1 </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Pr>
          <w:p w:rsidR="00B0749E" w:rsidRDefault="00B0749E" w:rsidP="00284E7A">
            <w:pPr>
              <w:pStyle w:val="ConsPlusNormal"/>
              <w:ind w:firstLine="0"/>
              <w:jc w:val="center"/>
            </w:pPr>
            <w:r>
              <w:t>П1</w:t>
            </w:r>
          </w:p>
        </w:tc>
      </w:tr>
      <w:tr w:rsidR="00B0749E" w:rsidTr="00105063">
        <w:tblPrEx>
          <w:tblBorders>
            <w:insideH w:val="nil"/>
          </w:tblBorders>
        </w:tblPrEx>
        <w:trPr>
          <w:cantSplit/>
          <w:trHeight w:val="1293"/>
        </w:trPr>
        <w:tc>
          <w:tcPr>
            <w:tcW w:w="1080" w:type="dxa"/>
            <w:tcBorders>
              <w:bottom w:val="nil"/>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bookmarkStart w:id="10" w:name="P155"/>
            <w:bookmarkEnd w:id="10"/>
            <w:r w:rsidRPr="00AC16E5">
              <w:rPr>
                <w:rFonts w:ascii="Times New Roman" w:hAnsi="Times New Roman" w:cs="Times New Roman"/>
              </w:rPr>
              <w:lastRenderedPageBreak/>
              <w:t>Бытовое обслуживание</w:t>
            </w:r>
          </w:p>
        </w:tc>
        <w:tc>
          <w:tcPr>
            <w:tcW w:w="6276" w:type="dxa"/>
            <w:gridSpan w:val="16"/>
            <w:tcBorders>
              <w:bottom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44" w:type="dxa"/>
            <w:gridSpan w:val="5"/>
            <w:tcBorders>
              <w:bottom w:val="nil"/>
            </w:tcBorders>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w:t>
            </w:r>
          </w:p>
        </w:tc>
        <w:tc>
          <w:tcPr>
            <w:tcW w:w="540" w:type="dxa"/>
            <w:tcBorders>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3.3</w:t>
            </w:r>
          </w:p>
        </w:tc>
        <w:tc>
          <w:tcPr>
            <w:tcW w:w="540" w:type="dxa"/>
            <w:tcBorders>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w:t>
            </w:r>
          </w:p>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ОД1</w:t>
            </w:r>
          </w:p>
        </w:tc>
        <w:tc>
          <w:tcPr>
            <w:tcW w:w="540" w:type="dxa"/>
            <w:tcBorders>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bottom w:val="nil"/>
            </w:tcBorders>
          </w:tcPr>
          <w:p w:rsidR="00B0749E" w:rsidRDefault="00B0749E" w:rsidP="00284E7A">
            <w:pPr>
              <w:pStyle w:val="ConsPlusNormal"/>
              <w:ind w:firstLine="0"/>
              <w:jc w:val="center"/>
            </w:pPr>
            <w:r>
              <w:t>П1</w:t>
            </w:r>
          </w:p>
        </w:tc>
      </w:tr>
      <w:tr w:rsidR="00B0749E" w:rsidTr="00105063">
        <w:tblPrEx>
          <w:tblBorders>
            <w:insideH w:val="nil"/>
          </w:tblBorders>
        </w:tblPrEx>
        <w:trPr>
          <w:cantSplit/>
          <w:trHeight w:val="672"/>
        </w:trPr>
        <w:tc>
          <w:tcPr>
            <w:tcW w:w="1080" w:type="dxa"/>
            <w:tcBorders>
              <w:top w:val="single" w:sz="4" w:space="0" w:color="auto"/>
              <w:bottom w:val="nil"/>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bookmarkStart w:id="11" w:name="P159"/>
            <w:bookmarkEnd w:id="11"/>
            <w:r w:rsidRPr="00AC16E5">
              <w:rPr>
                <w:rFonts w:ascii="Times New Roman" w:hAnsi="Times New Roman" w:cs="Times New Roman"/>
              </w:rPr>
              <w:t>Здравоохранение</w:t>
            </w:r>
          </w:p>
          <w:p w:rsidR="00B0749E" w:rsidRPr="00AC16E5" w:rsidRDefault="00B0749E" w:rsidP="00284E7A">
            <w:pPr>
              <w:pStyle w:val="ConsPlusNormal"/>
              <w:ind w:left="113" w:right="113" w:firstLine="0"/>
              <w:jc w:val="both"/>
              <w:rPr>
                <w:rFonts w:ascii="Times New Roman" w:hAnsi="Times New Roman" w:cs="Times New Roman"/>
              </w:rPr>
            </w:pPr>
          </w:p>
        </w:tc>
        <w:tc>
          <w:tcPr>
            <w:tcW w:w="6276" w:type="dxa"/>
            <w:gridSpan w:val="16"/>
            <w:tcBorders>
              <w:top w:val="single" w:sz="4" w:space="0" w:color="auto"/>
              <w:bottom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 xml:space="preserve">Размещение объектов капитального строительства, предназначенных для оказания гражданам медицинской помощи. </w:t>
            </w:r>
          </w:p>
        </w:tc>
        <w:tc>
          <w:tcPr>
            <w:tcW w:w="744" w:type="dxa"/>
            <w:gridSpan w:val="5"/>
            <w:tcBorders>
              <w:top w:val="single" w:sz="4" w:space="0" w:color="auto"/>
              <w:bottom w:val="nil"/>
            </w:tcBorders>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3.4</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nil"/>
            </w:tcBorders>
          </w:tcPr>
          <w:p w:rsidR="00B0749E" w:rsidRDefault="00B0749E" w:rsidP="00284E7A">
            <w:pPr>
              <w:pStyle w:val="ConsPlusNormal"/>
              <w:ind w:firstLine="0"/>
              <w:jc w:val="center"/>
            </w:pPr>
          </w:p>
        </w:tc>
      </w:tr>
      <w:tr w:rsidR="00B0749E" w:rsidTr="00105063">
        <w:tblPrEx>
          <w:tblBorders>
            <w:insideH w:val="nil"/>
          </w:tblBorders>
        </w:tblPrEx>
        <w:trPr>
          <w:cantSplit/>
          <w:trHeight w:val="1134"/>
        </w:trPr>
        <w:tc>
          <w:tcPr>
            <w:tcW w:w="1080" w:type="dxa"/>
            <w:tcBorders>
              <w:top w:val="single" w:sz="4" w:space="0" w:color="auto"/>
              <w:bottom w:val="nil"/>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bookmarkStart w:id="12" w:name="P163"/>
            <w:bookmarkEnd w:id="12"/>
            <w:r w:rsidRPr="00AC16E5">
              <w:rPr>
                <w:rFonts w:ascii="Times New Roman" w:hAnsi="Times New Roman" w:cs="Times New Roman"/>
              </w:rPr>
              <w:t>Амбулаторно-поликлиническое обслуживание</w:t>
            </w:r>
          </w:p>
          <w:p w:rsidR="00B0749E" w:rsidRPr="00AC16E5" w:rsidRDefault="00B0749E" w:rsidP="00284E7A">
            <w:pPr>
              <w:pStyle w:val="ConsPlusNormal"/>
              <w:ind w:left="113" w:right="113" w:firstLine="0"/>
              <w:jc w:val="both"/>
              <w:rPr>
                <w:rFonts w:ascii="Times New Roman" w:hAnsi="Times New Roman" w:cs="Times New Roman"/>
              </w:rPr>
            </w:pPr>
          </w:p>
        </w:tc>
        <w:tc>
          <w:tcPr>
            <w:tcW w:w="6276" w:type="dxa"/>
            <w:gridSpan w:val="16"/>
            <w:tcBorders>
              <w:top w:val="single" w:sz="4" w:space="0" w:color="auto"/>
              <w:bottom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44" w:type="dxa"/>
            <w:gridSpan w:val="5"/>
            <w:tcBorders>
              <w:top w:val="single" w:sz="4" w:space="0" w:color="auto"/>
              <w:bottom w:val="nil"/>
            </w:tcBorders>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3.4.1</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nil"/>
            </w:tcBorders>
          </w:tcPr>
          <w:p w:rsidR="00B0749E" w:rsidRDefault="00B0749E" w:rsidP="00284E7A">
            <w:pPr>
              <w:pStyle w:val="ConsPlusNormal"/>
              <w:ind w:firstLine="0"/>
              <w:jc w:val="center"/>
            </w:pPr>
          </w:p>
        </w:tc>
      </w:tr>
      <w:tr w:rsidR="00B0749E" w:rsidTr="00105063">
        <w:tblPrEx>
          <w:tblBorders>
            <w:insideH w:val="nil"/>
          </w:tblBorders>
        </w:tblPrEx>
        <w:trPr>
          <w:cantSplit/>
          <w:trHeight w:val="1134"/>
        </w:trPr>
        <w:tc>
          <w:tcPr>
            <w:tcW w:w="1080" w:type="dxa"/>
            <w:tcBorders>
              <w:top w:val="single" w:sz="4" w:space="0" w:color="auto"/>
              <w:bottom w:val="nil"/>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bookmarkStart w:id="13" w:name="P167"/>
            <w:bookmarkEnd w:id="13"/>
            <w:r w:rsidRPr="00AC16E5">
              <w:rPr>
                <w:rFonts w:ascii="Times New Roman" w:hAnsi="Times New Roman" w:cs="Times New Roman"/>
              </w:rPr>
              <w:t xml:space="preserve">Стационарное медицинское обслуживание </w:t>
            </w:r>
          </w:p>
        </w:tc>
        <w:tc>
          <w:tcPr>
            <w:tcW w:w="6276" w:type="dxa"/>
            <w:gridSpan w:val="16"/>
            <w:tcBorders>
              <w:top w:val="single" w:sz="4" w:space="0" w:color="auto"/>
              <w:bottom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станций скорой помощи</w:t>
            </w:r>
          </w:p>
        </w:tc>
        <w:tc>
          <w:tcPr>
            <w:tcW w:w="744" w:type="dxa"/>
            <w:gridSpan w:val="5"/>
            <w:tcBorders>
              <w:top w:val="single" w:sz="4" w:space="0" w:color="auto"/>
              <w:bottom w:val="nil"/>
            </w:tcBorders>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3.4.2</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w:t>
            </w:r>
          </w:p>
          <w:p w:rsidR="00B0749E" w:rsidRPr="00AC16E5" w:rsidRDefault="00B0749E" w:rsidP="00284E7A">
            <w:pPr>
              <w:pStyle w:val="ConsPlusNormal"/>
              <w:ind w:firstLine="0"/>
              <w:jc w:val="center"/>
              <w:rPr>
                <w:rFonts w:ascii="Times New Roman" w:hAnsi="Times New Roman" w:cs="Times New Roman"/>
              </w:rPr>
            </w:pP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nil"/>
            </w:tcBorders>
          </w:tcPr>
          <w:p w:rsidR="00B0749E" w:rsidRDefault="00B0749E" w:rsidP="00284E7A">
            <w:pPr>
              <w:pStyle w:val="ConsPlusNormal"/>
              <w:ind w:firstLine="0"/>
              <w:jc w:val="center"/>
            </w:pPr>
          </w:p>
        </w:tc>
      </w:tr>
      <w:tr w:rsidR="00B0749E" w:rsidTr="00105063">
        <w:tblPrEx>
          <w:tblBorders>
            <w:insideH w:val="nil"/>
          </w:tblBorders>
        </w:tblPrEx>
        <w:trPr>
          <w:cantSplit/>
          <w:trHeight w:val="1134"/>
        </w:trPr>
        <w:tc>
          <w:tcPr>
            <w:tcW w:w="1080" w:type="dxa"/>
            <w:tcBorders>
              <w:top w:val="single" w:sz="4" w:space="0" w:color="auto"/>
              <w:bottom w:val="nil"/>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 xml:space="preserve">Образование и просвещение </w:t>
            </w:r>
          </w:p>
        </w:tc>
        <w:tc>
          <w:tcPr>
            <w:tcW w:w="6276" w:type="dxa"/>
            <w:gridSpan w:val="16"/>
            <w:tcBorders>
              <w:top w:val="single" w:sz="4" w:space="0" w:color="auto"/>
              <w:bottom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колледжи, художественные, музыкальные школы, образовательные кружки,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P176" w:history="1">
              <w:r w:rsidRPr="00AC16E5">
                <w:rPr>
                  <w:rFonts w:ascii="Times New Roman" w:hAnsi="Times New Roman" w:cs="Times New Roman"/>
                  <w:color w:val="0000FF"/>
                </w:rPr>
                <w:t>кодами 3.5.1</w:t>
              </w:r>
            </w:hyperlink>
          </w:p>
        </w:tc>
        <w:tc>
          <w:tcPr>
            <w:tcW w:w="744" w:type="dxa"/>
            <w:gridSpan w:val="5"/>
            <w:tcBorders>
              <w:top w:val="single" w:sz="4" w:space="0" w:color="auto"/>
              <w:bottom w:val="nil"/>
            </w:tcBorders>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3.5</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w:t>
            </w:r>
          </w:p>
          <w:p w:rsidR="00B0749E" w:rsidRPr="00AC16E5" w:rsidRDefault="00B0749E" w:rsidP="00284E7A">
            <w:pPr>
              <w:pStyle w:val="ConsPlusNormal"/>
              <w:ind w:firstLine="0"/>
              <w:jc w:val="center"/>
              <w:rPr>
                <w:rFonts w:ascii="Times New Roman" w:hAnsi="Times New Roman" w:cs="Times New Roman"/>
              </w:rPr>
            </w:pP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nil"/>
            </w:tcBorders>
          </w:tcPr>
          <w:p w:rsidR="00B0749E" w:rsidRDefault="00B0749E" w:rsidP="00284E7A">
            <w:pPr>
              <w:pStyle w:val="ConsPlusNormal"/>
              <w:ind w:firstLine="0"/>
              <w:jc w:val="center"/>
            </w:pPr>
          </w:p>
        </w:tc>
      </w:tr>
      <w:tr w:rsidR="00B0749E" w:rsidTr="00105063">
        <w:tblPrEx>
          <w:tblBorders>
            <w:insideH w:val="nil"/>
          </w:tblBorders>
        </w:tblPrEx>
        <w:trPr>
          <w:cantSplit/>
          <w:trHeight w:val="1134"/>
        </w:trPr>
        <w:tc>
          <w:tcPr>
            <w:tcW w:w="1080" w:type="dxa"/>
            <w:tcBorders>
              <w:top w:val="single" w:sz="4" w:space="0" w:color="auto"/>
              <w:bottom w:val="nil"/>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bookmarkStart w:id="14" w:name="P176"/>
            <w:bookmarkEnd w:id="14"/>
            <w:r w:rsidRPr="00AC16E5">
              <w:rPr>
                <w:rFonts w:ascii="Times New Roman" w:hAnsi="Times New Roman" w:cs="Times New Roman"/>
              </w:rPr>
              <w:t xml:space="preserve">Дошкольное, начальное и среднее общее образование </w:t>
            </w:r>
          </w:p>
        </w:tc>
        <w:tc>
          <w:tcPr>
            <w:tcW w:w="6276" w:type="dxa"/>
            <w:gridSpan w:val="16"/>
            <w:tcBorders>
              <w:top w:val="single" w:sz="4" w:space="0" w:color="auto"/>
              <w:bottom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744" w:type="dxa"/>
            <w:gridSpan w:val="5"/>
            <w:tcBorders>
              <w:top w:val="single" w:sz="4" w:space="0" w:color="auto"/>
              <w:bottom w:val="nil"/>
            </w:tcBorders>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3.5.1</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w:t>
            </w:r>
          </w:p>
          <w:p w:rsidR="00B0749E" w:rsidRPr="00AC16E5" w:rsidRDefault="00B0749E" w:rsidP="00284E7A">
            <w:pPr>
              <w:pStyle w:val="ConsPlusNormal"/>
              <w:ind w:firstLine="0"/>
              <w:jc w:val="center"/>
              <w:rPr>
                <w:rFonts w:ascii="Times New Roman" w:hAnsi="Times New Roman" w:cs="Times New Roman"/>
              </w:rPr>
            </w:pP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nil"/>
            </w:tcBorders>
          </w:tcPr>
          <w:p w:rsidR="00B0749E" w:rsidRDefault="00B0749E" w:rsidP="00284E7A">
            <w:pPr>
              <w:pStyle w:val="ConsPlusNormal"/>
              <w:ind w:firstLine="0"/>
              <w:jc w:val="center"/>
            </w:pPr>
            <w:r>
              <w:t>ИТ</w:t>
            </w:r>
          </w:p>
          <w:p w:rsidR="00B0749E" w:rsidRDefault="00B0749E" w:rsidP="00284E7A">
            <w:pPr>
              <w:pStyle w:val="ConsPlusNormal"/>
              <w:ind w:firstLine="0"/>
              <w:jc w:val="center"/>
            </w:pPr>
          </w:p>
        </w:tc>
      </w:tr>
      <w:tr w:rsidR="00B0749E" w:rsidTr="00105063">
        <w:tblPrEx>
          <w:tblBorders>
            <w:insideH w:val="nil"/>
          </w:tblBorders>
        </w:tblPrEx>
        <w:trPr>
          <w:cantSplit/>
          <w:trHeight w:val="1134"/>
        </w:trPr>
        <w:tc>
          <w:tcPr>
            <w:tcW w:w="1080" w:type="dxa"/>
            <w:tcBorders>
              <w:top w:val="single" w:sz="4" w:space="0" w:color="auto"/>
              <w:bottom w:val="nil"/>
            </w:tcBorders>
            <w:textDirection w:val="btLr"/>
          </w:tcPr>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Среднее и высшее профессиональное образование</w:t>
            </w:r>
          </w:p>
          <w:p w:rsidR="00B0749E" w:rsidRPr="00AC16E5" w:rsidRDefault="00B0749E" w:rsidP="00284E7A">
            <w:pPr>
              <w:pStyle w:val="ConsPlusNormal"/>
              <w:ind w:left="113" w:right="113" w:firstLine="0"/>
              <w:jc w:val="both"/>
              <w:rPr>
                <w:rFonts w:ascii="Times New Roman" w:hAnsi="Times New Roman" w:cs="Times New Roman"/>
              </w:rPr>
            </w:pPr>
          </w:p>
        </w:tc>
        <w:tc>
          <w:tcPr>
            <w:tcW w:w="6276" w:type="dxa"/>
            <w:gridSpan w:val="16"/>
            <w:tcBorders>
              <w:top w:val="single" w:sz="4" w:space="0" w:color="auto"/>
              <w:bottom w:val="nil"/>
            </w:tcBorders>
          </w:tcPr>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744" w:type="dxa"/>
            <w:gridSpan w:val="5"/>
            <w:tcBorders>
              <w:top w:val="single" w:sz="4" w:space="0" w:color="auto"/>
              <w:bottom w:val="nil"/>
            </w:tcBorders>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3.5.2</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w:t>
            </w:r>
          </w:p>
          <w:p w:rsidR="00B0749E" w:rsidRPr="00AC16E5" w:rsidRDefault="00B0749E" w:rsidP="00284E7A">
            <w:pPr>
              <w:pStyle w:val="ConsPlusNormal"/>
              <w:ind w:firstLine="0"/>
              <w:jc w:val="center"/>
              <w:rPr>
                <w:rFonts w:ascii="Times New Roman" w:hAnsi="Times New Roman" w:cs="Times New Roman"/>
              </w:rPr>
            </w:pP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nil"/>
            </w:tcBorders>
          </w:tcPr>
          <w:p w:rsidR="00B0749E" w:rsidRPr="00E741A5" w:rsidRDefault="00B0749E" w:rsidP="00284E7A">
            <w:pPr>
              <w:pStyle w:val="ConsPlusNormal"/>
              <w:ind w:firstLine="0"/>
              <w:jc w:val="center"/>
            </w:pPr>
            <w:r w:rsidRPr="00E741A5">
              <w:t>ИТ</w:t>
            </w:r>
          </w:p>
          <w:p w:rsidR="00B0749E" w:rsidRPr="00E741A5" w:rsidRDefault="00B0749E" w:rsidP="00284E7A">
            <w:pPr>
              <w:pStyle w:val="ConsPlusNormal"/>
              <w:ind w:firstLine="0"/>
              <w:jc w:val="center"/>
            </w:pPr>
          </w:p>
        </w:tc>
      </w:tr>
      <w:tr w:rsidR="00B0749E" w:rsidTr="00105063">
        <w:tblPrEx>
          <w:tblBorders>
            <w:insideH w:val="nil"/>
          </w:tblBorders>
        </w:tblPrEx>
        <w:trPr>
          <w:cantSplit/>
          <w:trHeight w:val="1134"/>
        </w:trPr>
        <w:tc>
          <w:tcPr>
            <w:tcW w:w="1080" w:type="dxa"/>
            <w:tcBorders>
              <w:top w:val="single" w:sz="4" w:space="0" w:color="auto"/>
              <w:bottom w:val="nil"/>
            </w:tcBorders>
            <w:textDirection w:val="btLr"/>
          </w:tcPr>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Культурное развитие</w:t>
            </w:r>
          </w:p>
          <w:p w:rsidR="00B0749E" w:rsidRPr="00AC16E5" w:rsidRDefault="00B0749E" w:rsidP="00284E7A">
            <w:pPr>
              <w:pStyle w:val="ConsPlusNormal"/>
              <w:ind w:left="113" w:right="113" w:firstLine="0"/>
              <w:jc w:val="both"/>
              <w:rPr>
                <w:rFonts w:ascii="Times New Roman" w:hAnsi="Times New Roman" w:cs="Times New Roman"/>
              </w:rPr>
            </w:pPr>
          </w:p>
        </w:tc>
        <w:tc>
          <w:tcPr>
            <w:tcW w:w="6276" w:type="dxa"/>
            <w:gridSpan w:val="16"/>
            <w:tcBorders>
              <w:top w:val="single" w:sz="4" w:space="0" w:color="auto"/>
              <w:bottom w:val="nil"/>
            </w:tcBorders>
          </w:tcPr>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устройство площадок для празднеств и гуляний;</w:t>
            </w:r>
          </w:p>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размещение зданий и сооружений для размещения цирков, зверинцев, зоопарков, океанариумов</w:t>
            </w:r>
          </w:p>
        </w:tc>
        <w:tc>
          <w:tcPr>
            <w:tcW w:w="744" w:type="dxa"/>
            <w:gridSpan w:val="5"/>
            <w:tcBorders>
              <w:top w:val="single" w:sz="4" w:space="0" w:color="auto"/>
              <w:bottom w:val="nil"/>
            </w:tcBorders>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3.6</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Ж1, ОД1</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nil"/>
            </w:tcBorders>
          </w:tcPr>
          <w:p w:rsidR="00B0749E" w:rsidRPr="00E741A5" w:rsidRDefault="00B0749E" w:rsidP="00284E7A">
            <w:pPr>
              <w:pStyle w:val="ConsPlusNormal"/>
              <w:ind w:firstLine="0"/>
              <w:jc w:val="center"/>
            </w:pPr>
            <w:r w:rsidRPr="00E741A5">
              <w:t>ИТ</w:t>
            </w:r>
          </w:p>
          <w:p w:rsidR="00B0749E" w:rsidRPr="00E741A5" w:rsidRDefault="00B0749E" w:rsidP="00284E7A">
            <w:pPr>
              <w:pStyle w:val="ConsPlusNormal"/>
              <w:ind w:firstLine="0"/>
              <w:jc w:val="center"/>
            </w:pPr>
          </w:p>
        </w:tc>
      </w:tr>
      <w:tr w:rsidR="00B0749E" w:rsidTr="00105063">
        <w:trPr>
          <w:cantSplit/>
          <w:trHeight w:val="1134"/>
        </w:trPr>
        <w:tc>
          <w:tcPr>
            <w:tcW w:w="1080" w:type="dxa"/>
            <w:tcBorders>
              <w:bottom w:val="single" w:sz="4" w:space="0" w:color="auto"/>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bookmarkStart w:id="15" w:name="P180"/>
            <w:bookmarkStart w:id="16" w:name="P184"/>
            <w:bookmarkStart w:id="17" w:name="P190"/>
            <w:bookmarkEnd w:id="15"/>
            <w:bookmarkEnd w:id="16"/>
            <w:bookmarkEnd w:id="17"/>
            <w:r w:rsidRPr="00AC16E5">
              <w:rPr>
                <w:rFonts w:ascii="Times New Roman" w:hAnsi="Times New Roman" w:cs="Times New Roman"/>
              </w:rPr>
              <w:t>Религиозное использование</w:t>
            </w:r>
          </w:p>
          <w:p w:rsidR="00B0749E" w:rsidRPr="00AC16E5" w:rsidRDefault="00B0749E" w:rsidP="00284E7A">
            <w:pPr>
              <w:pStyle w:val="ConsPlusNormal"/>
              <w:ind w:left="113" w:right="113" w:firstLine="0"/>
              <w:jc w:val="both"/>
              <w:rPr>
                <w:rFonts w:ascii="Times New Roman" w:hAnsi="Times New Roman" w:cs="Times New Roman"/>
              </w:rPr>
            </w:pPr>
          </w:p>
        </w:tc>
        <w:tc>
          <w:tcPr>
            <w:tcW w:w="6276" w:type="dxa"/>
            <w:gridSpan w:val="16"/>
            <w:tcBorders>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744" w:type="dxa"/>
            <w:gridSpan w:val="5"/>
            <w:tcBorders>
              <w:bottom w:val="single" w:sz="4" w:space="0" w:color="auto"/>
            </w:tcBorders>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w:t>
            </w:r>
          </w:p>
        </w:tc>
        <w:tc>
          <w:tcPr>
            <w:tcW w:w="540" w:type="dxa"/>
            <w:tcBorders>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3.7</w:t>
            </w:r>
          </w:p>
        </w:tc>
        <w:tc>
          <w:tcPr>
            <w:tcW w:w="540" w:type="dxa"/>
            <w:tcBorders>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Ж1, СН1</w:t>
            </w:r>
          </w:p>
        </w:tc>
        <w:tc>
          <w:tcPr>
            <w:tcW w:w="540" w:type="dxa"/>
            <w:tcBorders>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bottom w:val="single" w:sz="4" w:space="0" w:color="auto"/>
            </w:tcBorders>
          </w:tcPr>
          <w:p w:rsidR="00B0749E" w:rsidRDefault="00B0749E" w:rsidP="00284E7A">
            <w:pPr>
              <w:pStyle w:val="ConsPlusNormal"/>
              <w:ind w:firstLine="0"/>
              <w:jc w:val="center"/>
            </w:pPr>
            <w:r>
              <w:t>ИТ</w:t>
            </w:r>
          </w:p>
          <w:p w:rsidR="00B0749E" w:rsidRDefault="00B0749E" w:rsidP="00284E7A">
            <w:pPr>
              <w:pStyle w:val="ConsPlusNormal"/>
              <w:ind w:firstLine="0"/>
              <w:jc w:val="center"/>
            </w:pPr>
          </w:p>
        </w:tc>
      </w:tr>
      <w:tr w:rsidR="00B0749E" w:rsidTr="00105063">
        <w:tblPrEx>
          <w:tblBorders>
            <w:insideH w:val="nil"/>
          </w:tblBorders>
        </w:tblPrEx>
        <w:trPr>
          <w:cantSplit/>
          <w:trHeight w:val="1134"/>
        </w:trPr>
        <w:tc>
          <w:tcPr>
            <w:tcW w:w="1080" w:type="dxa"/>
            <w:tcBorders>
              <w:top w:val="single" w:sz="4" w:space="0" w:color="auto"/>
              <w:bottom w:val="single" w:sz="4" w:space="0" w:color="auto"/>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lastRenderedPageBreak/>
              <w:t>Общественное управление</w:t>
            </w:r>
          </w:p>
        </w:tc>
        <w:tc>
          <w:tcPr>
            <w:tcW w:w="6276" w:type="dxa"/>
            <w:gridSpan w:val="16"/>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предназначенных для размещения органов управления политических партий, </w:t>
            </w:r>
          </w:p>
        </w:tc>
        <w:tc>
          <w:tcPr>
            <w:tcW w:w="744" w:type="dxa"/>
            <w:gridSpan w:val="5"/>
            <w:tcBorders>
              <w:top w:val="single" w:sz="4" w:space="0" w:color="auto"/>
              <w:bottom w:val="single" w:sz="4" w:space="0" w:color="auto"/>
            </w:tcBorders>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3.8</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w:t>
            </w:r>
          </w:p>
          <w:p w:rsidR="00B0749E" w:rsidRPr="00AC16E5" w:rsidRDefault="00B0749E" w:rsidP="00284E7A">
            <w:pPr>
              <w:pStyle w:val="ConsPlusNormal"/>
              <w:ind w:firstLine="0"/>
              <w:jc w:val="center"/>
              <w:rPr>
                <w:rFonts w:ascii="Times New Roman" w:hAnsi="Times New Roman" w:cs="Times New Roman"/>
              </w:rPr>
            </w:pP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single" w:sz="4" w:space="0" w:color="auto"/>
            </w:tcBorders>
          </w:tcPr>
          <w:p w:rsidR="00B0749E" w:rsidRDefault="00B0749E" w:rsidP="00284E7A">
            <w:pPr>
              <w:pStyle w:val="ConsPlusNormal"/>
              <w:ind w:firstLine="0"/>
              <w:jc w:val="center"/>
            </w:pPr>
            <w:r>
              <w:t>ИТ</w:t>
            </w:r>
          </w:p>
          <w:p w:rsidR="00B0749E" w:rsidRDefault="00B0749E" w:rsidP="00284E7A">
            <w:pPr>
              <w:pStyle w:val="ConsPlusNormal"/>
              <w:ind w:firstLine="0"/>
              <w:jc w:val="center"/>
            </w:pPr>
          </w:p>
        </w:tc>
      </w:tr>
      <w:tr w:rsidR="00B0749E" w:rsidTr="00105063">
        <w:tblPrEx>
          <w:tblBorders>
            <w:insideH w:val="nil"/>
          </w:tblBorders>
        </w:tblPrEx>
        <w:trPr>
          <w:cantSplit/>
          <w:trHeight w:val="1134"/>
        </w:trPr>
        <w:tc>
          <w:tcPr>
            <w:tcW w:w="1080" w:type="dxa"/>
            <w:tcBorders>
              <w:top w:val="single" w:sz="4" w:space="0" w:color="auto"/>
              <w:bottom w:val="single" w:sz="4" w:space="0" w:color="auto"/>
            </w:tcBorders>
            <w:textDirection w:val="btLr"/>
          </w:tcPr>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Обеспечение научной деятельности</w:t>
            </w:r>
          </w:p>
          <w:p w:rsidR="00B0749E" w:rsidRPr="00AC16E5" w:rsidRDefault="00B0749E" w:rsidP="00284E7A">
            <w:pPr>
              <w:pStyle w:val="ConsPlusNormal"/>
              <w:ind w:left="113" w:right="113" w:firstLine="0"/>
              <w:jc w:val="both"/>
              <w:rPr>
                <w:rFonts w:ascii="Times New Roman" w:hAnsi="Times New Roman" w:cs="Times New Roman"/>
              </w:rPr>
            </w:pPr>
          </w:p>
        </w:tc>
        <w:tc>
          <w:tcPr>
            <w:tcW w:w="6276" w:type="dxa"/>
            <w:gridSpan w:val="16"/>
            <w:tcBorders>
              <w:top w:val="single" w:sz="4" w:space="0" w:color="auto"/>
              <w:bottom w:val="single" w:sz="4" w:space="0" w:color="auto"/>
            </w:tcBorders>
          </w:tcPr>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744" w:type="dxa"/>
            <w:gridSpan w:val="5"/>
            <w:tcBorders>
              <w:top w:val="single" w:sz="4" w:space="0" w:color="auto"/>
              <w:bottom w:val="single" w:sz="4" w:space="0" w:color="auto"/>
            </w:tcBorders>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3.9</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w:t>
            </w:r>
          </w:p>
          <w:p w:rsidR="00B0749E" w:rsidRPr="00AC16E5" w:rsidRDefault="00B0749E" w:rsidP="00284E7A">
            <w:pPr>
              <w:pStyle w:val="ConsPlusNormal"/>
              <w:ind w:firstLine="0"/>
              <w:jc w:val="center"/>
              <w:rPr>
                <w:rFonts w:ascii="Times New Roman" w:hAnsi="Times New Roman" w:cs="Times New Roman"/>
              </w:rPr>
            </w:pP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single" w:sz="4" w:space="0" w:color="auto"/>
            </w:tcBorders>
          </w:tcPr>
          <w:p w:rsidR="00B0749E" w:rsidRPr="0044335B" w:rsidRDefault="00B0749E" w:rsidP="00284E7A">
            <w:pPr>
              <w:pStyle w:val="ConsPlusNormal"/>
              <w:ind w:firstLine="0"/>
              <w:jc w:val="center"/>
            </w:pPr>
          </w:p>
        </w:tc>
      </w:tr>
      <w:tr w:rsidR="00B0749E" w:rsidTr="00105063">
        <w:tblPrEx>
          <w:tblBorders>
            <w:insideH w:val="nil"/>
          </w:tblBorders>
        </w:tblPrEx>
        <w:trPr>
          <w:cantSplit/>
          <w:trHeight w:val="1134"/>
        </w:trPr>
        <w:tc>
          <w:tcPr>
            <w:tcW w:w="1080" w:type="dxa"/>
            <w:tcBorders>
              <w:top w:val="single" w:sz="4" w:space="0" w:color="auto"/>
              <w:bottom w:val="single" w:sz="4" w:space="0" w:color="auto"/>
            </w:tcBorders>
            <w:textDirection w:val="btLr"/>
          </w:tcPr>
          <w:p w:rsidR="00B0749E" w:rsidRPr="00AC16E5" w:rsidRDefault="00B0749E" w:rsidP="00284E7A">
            <w:pPr>
              <w:pStyle w:val="ConsPlusNormal"/>
              <w:ind w:left="113" w:right="113" w:firstLine="0"/>
              <w:rPr>
                <w:rFonts w:ascii="Times New Roman" w:hAnsi="Times New Roman" w:cs="Times New Roman"/>
              </w:rPr>
            </w:pPr>
            <w:r w:rsidRPr="00AC16E5">
              <w:rPr>
                <w:rFonts w:ascii="Times New Roman" w:hAnsi="Times New Roman" w:cs="Times New Roman"/>
              </w:rPr>
              <w:t>Ветеринарное обслуживание</w:t>
            </w:r>
          </w:p>
          <w:p w:rsidR="00B0749E" w:rsidRPr="00AC16E5" w:rsidRDefault="00B0749E" w:rsidP="00284E7A">
            <w:pPr>
              <w:pStyle w:val="ConsPlusNormal"/>
              <w:ind w:left="113" w:right="113" w:firstLine="0"/>
              <w:rPr>
                <w:rFonts w:ascii="Times New Roman" w:hAnsi="Times New Roman" w:cs="Times New Roman"/>
              </w:rPr>
            </w:pPr>
          </w:p>
        </w:tc>
        <w:tc>
          <w:tcPr>
            <w:tcW w:w="6276" w:type="dxa"/>
            <w:gridSpan w:val="16"/>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211" w:history="1">
              <w:r w:rsidRPr="00AC16E5">
                <w:rPr>
                  <w:rFonts w:ascii="Times New Roman" w:hAnsi="Times New Roman" w:cs="Times New Roman"/>
                  <w:color w:val="0000FF"/>
                </w:rPr>
                <w:t>кодами 3.10.1</w:t>
              </w:r>
            </w:hyperlink>
          </w:p>
        </w:tc>
        <w:tc>
          <w:tcPr>
            <w:tcW w:w="744" w:type="dxa"/>
            <w:gridSpan w:val="5"/>
            <w:tcBorders>
              <w:top w:val="single" w:sz="4" w:space="0" w:color="auto"/>
              <w:bottom w:val="single" w:sz="4" w:space="0" w:color="auto"/>
            </w:tcBorders>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3.10</w:t>
            </w:r>
          </w:p>
        </w:tc>
        <w:tc>
          <w:tcPr>
            <w:tcW w:w="540" w:type="dxa"/>
            <w:tcBorders>
              <w:top w:val="single" w:sz="4" w:space="0" w:color="auto"/>
              <w:bottom w:val="single" w:sz="4" w:space="0" w:color="auto"/>
            </w:tcBorders>
          </w:tcPr>
          <w:p w:rsidR="00B0749E" w:rsidRPr="00AC16E5" w:rsidRDefault="00C8584C" w:rsidP="00C8584C">
            <w:pPr>
              <w:pStyle w:val="ConsPlusNormal"/>
              <w:ind w:firstLine="0"/>
              <w:rPr>
                <w:rFonts w:ascii="Times New Roman" w:hAnsi="Times New Roman" w:cs="Times New Roman"/>
              </w:rPr>
            </w:pPr>
            <w:r>
              <w:rPr>
                <w:rFonts w:ascii="Times New Roman" w:hAnsi="Times New Roman" w:cs="Times New Roman"/>
              </w:rPr>
              <w:t>СН1</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Ж1, ИТ</w:t>
            </w:r>
          </w:p>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С2</w:t>
            </w:r>
          </w:p>
        </w:tc>
        <w:tc>
          <w:tcPr>
            <w:tcW w:w="601" w:type="dxa"/>
            <w:tcBorders>
              <w:top w:val="single" w:sz="4" w:space="0" w:color="auto"/>
              <w:bottom w:val="single" w:sz="4" w:space="0" w:color="auto"/>
            </w:tcBorders>
          </w:tcPr>
          <w:p w:rsidR="00B0749E" w:rsidRDefault="00B0749E" w:rsidP="00284E7A">
            <w:pPr>
              <w:pStyle w:val="ConsPlusNormal"/>
              <w:ind w:firstLine="0"/>
              <w:jc w:val="center"/>
            </w:pPr>
          </w:p>
        </w:tc>
      </w:tr>
      <w:tr w:rsidR="00B0749E" w:rsidTr="00105063">
        <w:tblPrEx>
          <w:tblBorders>
            <w:insideH w:val="nil"/>
          </w:tblBorders>
        </w:tblPrEx>
        <w:trPr>
          <w:cantSplit/>
          <w:trHeight w:val="1052"/>
        </w:trPr>
        <w:tc>
          <w:tcPr>
            <w:tcW w:w="1080" w:type="dxa"/>
            <w:tcBorders>
              <w:top w:val="single" w:sz="4" w:space="0" w:color="auto"/>
              <w:bottom w:val="single" w:sz="4" w:space="0" w:color="auto"/>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bookmarkStart w:id="18" w:name="P211"/>
            <w:bookmarkEnd w:id="18"/>
            <w:r w:rsidRPr="00AC16E5">
              <w:rPr>
                <w:rFonts w:ascii="Times New Roman" w:hAnsi="Times New Roman" w:cs="Times New Roman"/>
              </w:rPr>
              <w:t>Амбулаторное ветеринарное обслуживание</w:t>
            </w:r>
          </w:p>
          <w:p w:rsidR="00B0749E" w:rsidRPr="00AC16E5" w:rsidRDefault="00B0749E" w:rsidP="00284E7A">
            <w:pPr>
              <w:pStyle w:val="ConsPlusNormal"/>
              <w:ind w:left="113" w:right="113" w:firstLine="0"/>
              <w:jc w:val="both"/>
              <w:rPr>
                <w:rFonts w:ascii="Times New Roman" w:hAnsi="Times New Roman" w:cs="Times New Roman"/>
              </w:rPr>
            </w:pPr>
          </w:p>
        </w:tc>
        <w:tc>
          <w:tcPr>
            <w:tcW w:w="6276" w:type="dxa"/>
            <w:gridSpan w:val="16"/>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744" w:type="dxa"/>
            <w:gridSpan w:val="5"/>
            <w:tcBorders>
              <w:top w:val="single" w:sz="4" w:space="0" w:color="auto"/>
              <w:bottom w:val="single" w:sz="4" w:space="0" w:color="auto"/>
            </w:tcBorders>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3.10.1</w:t>
            </w:r>
          </w:p>
        </w:tc>
        <w:tc>
          <w:tcPr>
            <w:tcW w:w="540" w:type="dxa"/>
            <w:tcBorders>
              <w:top w:val="single" w:sz="4" w:space="0" w:color="auto"/>
              <w:bottom w:val="single" w:sz="4" w:space="0" w:color="auto"/>
            </w:tcBorders>
          </w:tcPr>
          <w:p w:rsidR="00B0749E" w:rsidRPr="00AC16E5" w:rsidRDefault="00C8584C" w:rsidP="00284E7A">
            <w:pPr>
              <w:pStyle w:val="ConsPlusNormal"/>
              <w:ind w:firstLine="0"/>
              <w:jc w:val="center"/>
              <w:rPr>
                <w:rFonts w:ascii="Times New Roman" w:hAnsi="Times New Roman" w:cs="Times New Roman"/>
              </w:rPr>
            </w:pPr>
            <w:r>
              <w:rPr>
                <w:rFonts w:ascii="Times New Roman" w:hAnsi="Times New Roman" w:cs="Times New Roman"/>
              </w:rPr>
              <w:t>СН1</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Ж1, ИТ,</w:t>
            </w:r>
          </w:p>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С2</w:t>
            </w:r>
          </w:p>
        </w:tc>
        <w:tc>
          <w:tcPr>
            <w:tcW w:w="601" w:type="dxa"/>
            <w:tcBorders>
              <w:top w:val="single" w:sz="4" w:space="0" w:color="auto"/>
              <w:bottom w:val="single" w:sz="4" w:space="0" w:color="auto"/>
            </w:tcBorders>
          </w:tcPr>
          <w:p w:rsidR="00B0749E" w:rsidRDefault="00B0749E" w:rsidP="00284E7A">
            <w:pPr>
              <w:pStyle w:val="ConsPlusNormal"/>
              <w:ind w:firstLine="0"/>
              <w:jc w:val="center"/>
            </w:pPr>
          </w:p>
        </w:tc>
      </w:tr>
      <w:tr w:rsidR="00B0749E" w:rsidTr="00105063">
        <w:tblPrEx>
          <w:tblBorders>
            <w:insideH w:val="nil"/>
          </w:tblBorders>
        </w:tblPrEx>
        <w:trPr>
          <w:cantSplit/>
          <w:trHeight w:val="1134"/>
        </w:trPr>
        <w:tc>
          <w:tcPr>
            <w:tcW w:w="1080" w:type="dxa"/>
            <w:tcBorders>
              <w:top w:val="single" w:sz="4" w:space="0" w:color="auto"/>
              <w:bottom w:val="single" w:sz="4" w:space="0" w:color="auto"/>
            </w:tcBorders>
            <w:textDirection w:val="btLr"/>
          </w:tcPr>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Приюты для животных</w:t>
            </w:r>
          </w:p>
          <w:p w:rsidR="00B0749E" w:rsidRPr="00AC16E5" w:rsidRDefault="00B0749E" w:rsidP="00284E7A">
            <w:pPr>
              <w:pStyle w:val="ConsPlusNormal"/>
              <w:ind w:left="113" w:right="113" w:firstLine="0"/>
              <w:jc w:val="both"/>
              <w:rPr>
                <w:rFonts w:ascii="Times New Roman" w:hAnsi="Times New Roman" w:cs="Times New Roman"/>
              </w:rPr>
            </w:pPr>
          </w:p>
        </w:tc>
        <w:tc>
          <w:tcPr>
            <w:tcW w:w="6276" w:type="dxa"/>
            <w:gridSpan w:val="16"/>
            <w:tcBorders>
              <w:top w:val="single" w:sz="4" w:space="0" w:color="auto"/>
              <w:bottom w:val="single" w:sz="4" w:space="0" w:color="auto"/>
            </w:tcBorders>
          </w:tcPr>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Размещение объектов капитального строительства, предназначенных для оказания ветеринарных услуг в стационаре;</w:t>
            </w:r>
          </w:p>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размещение объектов капитального строительства, предназначенных для организации гостиниц для животных</w:t>
            </w:r>
          </w:p>
        </w:tc>
        <w:tc>
          <w:tcPr>
            <w:tcW w:w="744" w:type="dxa"/>
            <w:gridSpan w:val="5"/>
            <w:tcBorders>
              <w:top w:val="single" w:sz="4" w:space="0" w:color="auto"/>
              <w:bottom w:val="single" w:sz="4" w:space="0" w:color="auto"/>
            </w:tcBorders>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3.10.2</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С-2</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С-2</w:t>
            </w:r>
          </w:p>
        </w:tc>
        <w:tc>
          <w:tcPr>
            <w:tcW w:w="601" w:type="dxa"/>
            <w:tcBorders>
              <w:top w:val="single" w:sz="4" w:space="0" w:color="auto"/>
              <w:bottom w:val="single" w:sz="4" w:space="0" w:color="auto"/>
            </w:tcBorders>
          </w:tcPr>
          <w:p w:rsidR="00B0749E" w:rsidRPr="0044335B" w:rsidRDefault="00B0749E" w:rsidP="00284E7A">
            <w:pPr>
              <w:pStyle w:val="ConsPlusNormal"/>
              <w:ind w:firstLine="0"/>
              <w:jc w:val="center"/>
            </w:pPr>
          </w:p>
        </w:tc>
      </w:tr>
      <w:tr w:rsidR="00B0749E" w:rsidTr="00105063">
        <w:tblPrEx>
          <w:tblBorders>
            <w:insideH w:val="nil"/>
          </w:tblBorders>
        </w:tblPrEx>
        <w:trPr>
          <w:cantSplit/>
          <w:trHeight w:val="1134"/>
        </w:trPr>
        <w:tc>
          <w:tcPr>
            <w:tcW w:w="1080" w:type="dxa"/>
            <w:tcBorders>
              <w:top w:val="single" w:sz="4" w:space="0" w:color="auto"/>
              <w:bottom w:val="single" w:sz="4" w:space="0" w:color="auto"/>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bookmarkStart w:id="19" w:name="P215"/>
            <w:bookmarkEnd w:id="19"/>
            <w:r w:rsidRPr="00AC16E5">
              <w:rPr>
                <w:rFonts w:ascii="Times New Roman" w:hAnsi="Times New Roman" w:cs="Times New Roman"/>
              </w:rPr>
              <w:t xml:space="preserve">Предпринимательство </w:t>
            </w:r>
          </w:p>
        </w:tc>
        <w:tc>
          <w:tcPr>
            <w:tcW w:w="6276" w:type="dxa"/>
            <w:gridSpan w:val="16"/>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226" w:history="1">
              <w:r w:rsidRPr="00AC16E5">
                <w:rPr>
                  <w:rFonts w:ascii="Times New Roman" w:hAnsi="Times New Roman" w:cs="Times New Roman"/>
                  <w:color w:val="0000FF"/>
                </w:rPr>
                <w:t>кодами 4.1</w:t>
              </w:r>
            </w:hyperlink>
            <w:r w:rsidRPr="00AC16E5">
              <w:rPr>
                <w:rFonts w:ascii="Times New Roman" w:hAnsi="Times New Roman" w:cs="Times New Roman"/>
              </w:rPr>
              <w:t xml:space="preserve"> - </w:t>
            </w:r>
            <w:hyperlink w:anchor="P269" w:history="1">
              <w:r w:rsidRPr="00AC16E5">
                <w:rPr>
                  <w:rFonts w:ascii="Times New Roman" w:hAnsi="Times New Roman" w:cs="Times New Roman"/>
                  <w:color w:val="0000FF"/>
                </w:rPr>
                <w:t>4.10</w:t>
              </w:r>
            </w:hyperlink>
          </w:p>
        </w:tc>
        <w:tc>
          <w:tcPr>
            <w:tcW w:w="744" w:type="dxa"/>
            <w:gridSpan w:val="5"/>
            <w:tcBorders>
              <w:top w:val="single" w:sz="4" w:space="0" w:color="auto"/>
              <w:bottom w:val="single" w:sz="4" w:space="0" w:color="auto"/>
            </w:tcBorders>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4.0</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w:t>
            </w:r>
          </w:p>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П1</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C8584C" w:rsidP="00284E7A">
            <w:pPr>
              <w:pStyle w:val="ConsPlusNormal"/>
              <w:ind w:firstLine="0"/>
              <w:jc w:val="center"/>
              <w:rPr>
                <w:rFonts w:ascii="Times New Roman" w:hAnsi="Times New Roman" w:cs="Times New Roman"/>
              </w:rPr>
            </w:pPr>
            <w:r>
              <w:rPr>
                <w:rFonts w:ascii="Times New Roman" w:hAnsi="Times New Roman" w:cs="Times New Roman"/>
              </w:rPr>
              <w:t>П2, СН1,</w:t>
            </w:r>
            <w:r w:rsidR="00B0749E" w:rsidRPr="00AC16E5">
              <w:rPr>
                <w:rFonts w:ascii="Times New Roman" w:hAnsi="Times New Roman" w:cs="Times New Roman"/>
              </w:rPr>
              <w:t xml:space="preserve"> С2</w:t>
            </w:r>
          </w:p>
        </w:tc>
        <w:tc>
          <w:tcPr>
            <w:tcW w:w="601" w:type="dxa"/>
            <w:tcBorders>
              <w:top w:val="single" w:sz="4" w:space="0" w:color="auto"/>
              <w:bottom w:val="single" w:sz="4" w:space="0" w:color="auto"/>
            </w:tcBorders>
          </w:tcPr>
          <w:p w:rsidR="00B0749E" w:rsidRDefault="00B0749E" w:rsidP="00284E7A">
            <w:pPr>
              <w:pStyle w:val="ConsPlusNormal"/>
              <w:ind w:firstLine="0"/>
              <w:jc w:val="center"/>
            </w:pPr>
          </w:p>
        </w:tc>
      </w:tr>
      <w:tr w:rsidR="00B0749E" w:rsidTr="00105063">
        <w:tblPrEx>
          <w:tblBorders>
            <w:insideH w:val="nil"/>
          </w:tblBorders>
        </w:tblPrEx>
        <w:trPr>
          <w:cantSplit/>
          <w:trHeight w:val="1134"/>
        </w:trPr>
        <w:tc>
          <w:tcPr>
            <w:tcW w:w="1080" w:type="dxa"/>
            <w:tcBorders>
              <w:top w:val="single" w:sz="4" w:space="0" w:color="auto"/>
              <w:bottom w:val="single" w:sz="4" w:space="0" w:color="auto"/>
            </w:tcBorders>
            <w:textDirection w:val="btLr"/>
          </w:tcPr>
          <w:p w:rsidR="00B0749E" w:rsidRPr="00AC16E5" w:rsidRDefault="00B0749E" w:rsidP="00284E7A">
            <w:pPr>
              <w:pStyle w:val="ConsPlusNormal"/>
              <w:ind w:left="113" w:right="113" w:firstLine="0"/>
              <w:rPr>
                <w:rFonts w:ascii="Times New Roman" w:hAnsi="Times New Roman" w:cs="Times New Roman"/>
              </w:rPr>
            </w:pPr>
            <w:bookmarkStart w:id="20" w:name="P226"/>
            <w:bookmarkEnd w:id="20"/>
            <w:r w:rsidRPr="00AC16E5">
              <w:rPr>
                <w:rFonts w:ascii="Times New Roman" w:hAnsi="Times New Roman" w:cs="Times New Roman"/>
              </w:rPr>
              <w:t>Деловое управление</w:t>
            </w:r>
          </w:p>
        </w:tc>
        <w:tc>
          <w:tcPr>
            <w:tcW w:w="6276" w:type="dxa"/>
            <w:gridSpan w:val="16"/>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w:t>
            </w:r>
          </w:p>
        </w:tc>
        <w:tc>
          <w:tcPr>
            <w:tcW w:w="744" w:type="dxa"/>
            <w:gridSpan w:val="5"/>
            <w:tcBorders>
              <w:top w:val="single" w:sz="4" w:space="0" w:color="auto"/>
              <w:bottom w:val="single" w:sz="4" w:space="0" w:color="auto"/>
            </w:tcBorders>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4.1</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w:t>
            </w:r>
          </w:p>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П1</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single" w:sz="4" w:space="0" w:color="auto"/>
            </w:tcBorders>
          </w:tcPr>
          <w:p w:rsidR="00B0749E" w:rsidRDefault="00B0749E" w:rsidP="00284E7A">
            <w:pPr>
              <w:pStyle w:val="ConsPlusNormal"/>
              <w:ind w:firstLine="0"/>
              <w:jc w:val="center"/>
            </w:pPr>
          </w:p>
          <w:p w:rsidR="00B0749E" w:rsidRDefault="00B0749E" w:rsidP="00284E7A">
            <w:pPr>
              <w:pStyle w:val="ConsPlusNormal"/>
              <w:ind w:firstLine="0"/>
              <w:jc w:val="center"/>
            </w:pPr>
          </w:p>
        </w:tc>
      </w:tr>
      <w:tr w:rsidR="00B0749E" w:rsidTr="00105063">
        <w:tblPrEx>
          <w:tblBorders>
            <w:insideH w:val="nil"/>
          </w:tblBorders>
        </w:tblPrEx>
        <w:trPr>
          <w:cantSplit/>
          <w:trHeight w:val="1134"/>
        </w:trPr>
        <w:tc>
          <w:tcPr>
            <w:tcW w:w="1080" w:type="dxa"/>
            <w:tcBorders>
              <w:top w:val="single" w:sz="4" w:space="0" w:color="auto"/>
              <w:bottom w:val="single" w:sz="4" w:space="0" w:color="auto"/>
            </w:tcBorders>
            <w:textDirection w:val="btLr"/>
          </w:tcPr>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Объекты торговли (торговые центры, торгово-развлекательные центры (комплексы)</w:t>
            </w:r>
          </w:p>
          <w:p w:rsidR="00B0749E" w:rsidRPr="00AC16E5" w:rsidRDefault="00B0749E" w:rsidP="00284E7A">
            <w:pPr>
              <w:pStyle w:val="ConsPlusNormal"/>
              <w:ind w:left="113" w:right="113" w:firstLine="0"/>
              <w:rPr>
                <w:rFonts w:ascii="Times New Roman" w:hAnsi="Times New Roman" w:cs="Times New Roman"/>
              </w:rPr>
            </w:pPr>
          </w:p>
        </w:tc>
        <w:tc>
          <w:tcPr>
            <w:tcW w:w="6276" w:type="dxa"/>
            <w:gridSpan w:val="16"/>
            <w:tcBorders>
              <w:top w:val="single" w:sz="4" w:space="0" w:color="auto"/>
              <w:bottom w:val="single" w:sz="4" w:space="0" w:color="auto"/>
            </w:tcBorders>
          </w:tcPr>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 xml:space="preserve">Размещение объектов капитального строительства, общей площадью свыше </w:t>
            </w:r>
            <w:smartTag w:uri="urn:schemas-microsoft-com:office:smarttags" w:element="metricconverter">
              <w:smartTagPr>
                <w:attr w:name="ProductID" w:val="5000 кв. м"/>
              </w:smartTagPr>
              <w:r w:rsidRPr="00AC16E5">
                <w:rPr>
                  <w:rFonts w:ascii="Times New Roman" w:hAnsi="Times New Roman"/>
                  <w:sz w:val="20"/>
                  <w:szCs w:val="20"/>
                  <w:lang w:eastAsia="ru-RU"/>
                </w:rPr>
                <w:t>5000 кв. м</w:t>
              </w:r>
            </w:smartTag>
            <w:r w:rsidRPr="00AC16E5">
              <w:rPr>
                <w:rFonts w:ascii="Times New Roman" w:hAnsi="Times New Roman"/>
                <w:sz w:val="20"/>
                <w:szCs w:val="20"/>
                <w:lang w:eastAsia="ru-RU"/>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6" w:history="1">
              <w:r w:rsidRPr="00AC16E5">
                <w:rPr>
                  <w:rFonts w:ascii="Times New Roman" w:hAnsi="Times New Roman"/>
                  <w:color w:val="0000FF"/>
                  <w:sz w:val="20"/>
                  <w:szCs w:val="20"/>
                  <w:lang w:eastAsia="ru-RU"/>
                </w:rPr>
                <w:t>кодами 4.5</w:t>
              </w:r>
            </w:hyperlink>
            <w:r w:rsidRPr="00AC16E5">
              <w:rPr>
                <w:rFonts w:ascii="Times New Roman" w:hAnsi="Times New Roman"/>
                <w:sz w:val="20"/>
                <w:szCs w:val="20"/>
                <w:lang w:eastAsia="ru-RU"/>
              </w:rPr>
              <w:t xml:space="preserve"> - </w:t>
            </w:r>
            <w:hyperlink r:id="rId7" w:history="1">
              <w:r w:rsidRPr="00AC16E5">
                <w:rPr>
                  <w:rFonts w:ascii="Times New Roman" w:hAnsi="Times New Roman"/>
                  <w:color w:val="0000FF"/>
                  <w:sz w:val="20"/>
                  <w:szCs w:val="20"/>
                  <w:lang w:eastAsia="ru-RU"/>
                </w:rPr>
                <w:t>4.9</w:t>
              </w:r>
            </w:hyperlink>
            <w:r w:rsidRPr="00AC16E5">
              <w:rPr>
                <w:rFonts w:ascii="Times New Roman" w:hAnsi="Times New Roman"/>
                <w:sz w:val="20"/>
                <w:szCs w:val="20"/>
                <w:lang w:eastAsia="ru-RU"/>
              </w:rPr>
              <w:t>;</w:t>
            </w:r>
          </w:p>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размещение гаражей и (или) стоянок для автомобилей сотрудников и посетителей торгового центра</w:t>
            </w:r>
          </w:p>
        </w:tc>
        <w:tc>
          <w:tcPr>
            <w:tcW w:w="744" w:type="dxa"/>
            <w:gridSpan w:val="5"/>
            <w:tcBorders>
              <w:top w:val="single" w:sz="4" w:space="0" w:color="auto"/>
              <w:bottom w:val="single" w:sz="4" w:space="0" w:color="auto"/>
            </w:tcBorders>
          </w:tcPr>
          <w:p w:rsidR="00B0749E" w:rsidRPr="00AC16E5" w:rsidRDefault="00957EC4" w:rsidP="00284E7A">
            <w:pPr>
              <w:pStyle w:val="ConsPlusNormal"/>
              <w:ind w:firstLine="0"/>
              <w:jc w:val="both"/>
              <w:rPr>
                <w:rFonts w:ascii="Times New Roman" w:hAnsi="Times New Roman" w:cs="Times New Roman"/>
              </w:rPr>
            </w:pPr>
            <w:r>
              <w:rPr>
                <w:rFonts w:ascii="Times New Roman" w:hAnsi="Times New Roman" w:cs="Times New Roman"/>
              </w:rPr>
              <w:t>-</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4.2</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С-2</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Borders>
              <w:top w:val="single" w:sz="4" w:space="0" w:color="auto"/>
              <w:bottom w:val="single" w:sz="4" w:space="0" w:color="auto"/>
            </w:tcBorders>
          </w:tcPr>
          <w:p w:rsidR="00B0749E" w:rsidRPr="0044335B" w:rsidRDefault="00B0749E" w:rsidP="00284E7A">
            <w:pPr>
              <w:pStyle w:val="ConsPlusNormal"/>
              <w:ind w:firstLine="0"/>
              <w:jc w:val="center"/>
            </w:pPr>
          </w:p>
        </w:tc>
      </w:tr>
      <w:tr w:rsidR="00B0749E" w:rsidTr="00957EC4">
        <w:tblPrEx>
          <w:tblBorders>
            <w:insideH w:val="nil"/>
          </w:tblBorders>
        </w:tblPrEx>
        <w:trPr>
          <w:cantSplit/>
          <w:trHeight w:val="1134"/>
        </w:trPr>
        <w:tc>
          <w:tcPr>
            <w:tcW w:w="1080" w:type="dxa"/>
            <w:tcBorders>
              <w:top w:val="single" w:sz="4" w:space="0" w:color="auto"/>
              <w:bottom w:val="single" w:sz="4" w:space="0" w:color="auto"/>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bookmarkStart w:id="21" w:name="P235"/>
            <w:bookmarkEnd w:id="21"/>
            <w:r w:rsidRPr="00AC16E5">
              <w:rPr>
                <w:rFonts w:ascii="Times New Roman" w:hAnsi="Times New Roman" w:cs="Times New Roman"/>
              </w:rPr>
              <w:t>Рынки</w:t>
            </w:r>
          </w:p>
        </w:tc>
        <w:tc>
          <w:tcPr>
            <w:tcW w:w="7020" w:type="dxa"/>
            <w:gridSpan w:val="21"/>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AC16E5">
                <w:rPr>
                  <w:rFonts w:ascii="Times New Roman" w:hAnsi="Times New Roman" w:cs="Times New Roman"/>
                </w:rPr>
                <w:t>200 кв. м</w:t>
              </w:r>
            </w:smartTag>
            <w:r w:rsidRPr="00AC16E5">
              <w:rPr>
                <w:rFonts w:ascii="Times New Roman" w:hAnsi="Times New Roman" w:cs="Times New Roman"/>
              </w:rPr>
              <w:t>;</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гаражей и (или) стоянок для автомобилей сотрудников и посетителей рынка</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4.3</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Ж1,</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single" w:sz="4" w:space="0" w:color="auto"/>
            </w:tcBorders>
          </w:tcPr>
          <w:p w:rsidR="00B0749E" w:rsidRDefault="00B0749E" w:rsidP="00284E7A">
            <w:pPr>
              <w:pStyle w:val="ConsPlusNormal"/>
              <w:ind w:firstLine="0"/>
              <w:jc w:val="center"/>
            </w:pPr>
          </w:p>
          <w:p w:rsidR="00B0749E" w:rsidRDefault="00B0749E" w:rsidP="00284E7A">
            <w:pPr>
              <w:pStyle w:val="ConsPlusNormal"/>
              <w:ind w:firstLine="0"/>
              <w:jc w:val="center"/>
            </w:pPr>
          </w:p>
        </w:tc>
      </w:tr>
      <w:tr w:rsidR="00B0749E" w:rsidTr="00957EC4">
        <w:trPr>
          <w:cantSplit/>
          <w:trHeight w:val="1047"/>
        </w:trPr>
        <w:tc>
          <w:tcPr>
            <w:tcW w:w="1080" w:type="dxa"/>
            <w:tcBorders>
              <w:top w:val="single" w:sz="4" w:space="0" w:color="auto"/>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bookmarkStart w:id="22" w:name="P240"/>
            <w:bookmarkEnd w:id="22"/>
            <w:r w:rsidRPr="00AC16E5">
              <w:rPr>
                <w:rFonts w:ascii="Times New Roman" w:hAnsi="Times New Roman" w:cs="Times New Roman"/>
              </w:rPr>
              <w:lastRenderedPageBreak/>
              <w:t>Магазины</w:t>
            </w:r>
          </w:p>
        </w:tc>
        <w:tc>
          <w:tcPr>
            <w:tcW w:w="6456" w:type="dxa"/>
            <w:gridSpan w:val="19"/>
            <w:tcBorders>
              <w:top w:val="single" w:sz="4" w:space="0" w:color="auto"/>
              <w:bottom w:val="single" w:sz="4" w:space="0" w:color="auto"/>
              <w:right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AC16E5">
                <w:rPr>
                  <w:rFonts w:ascii="Times New Roman" w:hAnsi="Times New Roman" w:cs="Times New Roman"/>
                </w:rPr>
                <w:t>5000 кв. м</w:t>
              </w:r>
            </w:smartTag>
          </w:p>
        </w:tc>
        <w:tc>
          <w:tcPr>
            <w:tcW w:w="564" w:type="dxa"/>
            <w:gridSpan w:val="2"/>
            <w:tcBorders>
              <w:top w:val="single" w:sz="4" w:space="0" w:color="auto"/>
              <w:left w:val="nil"/>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p>
        </w:tc>
        <w:tc>
          <w:tcPr>
            <w:tcW w:w="540" w:type="dxa"/>
            <w:tcBorders>
              <w:top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4.4</w:t>
            </w:r>
          </w:p>
        </w:tc>
        <w:tc>
          <w:tcPr>
            <w:tcW w:w="540" w:type="dxa"/>
            <w:tcBorders>
              <w:top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П1, С2, </w:t>
            </w:r>
          </w:p>
        </w:tc>
        <w:tc>
          <w:tcPr>
            <w:tcW w:w="540" w:type="dxa"/>
            <w:tcBorders>
              <w:top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tcBorders>
          </w:tcPr>
          <w:p w:rsidR="00B0749E" w:rsidRDefault="00B0749E" w:rsidP="00284E7A">
            <w:pPr>
              <w:pStyle w:val="ConsPlusNormal"/>
              <w:ind w:firstLine="0"/>
              <w:jc w:val="center"/>
            </w:pPr>
          </w:p>
        </w:tc>
      </w:tr>
      <w:tr w:rsidR="00B0749E" w:rsidTr="00957EC4">
        <w:trPr>
          <w:cantSplit/>
          <w:trHeight w:val="1134"/>
        </w:trPr>
        <w:tc>
          <w:tcPr>
            <w:tcW w:w="1080" w:type="dxa"/>
            <w:tcBorders>
              <w:bottom w:val="single" w:sz="4" w:space="0" w:color="auto"/>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Банковская и страховая деятельность</w:t>
            </w:r>
          </w:p>
        </w:tc>
        <w:tc>
          <w:tcPr>
            <w:tcW w:w="6456" w:type="dxa"/>
            <w:gridSpan w:val="19"/>
            <w:tcBorders>
              <w:bottom w:val="single" w:sz="4" w:space="0" w:color="auto"/>
              <w:right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предназначенных для размещения организаций, оказывающих банковские и страховые</w:t>
            </w:r>
          </w:p>
        </w:tc>
        <w:tc>
          <w:tcPr>
            <w:tcW w:w="564" w:type="dxa"/>
            <w:gridSpan w:val="2"/>
            <w:tcBorders>
              <w:left w:val="nil"/>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p>
        </w:tc>
        <w:tc>
          <w:tcPr>
            <w:tcW w:w="540" w:type="dxa"/>
            <w:tcBorders>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bookmarkStart w:id="23" w:name="P245"/>
            <w:bookmarkEnd w:id="23"/>
            <w:r w:rsidRPr="00AC16E5">
              <w:rPr>
                <w:rFonts w:ascii="Times New Roman" w:hAnsi="Times New Roman" w:cs="Times New Roman"/>
              </w:rPr>
              <w:t>4.5</w:t>
            </w:r>
          </w:p>
        </w:tc>
        <w:tc>
          <w:tcPr>
            <w:tcW w:w="540" w:type="dxa"/>
            <w:tcBorders>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ОД1</w:t>
            </w:r>
          </w:p>
        </w:tc>
        <w:tc>
          <w:tcPr>
            <w:tcW w:w="540" w:type="dxa"/>
            <w:tcBorders>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bottom w:val="single" w:sz="4" w:space="0" w:color="auto"/>
            </w:tcBorders>
          </w:tcPr>
          <w:p w:rsidR="00B0749E" w:rsidRDefault="00B0749E" w:rsidP="00284E7A">
            <w:pPr>
              <w:pStyle w:val="ConsPlusNormal"/>
              <w:ind w:firstLine="0"/>
              <w:jc w:val="center"/>
            </w:pPr>
          </w:p>
          <w:p w:rsidR="00B0749E" w:rsidRDefault="00B0749E" w:rsidP="00284E7A">
            <w:pPr>
              <w:pStyle w:val="ConsPlusNormal"/>
              <w:ind w:firstLine="0"/>
              <w:jc w:val="center"/>
            </w:pPr>
          </w:p>
        </w:tc>
      </w:tr>
      <w:tr w:rsidR="00B0749E" w:rsidTr="00957EC4">
        <w:tblPrEx>
          <w:tblBorders>
            <w:insideH w:val="nil"/>
          </w:tblBorders>
        </w:tblPrEx>
        <w:trPr>
          <w:cantSplit/>
          <w:trHeight w:val="1134"/>
        </w:trPr>
        <w:tc>
          <w:tcPr>
            <w:tcW w:w="1080" w:type="dxa"/>
            <w:tcBorders>
              <w:top w:val="single" w:sz="4" w:space="0" w:color="auto"/>
              <w:left w:val="single" w:sz="4" w:space="0" w:color="auto"/>
              <w:bottom w:val="single" w:sz="4" w:space="0" w:color="auto"/>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bookmarkStart w:id="24" w:name="P246"/>
            <w:bookmarkEnd w:id="24"/>
            <w:r w:rsidRPr="00AC16E5">
              <w:rPr>
                <w:rFonts w:ascii="Times New Roman" w:hAnsi="Times New Roman" w:cs="Times New Roman"/>
              </w:rPr>
              <w:t>Общественное питание</w:t>
            </w:r>
          </w:p>
        </w:tc>
        <w:tc>
          <w:tcPr>
            <w:tcW w:w="6456" w:type="dxa"/>
            <w:gridSpan w:val="19"/>
            <w:tcBorders>
              <w:top w:val="single" w:sz="4" w:space="0" w:color="auto"/>
              <w:bottom w:val="single" w:sz="4" w:space="0" w:color="auto"/>
              <w:right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64" w:type="dxa"/>
            <w:gridSpan w:val="2"/>
            <w:tcBorders>
              <w:top w:val="single" w:sz="4" w:space="0" w:color="auto"/>
              <w:left w:val="nil"/>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4.6</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w:t>
            </w:r>
          </w:p>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П1, Р3</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 С2</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single" w:sz="4" w:space="0" w:color="auto"/>
              <w:right w:val="single" w:sz="4" w:space="0" w:color="auto"/>
            </w:tcBorders>
          </w:tcPr>
          <w:p w:rsidR="00B0749E" w:rsidRDefault="00B0749E" w:rsidP="00284E7A">
            <w:pPr>
              <w:pStyle w:val="ConsPlusNormal"/>
              <w:ind w:firstLine="0"/>
              <w:jc w:val="center"/>
            </w:pPr>
          </w:p>
        </w:tc>
      </w:tr>
      <w:tr w:rsidR="00B0749E" w:rsidTr="00957EC4">
        <w:tblPrEx>
          <w:tblBorders>
            <w:insideH w:val="nil"/>
          </w:tblBorders>
        </w:tblPrEx>
        <w:trPr>
          <w:cantSplit/>
          <w:trHeight w:val="1134"/>
        </w:trPr>
        <w:tc>
          <w:tcPr>
            <w:tcW w:w="1080" w:type="dxa"/>
            <w:tcBorders>
              <w:top w:val="single" w:sz="4" w:space="0" w:color="auto"/>
              <w:left w:val="single" w:sz="4" w:space="0" w:color="auto"/>
              <w:bottom w:val="single" w:sz="4" w:space="0" w:color="auto"/>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bookmarkStart w:id="25" w:name="P250"/>
            <w:bookmarkEnd w:id="25"/>
            <w:r w:rsidRPr="00AC16E5">
              <w:rPr>
                <w:rFonts w:ascii="Times New Roman" w:hAnsi="Times New Roman" w:cs="Times New Roman"/>
              </w:rPr>
              <w:t>Гостиничное обслуживание</w:t>
            </w:r>
          </w:p>
        </w:tc>
        <w:tc>
          <w:tcPr>
            <w:tcW w:w="6456" w:type="dxa"/>
            <w:gridSpan w:val="19"/>
            <w:tcBorders>
              <w:top w:val="single" w:sz="4" w:space="0" w:color="auto"/>
              <w:bottom w:val="single" w:sz="4" w:space="0" w:color="auto"/>
              <w:right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64" w:type="dxa"/>
            <w:gridSpan w:val="2"/>
            <w:tcBorders>
              <w:top w:val="single" w:sz="4" w:space="0" w:color="auto"/>
              <w:left w:val="nil"/>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4.7</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Р2 </w:t>
            </w:r>
          </w:p>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П1, </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 С2</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single" w:sz="4" w:space="0" w:color="auto"/>
              <w:right w:val="single" w:sz="4" w:space="0" w:color="auto"/>
            </w:tcBorders>
          </w:tcPr>
          <w:p w:rsidR="00B0749E" w:rsidRDefault="00B0749E" w:rsidP="00284E7A">
            <w:pPr>
              <w:pStyle w:val="ConsPlusNormal"/>
              <w:ind w:firstLine="0"/>
              <w:jc w:val="center"/>
            </w:pPr>
          </w:p>
        </w:tc>
      </w:tr>
      <w:tr w:rsidR="00B0749E" w:rsidTr="00957EC4">
        <w:trPr>
          <w:cantSplit/>
          <w:trHeight w:val="1134"/>
        </w:trPr>
        <w:tc>
          <w:tcPr>
            <w:tcW w:w="1080" w:type="dxa"/>
            <w:tcBorders>
              <w:top w:val="single" w:sz="4" w:space="0" w:color="auto"/>
              <w:bottom w:val="single" w:sz="4" w:space="0" w:color="auto"/>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Развлечения</w:t>
            </w:r>
          </w:p>
        </w:tc>
        <w:tc>
          <w:tcPr>
            <w:tcW w:w="6456" w:type="dxa"/>
            <w:gridSpan w:val="19"/>
            <w:tcBorders>
              <w:top w:val="single" w:sz="4" w:space="0" w:color="auto"/>
              <w:bottom w:val="single" w:sz="4" w:space="0" w:color="auto"/>
              <w:right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tc>
        <w:tc>
          <w:tcPr>
            <w:tcW w:w="564" w:type="dxa"/>
            <w:gridSpan w:val="2"/>
            <w:tcBorders>
              <w:top w:val="single" w:sz="4" w:space="0" w:color="auto"/>
              <w:left w:val="nil"/>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4.8</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w:t>
            </w:r>
          </w:p>
          <w:p w:rsidR="00B0749E" w:rsidRPr="00AC16E5" w:rsidRDefault="00B0749E" w:rsidP="00284E7A">
            <w:pPr>
              <w:pStyle w:val="ConsPlusNormal"/>
              <w:ind w:firstLine="0"/>
              <w:jc w:val="center"/>
              <w:rPr>
                <w:rFonts w:ascii="Times New Roman" w:hAnsi="Times New Roman" w:cs="Times New Roman"/>
              </w:rPr>
            </w:pP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 Р1, Р2</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single" w:sz="4" w:space="0" w:color="auto"/>
            </w:tcBorders>
          </w:tcPr>
          <w:p w:rsidR="00B0749E" w:rsidRDefault="00B0749E" w:rsidP="00284E7A">
            <w:pPr>
              <w:pStyle w:val="ConsPlusNormal"/>
              <w:ind w:firstLine="0"/>
              <w:jc w:val="center"/>
            </w:pPr>
          </w:p>
        </w:tc>
      </w:tr>
      <w:tr w:rsidR="00B0749E" w:rsidTr="00957EC4">
        <w:tblPrEx>
          <w:tblBorders>
            <w:insideH w:val="nil"/>
          </w:tblBorders>
        </w:tblPrEx>
        <w:trPr>
          <w:cantSplit/>
          <w:trHeight w:val="1134"/>
        </w:trPr>
        <w:tc>
          <w:tcPr>
            <w:tcW w:w="1080" w:type="dxa"/>
            <w:tcBorders>
              <w:top w:val="single" w:sz="4" w:space="0" w:color="auto"/>
              <w:bottom w:val="single" w:sz="4" w:space="0" w:color="auto"/>
            </w:tcBorders>
            <w:textDirection w:val="btLr"/>
          </w:tcPr>
          <w:p w:rsidR="00B0749E" w:rsidRPr="00AC16E5" w:rsidRDefault="00B0749E" w:rsidP="00284E7A">
            <w:pPr>
              <w:pStyle w:val="ConsPlusNormal"/>
              <w:ind w:left="113" w:right="113" w:firstLine="0"/>
              <w:rPr>
                <w:rFonts w:ascii="Times New Roman" w:hAnsi="Times New Roman" w:cs="Times New Roman"/>
              </w:rPr>
            </w:pPr>
            <w:bookmarkStart w:id="26" w:name="P258"/>
            <w:bookmarkEnd w:id="26"/>
            <w:r w:rsidRPr="00AC16E5">
              <w:rPr>
                <w:rFonts w:ascii="Times New Roman" w:hAnsi="Times New Roman" w:cs="Times New Roman"/>
              </w:rPr>
              <w:t>Обслуживание автотранспорта</w:t>
            </w:r>
          </w:p>
        </w:tc>
        <w:tc>
          <w:tcPr>
            <w:tcW w:w="7020" w:type="dxa"/>
            <w:gridSpan w:val="21"/>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138" w:history="1">
              <w:r w:rsidRPr="00AC16E5">
                <w:rPr>
                  <w:rFonts w:ascii="Times New Roman" w:hAnsi="Times New Roman" w:cs="Times New Roman"/>
                  <w:color w:val="0000FF"/>
                </w:rPr>
                <w:t>коде 2.7.1</w:t>
              </w:r>
            </w:hyperlink>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4.9</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w:t>
            </w:r>
          </w:p>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П1,</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 С2</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single" w:sz="4" w:space="0" w:color="auto"/>
            </w:tcBorders>
          </w:tcPr>
          <w:p w:rsidR="00B0749E" w:rsidRDefault="00B0749E" w:rsidP="00284E7A">
            <w:pPr>
              <w:pStyle w:val="ConsPlusNormal"/>
              <w:ind w:firstLine="0"/>
              <w:jc w:val="center"/>
            </w:pPr>
          </w:p>
        </w:tc>
      </w:tr>
      <w:tr w:rsidR="00957EC4" w:rsidTr="00957EC4">
        <w:tblPrEx>
          <w:tblBorders>
            <w:insideH w:val="nil"/>
          </w:tblBorders>
        </w:tblPrEx>
        <w:trPr>
          <w:cantSplit/>
          <w:trHeight w:val="1134"/>
        </w:trPr>
        <w:tc>
          <w:tcPr>
            <w:tcW w:w="1080" w:type="dxa"/>
            <w:tcBorders>
              <w:top w:val="single" w:sz="4" w:space="0" w:color="auto"/>
              <w:bottom w:val="single" w:sz="4" w:space="0" w:color="auto"/>
            </w:tcBorders>
            <w:textDirection w:val="btLr"/>
          </w:tcPr>
          <w:p w:rsidR="00957EC4" w:rsidRPr="00AC16E5" w:rsidRDefault="00957EC4" w:rsidP="00957EC4">
            <w:pPr>
              <w:pStyle w:val="ConsPlusNormal"/>
              <w:ind w:left="113" w:right="113" w:firstLine="0"/>
              <w:jc w:val="both"/>
              <w:rPr>
                <w:rFonts w:ascii="Times New Roman" w:hAnsi="Times New Roman" w:cs="Times New Roman"/>
              </w:rPr>
            </w:pPr>
            <w:r w:rsidRPr="00AC16E5">
              <w:rPr>
                <w:rFonts w:ascii="Times New Roman" w:hAnsi="Times New Roman" w:cs="Times New Roman"/>
              </w:rPr>
              <w:t>Объекты придорожного сервиса</w:t>
            </w:r>
          </w:p>
        </w:tc>
        <w:tc>
          <w:tcPr>
            <w:tcW w:w="7020" w:type="dxa"/>
            <w:gridSpan w:val="21"/>
            <w:tcBorders>
              <w:top w:val="single" w:sz="4" w:space="0" w:color="auto"/>
              <w:bottom w:val="single" w:sz="4" w:space="0" w:color="auto"/>
            </w:tcBorders>
          </w:tcPr>
          <w:p w:rsidR="00957EC4" w:rsidRPr="00AC16E5" w:rsidRDefault="00957EC4" w:rsidP="00957EC4">
            <w:pPr>
              <w:pStyle w:val="ConsPlusNormal"/>
              <w:ind w:firstLine="0"/>
              <w:jc w:val="both"/>
              <w:rPr>
                <w:rFonts w:ascii="Times New Roman" w:hAnsi="Times New Roman" w:cs="Times New Roman"/>
              </w:rPr>
            </w:pPr>
            <w:r w:rsidRPr="00AC16E5">
              <w:rPr>
                <w:rFonts w:ascii="Times New Roman" w:hAnsi="Times New Roman" w:cs="Times New Roman"/>
              </w:rPr>
              <w:t>Размещение автозаправочных станций (бензиновых, газовых);</w:t>
            </w:r>
          </w:p>
          <w:p w:rsidR="00957EC4" w:rsidRPr="00AC16E5" w:rsidRDefault="00957EC4" w:rsidP="00957EC4">
            <w:pPr>
              <w:pStyle w:val="ConsPlusNormal"/>
              <w:ind w:firstLine="0"/>
              <w:jc w:val="both"/>
              <w:rPr>
                <w:rFonts w:ascii="Times New Roman" w:hAnsi="Times New Roman" w:cs="Times New Roman"/>
              </w:rPr>
            </w:pPr>
            <w:r w:rsidRPr="00AC16E5">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w:t>
            </w:r>
            <w:r>
              <w:rPr>
                <w:rFonts w:ascii="Times New Roman" w:hAnsi="Times New Roman" w:cs="Times New Roman"/>
              </w:rPr>
              <w:t xml:space="preserve"> и прочих объектов придорожного </w:t>
            </w:r>
            <w:r w:rsidRPr="00AC16E5">
              <w:rPr>
                <w:rFonts w:ascii="Times New Roman" w:hAnsi="Times New Roman" w:cs="Times New Roman"/>
              </w:rPr>
              <w:t>сервиса</w:t>
            </w:r>
          </w:p>
        </w:tc>
        <w:tc>
          <w:tcPr>
            <w:tcW w:w="540" w:type="dxa"/>
            <w:tcBorders>
              <w:top w:val="single" w:sz="4" w:space="0" w:color="auto"/>
              <w:bottom w:val="single" w:sz="4" w:space="0" w:color="auto"/>
            </w:tcBorders>
          </w:tcPr>
          <w:p w:rsidR="00957EC4" w:rsidRPr="00AC16E5" w:rsidRDefault="00957EC4" w:rsidP="00957EC4">
            <w:pPr>
              <w:pStyle w:val="ConsPlusNormal"/>
              <w:ind w:firstLine="0"/>
              <w:jc w:val="center"/>
              <w:rPr>
                <w:rFonts w:ascii="Times New Roman" w:hAnsi="Times New Roman" w:cs="Times New Roman"/>
              </w:rPr>
            </w:pPr>
            <w:r w:rsidRPr="00AC16E5">
              <w:rPr>
                <w:rFonts w:ascii="Times New Roman" w:hAnsi="Times New Roman" w:cs="Times New Roman"/>
              </w:rPr>
              <w:t>4.9.1</w:t>
            </w:r>
          </w:p>
        </w:tc>
        <w:tc>
          <w:tcPr>
            <w:tcW w:w="540" w:type="dxa"/>
            <w:tcBorders>
              <w:top w:val="single" w:sz="4" w:space="0" w:color="auto"/>
              <w:bottom w:val="single" w:sz="4" w:space="0" w:color="auto"/>
            </w:tcBorders>
          </w:tcPr>
          <w:p w:rsidR="00957EC4" w:rsidRPr="00AC16E5" w:rsidRDefault="00957EC4" w:rsidP="00957EC4">
            <w:pPr>
              <w:pStyle w:val="ConsPlusNormal"/>
              <w:ind w:firstLine="0"/>
              <w:jc w:val="center"/>
              <w:rPr>
                <w:rFonts w:ascii="Times New Roman" w:hAnsi="Times New Roman" w:cs="Times New Roman"/>
              </w:rPr>
            </w:pPr>
            <w:r w:rsidRPr="00AC16E5">
              <w:rPr>
                <w:rFonts w:ascii="Times New Roman" w:hAnsi="Times New Roman" w:cs="Times New Roman"/>
              </w:rPr>
              <w:t xml:space="preserve">П1. </w:t>
            </w:r>
          </w:p>
          <w:p w:rsidR="00957EC4" w:rsidRPr="00AC16E5" w:rsidRDefault="00957EC4" w:rsidP="00957EC4">
            <w:pPr>
              <w:pStyle w:val="ConsPlusNormal"/>
              <w:ind w:firstLine="0"/>
              <w:jc w:val="center"/>
              <w:rPr>
                <w:rFonts w:ascii="Times New Roman" w:hAnsi="Times New Roman" w:cs="Times New Roman"/>
              </w:rPr>
            </w:pPr>
            <w:r w:rsidRPr="00AC16E5">
              <w:rPr>
                <w:rFonts w:ascii="Times New Roman" w:hAnsi="Times New Roman" w:cs="Times New Roman"/>
              </w:rPr>
              <w:t>Ж1</w:t>
            </w:r>
          </w:p>
        </w:tc>
        <w:tc>
          <w:tcPr>
            <w:tcW w:w="540" w:type="dxa"/>
            <w:tcBorders>
              <w:top w:val="single" w:sz="4" w:space="0" w:color="auto"/>
              <w:bottom w:val="single" w:sz="4" w:space="0" w:color="auto"/>
            </w:tcBorders>
          </w:tcPr>
          <w:p w:rsidR="00957EC4" w:rsidRPr="00AC16E5" w:rsidRDefault="00957EC4" w:rsidP="00957EC4">
            <w:pPr>
              <w:pStyle w:val="ConsPlusNormal"/>
              <w:ind w:firstLine="0"/>
              <w:jc w:val="center"/>
              <w:rPr>
                <w:rFonts w:ascii="Times New Roman" w:hAnsi="Times New Roman" w:cs="Times New Roman"/>
              </w:rPr>
            </w:pPr>
            <w:r w:rsidRPr="00AC16E5">
              <w:rPr>
                <w:rFonts w:ascii="Times New Roman" w:hAnsi="Times New Roman" w:cs="Times New Roman"/>
              </w:rPr>
              <w:t>ИТ</w:t>
            </w:r>
          </w:p>
          <w:p w:rsidR="00957EC4" w:rsidRPr="00AC16E5" w:rsidRDefault="00957EC4" w:rsidP="00957EC4">
            <w:pPr>
              <w:pStyle w:val="ConsPlusNormal"/>
              <w:ind w:firstLine="0"/>
              <w:jc w:val="center"/>
              <w:rPr>
                <w:rFonts w:ascii="Times New Roman" w:hAnsi="Times New Roman" w:cs="Times New Roman"/>
              </w:rPr>
            </w:pPr>
          </w:p>
        </w:tc>
        <w:tc>
          <w:tcPr>
            <w:tcW w:w="601" w:type="dxa"/>
            <w:tcBorders>
              <w:top w:val="single" w:sz="4" w:space="0" w:color="auto"/>
              <w:bottom w:val="single" w:sz="4" w:space="0" w:color="auto"/>
            </w:tcBorders>
          </w:tcPr>
          <w:p w:rsidR="00957EC4" w:rsidRDefault="00957EC4" w:rsidP="00284E7A">
            <w:pPr>
              <w:pStyle w:val="ConsPlusNormal"/>
              <w:ind w:firstLine="0"/>
              <w:jc w:val="center"/>
            </w:pPr>
          </w:p>
        </w:tc>
      </w:tr>
      <w:tr w:rsidR="00B0749E" w:rsidTr="00957EC4">
        <w:tblPrEx>
          <w:tblBorders>
            <w:insideH w:val="nil"/>
          </w:tblBorders>
        </w:tblPrEx>
        <w:trPr>
          <w:cantSplit/>
          <w:trHeight w:val="1134"/>
        </w:trPr>
        <w:tc>
          <w:tcPr>
            <w:tcW w:w="1080" w:type="dxa"/>
            <w:tcBorders>
              <w:top w:val="single" w:sz="4" w:space="0" w:color="auto"/>
              <w:bottom w:val="single" w:sz="4" w:space="0" w:color="auto"/>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bookmarkStart w:id="27" w:name="P269"/>
            <w:bookmarkEnd w:id="27"/>
            <w:r w:rsidRPr="00AC16E5">
              <w:rPr>
                <w:rFonts w:ascii="Times New Roman" w:hAnsi="Times New Roman" w:cs="Times New Roman"/>
              </w:rPr>
              <w:t>Выставочно-ярмарочная деятельность</w:t>
            </w:r>
          </w:p>
        </w:tc>
        <w:tc>
          <w:tcPr>
            <w:tcW w:w="7020" w:type="dxa"/>
            <w:gridSpan w:val="21"/>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4.10</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w:t>
            </w:r>
          </w:p>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П1</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 С2</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single" w:sz="4" w:space="0" w:color="auto"/>
            </w:tcBorders>
          </w:tcPr>
          <w:p w:rsidR="00B0749E" w:rsidRDefault="00B0749E" w:rsidP="00284E7A">
            <w:pPr>
              <w:pStyle w:val="ConsPlusNormal"/>
              <w:ind w:firstLine="0"/>
              <w:jc w:val="center"/>
            </w:pPr>
          </w:p>
        </w:tc>
      </w:tr>
      <w:tr w:rsidR="00957EC4" w:rsidTr="00957EC4">
        <w:tblPrEx>
          <w:tblBorders>
            <w:insideH w:val="nil"/>
          </w:tblBorders>
        </w:tblPrEx>
        <w:trPr>
          <w:cantSplit/>
          <w:trHeight w:val="1134"/>
        </w:trPr>
        <w:tc>
          <w:tcPr>
            <w:tcW w:w="1080" w:type="dxa"/>
            <w:tcBorders>
              <w:top w:val="single" w:sz="4" w:space="0" w:color="auto"/>
              <w:bottom w:val="single" w:sz="4" w:space="0" w:color="auto"/>
            </w:tcBorders>
            <w:textDirection w:val="btLr"/>
          </w:tcPr>
          <w:p w:rsidR="00957EC4" w:rsidRPr="00AC16E5" w:rsidRDefault="00957EC4" w:rsidP="00957EC4">
            <w:pPr>
              <w:pStyle w:val="ConsPlusNormal"/>
              <w:ind w:left="113" w:right="113" w:firstLine="0"/>
              <w:rPr>
                <w:rFonts w:ascii="Times New Roman" w:hAnsi="Times New Roman" w:cs="Times New Roman"/>
              </w:rPr>
            </w:pPr>
            <w:r w:rsidRPr="00AC16E5">
              <w:rPr>
                <w:rFonts w:ascii="Times New Roman" w:hAnsi="Times New Roman" w:cs="Times New Roman"/>
              </w:rPr>
              <w:t xml:space="preserve">Отдых (рекреация) </w:t>
            </w:r>
          </w:p>
        </w:tc>
        <w:tc>
          <w:tcPr>
            <w:tcW w:w="7020" w:type="dxa"/>
            <w:gridSpan w:val="21"/>
            <w:tcBorders>
              <w:top w:val="single" w:sz="4" w:space="0" w:color="auto"/>
              <w:bottom w:val="single" w:sz="4" w:space="0" w:color="auto"/>
            </w:tcBorders>
          </w:tcPr>
          <w:p w:rsidR="00957EC4" w:rsidRPr="00AC16E5" w:rsidRDefault="00957EC4" w:rsidP="00957EC4">
            <w:pPr>
              <w:pStyle w:val="ConsPlusNormal"/>
              <w:ind w:firstLine="0"/>
              <w:jc w:val="both"/>
              <w:rPr>
                <w:rFonts w:ascii="Times New Roman" w:hAnsi="Times New Roman" w:cs="Times New Roman"/>
              </w:rPr>
            </w:pPr>
            <w:r w:rsidRPr="00AC16E5">
              <w:rPr>
                <w:rFonts w:ascii="Times New Roman" w:hAnsi="Times New Roman" w:cs="Times New Roma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957EC4" w:rsidRPr="00AC16E5" w:rsidRDefault="00957EC4" w:rsidP="00957EC4">
            <w:pPr>
              <w:pStyle w:val="ConsPlusNormal"/>
              <w:ind w:firstLine="0"/>
              <w:jc w:val="both"/>
              <w:rPr>
                <w:rFonts w:ascii="Times New Roman" w:hAnsi="Times New Roman" w:cs="Times New Roman"/>
              </w:rPr>
            </w:pPr>
            <w:r w:rsidRPr="00AC16E5">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P279" w:history="1">
              <w:r w:rsidRPr="00AC16E5">
                <w:rPr>
                  <w:rFonts w:ascii="Times New Roman" w:hAnsi="Times New Roman" w:cs="Times New Roman"/>
                  <w:color w:val="0000FF"/>
                </w:rPr>
                <w:t>кодами 5.1</w:t>
              </w:r>
            </w:hyperlink>
            <w:r w:rsidRPr="00AC16E5">
              <w:rPr>
                <w:rFonts w:ascii="Times New Roman" w:hAnsi="Times New Roman" w:cs="Times New Roman"/>
              </w:rPr>
              <w:t xml:space="preserve"> - </w:t>
            </w:r>
            <w:hyperlink w:anchor="P299" w:history="1">
              <w:r w:rsidRPr="00AC16E5">
                <w:rPr>
                  <w:rFonts w:ascii="Times New Roman" w:hAnsi="Times New Roman" w:cs="Times New Roman"/>
                  <w:color w:val="0000FF"/>
                </w:rPr>
                <w:t>5.5</w:t>
              </w:r>
            </w:hyperlink>
          </w:p>
        </w:tc>
        <w:tc>
          <w:tcPr>
            <w:tcW w:w="540" w:type="dxa"/>
            <w:tcBorders>
              <w:top w:val="single" w:sz="4" w:space="0" w:color="auto"/>
              <w:bottom w:val="single" w:sz="4" w:space="0" w:color="auto"/>
            </w:tcBorders>
          </w:tcPr>
          <w:p w:rsidR="00957EC4" w:rsidRPr="00AC16E5" w:rsidRDefault="00957EC4" w:rsidP="00957EC4">
            <w:pPr>
              <w:pStyle w:val="ConsPlusNormal"/>
              <w:ind w:firstLine="0"/>
              <w:jc w:val="center"/>
              <w:rPr>
                <w:rFonts w:ascii="Times New Roman" w:hAnsi="Times New Roman" w:cs="Times New Roman"/>
              </w:rPr>
            </w:pPr>
            <w:r w:rsidRPr="00AC16E5">
              <w:rPr>
                <w:rFonts w:ascii="Times New Roman" w:hAnsi="Times New Roman" w:cs="Times New Roman"/>
              </w:rPr>
              <w:t>5.0</w:t>
            </w:r>
          </w:p>
        </w:tc>
        <w:tc>
          <w:tcPr>
            <w:tcW w:w="540" w:type="dxa"/>
            <w:tcBorders>
              <w:top w:val="single" w:sz="4" w:space="0" w:color="auto"/>
              <w:bottom w:val="single" w:sz="4" w:space="0" w:color="auto"/>
            </w:tcBorders>
          </w:tcPr>
          <w:p w:rsidR="00957EC4" w:rsidRPr="00AC16E5" w:rsidRDefault="00957EC4" w:rsidP="00957EC4">
            <w:pPr>
              <w:pStyle w:val="ConsPlusNormal"/>
              <w:ind w:firstLine="0"/>
              <w:jc w:val="center"/>
              <w:rPr>
                <w:rFonts w:ascii="Times New Roman" w:hAnsi="Times New Roman" w:cs="Times New Roman"/>
              </w:rPr>
            </w:pPr>
            <w:r w:rsidRPr="00AC16E5">
              <w:rPr>
                <w:rFonts w:ascii="Times New Roman" w:hAnsi="Times New Roman" w:cs="Times New Roman"/>
              </w:rPr>
              <w:t>Р1, Р2, Р3</w:t>
            </w:r>
          </w:p>
        </w:tc>
        <w:tc>
          <w:tcPr>
            <w:tcW w:w="540" w:type="dxa"/>
            <w:tcBorders>
              <w:top w:val="single" w:sz="4" w:space="0" w:color="auto"/>
              <w:bottom w:val="single" w:sz="4" w:space="0" w:color="auto"/>
            </w:tcBorders>
          </w:tcPr>
          <w:p w:rsidR="00957EC4" w:rsidRPr="00AC16E5" w:rsidRDefault="00957EC4" w:rsidP="00957EC4">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Borders>
              <w:top w:val="single" w:sz="4" w:space="0" w:color="auto"/>
              <w:bottom w:val="single" w:sz="4" w:space="0" w:color="auto"/>
            </w:tcBorders>
          </w:tcPr>
          <w:p w:rsidR="00957EC4" w:rsidRDefault="00957EC4" w:rsidP="00284E7A">
            <w:pPr>
              <w:pStyle w:val="ConsPlusNormal"/>
              <w:ind w:firstLine="0"/>
              <w:jc w:val="center"/>
            </w:pPr>
          </w:p>
        </w:tc>
      </w:tr>
      <w:tr w:rsidR="00B0749E" w:rsidTr="00105063">
        <w:tblPrEx>
          <w:tblBorders>
            <w:insideH w:val="nil"/>
          </w:tblBorders>
        </w:tblPrEx>
        <w:trPr>
          <w:cantSplit/>
          <w:trHeight w:val="1134"/>
        </w:trPr>
        <w:tc>
          <w:tcPr>
            <w:tcW w:w="1080" w:type="dxa"/>
            <w:tcBorders>
              <w:top w:val="single" w:sz="4" w:space="0" w:color="auto"/>
              <w:bottom w:val="nil"/>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bookmarkStart w:id="28" w:name="P279"/>
            <w:bookmarkEnd w:id="28"/>
            <w:r w:rsidRPr="00AC16E5">
              <w:rPr>
                <w:rFonts w:ascii="Times New Roman" w:hAnsi="Times New Roman" w:cs="Times New Roman"/>
              </w:rPr>
              <w:lastRenderedPageBreak/>
              <w:t>Спорт</w:t>
            </w:r>
          </w:p>
        </w:tc>
        <w:tc>
          <w:tcPr>
            <w:tcW w:w="7020" w:type="dxa"/>
            <w:gridSpan w:val="21"/>
            <w:tcBorders>
              <w:top w:val="single" w:sz="4" w:space="0" w:color="auto"/>
              <w:bottom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спортивных баз и лагерей</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5.1</w:t>
            </w:r>
          </w:p>
        </w:tc>
        <w:tc>
          <w:tcPr>
            <w:tcW w:w="540" w:type="dxa"/>
            <w:tcBorders>
              <w:top w:val="single" w:sz="4" w:space="0" w:color="auto"/>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Ж1, Р1, Р2.Р3</w:t>
            </w:r>
          </w:p>
        </w:tc>
        <w:tc>
          <w:tcPr>
            <w:tcW w:w="540" w:type="dxa"/>
            <w:tcBorders>
              <w:top w:val="single" w:sz="4" w:space="0" w:color="auto"/>
              <w:bottom w:val="nil"/>
            </w:tcBorders>
          </w:tcPr>
          <w:p w:rsidR="00B0749E" w:rsidRPr="00AC16E5" w:rsidRDefault="00C8584C" w:rsidP="00284E7A">
            <w:pPr>
              <w:pStyle w:val="ConsPlusNormal"/>
              <w:ind w:firstLine="0"/>
              <w:jc w:val="center"/>
              <w:rPr>
                <w:rFonts w:ascii="Times New Roman" w:hAnsi="Times New Roman" w:cs="Times New Roman"/>
              </w:rPr>
            </w:pPr>
            <w:r>
              <w:rPr>
                <w:rFonts w:ascii="Times New Roman" w:hAnsi="Times New Roman" w:cs="Times New Roman"/>
              </w:rPr>
              <w:t>ОХ</w:t>
            </w:r>
            <w:r w:rsidR="00B0749E" w:rsidRPr="00AC16E5">
              <w:rPr>
                <w:rFonts w:ascii="Times New Roman" w:hAnsi="Times New Roman" w:cs="Times New Roman"/>
              </w:rPr>
              <w:t>2, ИТ</w:t>
            </w:r>
          </w:p>
        </w:tc>
        <w:tc>
          <w:tcPr>
            <w:tcW w:w="601" w:type="dxa"/>
            <w:tcBorders>
              <w:top w:val="single" w:sz="4" w:space="0" w:color="auto"/>
              <w:bottom w:val="nil"/>
            </w:tcBorders>
          </w:tcPr>
          <w:p w:rsidR="00B0749E" w:rsidRDefault="00B0749E" w:rsidP="00284E7A">
            <w:pPr>
              <w:pStyle w:val="ConsPlusNormal"/>
              <w:ind w:firstLine="0"/>
              <w:jc w:val="center"/>
            </w:pPr>
          </w:p>
        </w:tc>
      </w:tr>
      <w:tr w:rsidR="00B0749E" w:rsidTr="00105063">
        <w:trPr>
          <w:cantSplit/>
          <w:trHeight w:val="1134"/>
        </w:trPr>
        <w:tc>
          <w:tcPr>
            <w:tcW w:w="1080" w:type="dxa"/>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 xml:space="preserve">Природно-познавательный туризм </w:t>
            </w:r>
          </w:p>
        </w:tc>
        <w:tc>
          <w:tcPr>
            <w:tcW w:w="7020" w:type="dxa"/>
            <w:gridSpan w:val="21"/>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необходимых природоохранных и природовосстановительных мероприятий</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5.2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Р1, Р2,Р3</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ОХ2, 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080" w:type="dxa"/>
            <w:textDirection w:val="btLr"/>
          </w:tcPr>
          <w:p w:rsidR="00B0749E" w:rsidRPr="00AC16E5" w:rsidRDefault="00B0749E" w:rsidP="00284E7A">
            <w:pPr>
              <w:autoSpaceDE w:val="0"/>
              <w:autoSpaceDN w:val="0"/>
              <w:adjustRightInd w:val="0"/>
              <w:spacing w:after="0" w:line="240" w:lineRule="auto"/>
              <w:rPr>
                <w:rFonts w:ascii="Times New Roman" w:hAnsi="Times New Roman"/>
                <w:sz w:val="20"/>
                <w:szCs w:val="20"/>
                <w:lang w:eastAsia="ru-RU"/>
              </w:rPr>
            </w:pPr>
            <w:r w:rsidRPr="00AC16E5">
              <w:rPr>
                <w:rFonts w:ascii="Times New Roman" w:hAnsi="Times New Roman"/>
                <w:sz w:val="20"/>
                <w:szCs w:val="20"/>
                <w:lang w:eastAsia="ru-RU"/>
              </w:rPr>
              <w:t>Туристическое обслуживание</w:t>
            </w:r>
          </w:p>
          <w:p w:rsidR="00B0749E" w:rsidRPr="00AC16E5" w:rsidRDefault="00B0749E" w:rsidP="00284E7A">
            <w:pPr>
              <w:pStyle w:val="ConsPlusNormal"/>
              <w:ind w:left="113" w:right="113" w:firstLine="0"/>
              <w:jc w:val="both"/>
              <w:rPr>
                <w:rFonts w:ascii="Times New Roman" w:hAnsi="Times New Roman" w:cs="Times New Roman"/>
              </w:rPr>
            </w:pPr>
          </w:p>
        </w:tc>
        <w:tc>
          <w:tcPr>
            <w:tcW w:w="7020" w:type="dxa"/>
            <w:gridSpan w:val="21"/>
          </w:tcPr>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размещение детских лагерей</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5.2.1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Р1, Р2,Р3</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 ОХ2</w:t>
            </w:r>
          </w:p>
        </w:tc>
        <w:tc>
          <w:tcPr>
            <w:tcW w:w="601" w:type="dxa"/>
          </w:tcPr>
          <w:p w:rsidR="00B0749E" w:rsidRPr="0044335B" w:rsidRDefault="00B0749E" w:rsidP="00284E7A">
            <w:pPr>
              <w:pStyle w:val="ConsPlusNormal"/>
              <w:ind w:firstLine="0"/>
              <w:jc w:val="center"/>
            </w:pPr>
          </w:p>
        </w:tc>
      </w:tr>
      <w:tr w:rsidR="00B0749E" w:rsidTr="00105063">
        <w:trPr>
          <w:cantSplit/>
          <w:trHeight w:val="871"/>
        </w:trPr>
        <w:tc>
          <w:tcPr>
            <w:tcW w:w="1080" w:type="dxa"/>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Охота и рыбалка</w:t>
            </w:r>
          </w:p>
          <w:p w:rsidR="00B0749E" w:rsidRPr="00AC16E5" w:rsidRDefault="00B0749E" w:rsidP="00284E7A">
            <w:pPr>
              <w:pStyle w:val="ConsPlusNormal"/>
              <w:ind w:left="113" w:right="113" w:firstLine="0"/>
              <w:jc w:val="both"/>
              <w:rPr>
                <w:rFonts w:ascii="Times New Roman" w:hAnsi="Times New Roman" w:cs="Times New Roman"/>
              </w:rPr>
            </w:pPr>
          </w:p>
        </w:tc>
        <w:tc>
          <w:tcPr>
            <w:tcW w:w="7020" w:type="dxa"/>
            <w:gridSpan w:val="21"/>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5.3</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Р1, Р2,Р3</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679"/>
        </w:trPr>
        <w:tc>
          <w:tcPr>
            <w:tcW w:w="1440" w:type="dxa"/>
            <w:gridSpan w:val="3"/>
            <w:textDirection w:val="btLr"/>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Причалы для маломерных судов</w:t>
            </w:r>
          </w:p>
        </w:tc>
        <w:tc>
          <w:tcPr>
            <w:tcW w:w="6660" w:type="dxa"/>
            <w:gridSpan w:val="19"/>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сооружений, предназначенных для причаливания, хранения и обслуживания яхт, катеров, лодок и других маломерных судов</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5.4</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Р1, Р2,Р3</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blPrEx>
          <w:tblBorders>
            <w:insideH w:val="nil"/>
          </w:tblBorders>
        </w:tblPrEx>
        <w:trPr>
          <w:cantSplit/>
          <w:trHeight w:val="860"/>
        </w:trPr>
        <w:tc>
          <w:tcPr>
            <w:tcW w:w="1440" w:type="dxa"/>
            <w:gridSpan w:val="3"/>
            <w:tcBorders>
              <w:bottom w:val="nil"/>
            </w:tcBorders>
            <w:textDirection w:val="btLr"/>
          </w:tcPr>
          <w:p w:rsidR="00B0749E" w:rsidRPr="00AC16E5" w:rsidRDefault="00B0749E" w:rsidP="00284E7A">
            <w:pPr>
              <w:pStyle w:val="ConsPlusNormal"/>
              <w:ind w:left="113" w:right="113" w:firstLine="0"/>
              <w:rPr>
                <w:rFonts w:ascii="Times New Roman" w:hAnsi="Times New Roman" w:cs="Times New Roman"/>
              </w:rPr>
            </w:pPr>
            <w:bookmarkStart w:id="29" w:name="P299"/>
            <w:bookmarkEnd w:id="29"/>
            <w:r w:rsidRPr="00AC16E5">
              <w:rPr>
                <w:rFonts w:ascii="Times New Roman" w:hAnsi="Times New Roman" w:cs="Times New Roman"/>
              </w:rPr>
              <w:t>Производственная деятельность</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в целях добычи недр, их переработки, изготовления вещей промышленным способом.</w:t>
            </w:r>
          </w:p>
        </w:tc>
        <w:tc>
          <w:tcPr>
            <w:tcW w:w="6660" w:type="dxa"/>
            <w:gridSpan w:val="19"/>
            <w:tcBorders>
              <w:bottom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в целях добычи недр, их переработки, изготовления вещей промышленным способом.</w:t>
            </w:r>
          </w:p>
        </w:tc>
        <w:tc>
          <w:tcPr>
            <w:tcW w:w="540" w:type="dxa"/>
            <w:tcBorders>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6.0</w:t>
            </w:r>
          </w:p>
        </w:tc>
        <w:tc>
          <w:tcPr>
            <w:tcW w:w="540" w:type="dxa"/>
            <w:tcBorders>
              <w:bottom w:val="nil"/>
            </w:tcBorders>
          </w:tcPr>
          <w:p w:rsidR="00B0749E" w:rsidRPr="00AC16E5" w:rsidRDefault="00B0749E" w:rsidP="00284E7A">
            <w:pPr>
              <w:rPr>
                <w:rFonts w:ascii="Times New Roman" w:hAnsi="Times New Roman"/>
                <w:lang w:eastAsia="ru-RU"/>
              </w:rPr>
            </w:pPr>
            <w:r w:rsidRPr="00AC16E5">
              <w:rPr>
                <w:rFonts w:ascii="Times New Roman" w:hAnsi="Times New Roman"/>
              </w:rPr>
              <w:t xml:space="preserve">П1, </w:t>
            </w:r>
          </w:p>
        </w:tc>
        <w:tc>
          <w:tcPr>
            <w:tcW w:w="540" w:type="dxa"/>
            <w:tcBorders>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Borders>
              <w:bottom w:val="nil"/>
            </w:tcBorders>
          </w:tcPr>
          <w:p w:rsidR="00B0749E" w:rsidRDefault="00B0749E" w:rsidP="00284E7A">
            <w:pPr>
              <w:pStyle w:val="ConsPlusNormal"/>
              <w:ind w:firstLine="0"/>
              <w:jc w:val="center"/>
            </w:pPr>
          </w:p>
        </w:tc>
      </w:tr>
      <w:tr w:rsidR="00B0749E" w:rsidTr="00105063">
        <w:trPr>
          <w:cantSplit/>
          <w:trHeight w:val="1059"/>
        </w:trPr>
        <w:tc>
          <w:tcPr>
            <w:tcW w:w="1440" w:type="dxa"/>
            <w:gridSpan w:val="3"/>
            <w:textDirection w:val="btLr"/>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Недропользование</w:t>
            </w:r>
            <w:r w:rsidRPr="00AC16E5">
              <w:rPr>
                <w:rFonts w:ascii="Times New Roman" w:hAnsi="Times New Roman" w:cs="Times New Roman"/>
                <w:sz w:val="16"/>
                <w:szCs w:val="16"/>
              </w:rPr>
              <w:t>)</w:t>
            </w:r>
          </w:p>
        </w:tc>
        <w:tc>
          <w:tcPr>
            <w:tcW w:w="6660" w:type="dxa"/>
            <w:gridSpan w:val="19"/>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геологических изысканий;</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добыча недр открытым (карьеры, отвалы) размещение объектов капитального строительства, в том числе подземных, в целях добычи недр;размещение объектов капитального</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6.1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П1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RPr="00FC641E" w:rsidTr="00105063">
        <w:trPr>
          <w:cantSplit/>
          <w:trHeight w:val="1059"/>
        </w:trPr>
        <w:tc>
          <w:tcPr>
            <w:tcW w:w="1440" w:type="dxa"/>
            <w:gridSpan w:val="3"/>
            <w:textDirection w:val="btLr"/>
          </w:tcPr>
          <w:p w:rsidR="00B0749E" w:rsidRPr="00AC16E5" w:rsidRDefault="00B0749E" w:rsidP="00284E7A">
            <w:pPr>
              <w:autoSpaceDE w:val="0"/>
              <w:autoSpaceDN w:val="0"/>
              <w:adjustRightInd w:val="0"/>
              <w:spacing w:after="0" w:line="240" w:lineRule="auto"/>
              <w:rPr>
                <w:rFonts w:ascii="Times New Roman" w:hAnsi="Times New Roman"/>
                <w:sz w:val="20"/>
                <w:szCs w:val="20"/>
                <w:lang w:eastAsia="ru-RU"/>
              </w:rPr>
            </w:pPr>
            <w:r w:rsidRPr="00AC16E5">
              <w:rPr>
                <w:rFonts w:ascii="Times New Roman" w:hAnsi="Times New Roman"/>
                <w:sz w:val="20"/>
                <w:szCs w:val="20"/>
                <w:lang w:eastAsia="ru-RU"/>
              </w:rPr>
              <w:t>Автомобилестроительная промышленность</w:t>
            </w:r>
          </w:p>
          <w:p w:rsidR="00B0749E" w:rsidRPr="00AC16E5" w:rsidRDefault="00B0749E" w:rsidP="00284E7A">
            <w:pPr>
              <w:pStyle w:val="ConsPlusNormal"/>
              <w:ind w:firstLine="0"/>
              <w:jc w:val="both"/>
              <w:rPr>
                <w:rFonts w:ascii="Times New Roman" w:hAnsi="Times New Roman" w:cs="Times New Roman"/>
              </w:rPr>
            </w:pPr>
          </w:p>
        </w:tc>
        <w:tc>
          <w:tcPr>
            <w:tcW w:w="6660" w:type="dxa"/>
            <w:gridSpan w:val="19"/>
          </w:tcPr>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6.2.1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П1</w:t>
            </w:r>
          </w:p>
        </w:tc>
        <w:tc>
          <w:tcPr>
            <w:tcW w:w="540" w:type="dxa"/>
          </w:tcPr>
          <w:p w:rsidR="00B0749E" w:rsidRPr="00AC16E5" w:rsidRDefault="00B0749E" w:rsidP="00284E7A">
            <w:pPr>
              <w:pStyle w:val="ConsPlusNormal"/>
              <w:ind w:firstLine="0"/>
              <w:jc w:val="center"/>
              <w:rPr>
                <w:rFonts w:ascii="Times New Roman" w:hAnsi="Times New Roman" w:cs="Times New Roman"/>
                <w:highlight w:val="cyan"/>
              </w:rPr>
            </w:pPr>
            <w:r w:rsidRPr="00AC16E5">
              <w:rPr>
                <w:rFonts w:ascii="Times New Roman" w:hAnsi="Times New Roman" w:cs="Times New Roman"/>
              </w:rPr>
              <w:t>ИТ</w:t>
            </w:r>
          </w:p>
        </w:tc>
        <w:tc>
          <w:tcPr>
            <w:tcW w:w="601" w:type="dxa"/>
          </w:tcPr>
          <w:p w:rsidR="00B0749E" w:rsidRPr="00FC641E" w:rsidRDefault="00B0749E" w:rsidP="00284E7A">
            <w:pPr>
              <w:pStyle w:val="ConsPlusNormal"/>
              <w:ind w:firstLine="0"/>
              <w:jc w:val="center"/>
              <w:rPr>
                <w:highlight w:val="cyan"/>
              </w:rPr>
            </w:pPr>
          </w:p>
        </w:tc>
      </w:tr>
      <w:tr w:rsidR="00B0749E" w:rsidTr="00105063">
        <w:trPr>
          <w:cantSplit/>
          <w:trHeight w:val="1059"/>
        </w:trPr>
        <w:tc>
          <w:tcPr>
            <w:tcW w:w="1440" w:type="dxa"/>
            <w:gridSpan w:val="3"/>
            <w:textDirection w:val="btLr"/>
          </w:tcPr>
          <w:p w:rsidR="00B0749E" w:rsidRPr="00AC16E5" w:rsidRDefault="00B0749E" w:rsidP="00284E7A">
            <w:pPr>
              <w:autoSpaceDE w:val="0"/>
              <w:autoSpaceDN w:val="0"/>
              <w:adjustRightInd w:val="0"/>
              <w:spacing w:after="0" w:line="240" w:lineRule="auto"/>
              <w:rPr>
                <w:rFonts w:ascii="Times New Roman" w:hAnsi="Times New Roman"/>
                <w:sz w:val="20"/>
                <w:szCs w:val="20"/>
                <w:lang w:eastAsia="ru-RU"/>
              </w:rPr>
            </w:pPr>
            <w:r w:rsidRPr="00AC16E5">
              <w:rPr>
                <w:rFonts w:ascii="Times New Roman" w:hAnsi="Times New Roman"/>
                <w:sz w:val="20"/>
                <w:szCs w:val="20"/>
                <w:lang w:eastAsia="ru-RU"/>
              </w:rPr>
              <w:t>Легкая промышленность</w:t>
            </w:r>
          </w:p>
          <w:p w:rsidR="00B0749E" w:rsidRPr="00AC16E5" w:rsidRDefault="00B0749E" w:rsidP="00284E7A">
            <w:pPr>
              <w:autoSpaceDE w:val="0"/>
              <w:autoSpaceDN w:val="0"/>
              <w:adjustRightInd w:val="0"/>
              <w:spacing w:after="0" w:line="240" w:lineRule="auto"/>
              <w:rPr>
                <w:rFonts w:ascii="Times New Roman" w:hAnsi="Times New Roman"/>
                <w:sz w:val="20"/>
                <w:szCs w:val="20"/>
                <w:lang w:eastAsia="ru-RU"/>
              </w:rPr>
            </w:pPr>
          </w:p>
        </w:tc>
        <w:tc>
          <w:tcPr>
            <w:tcW w:w="6660" w:type="dxa"/>
            <w:gridSpan w:val="19"/>
          </w:tcPr>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r w:rsidRPr="00AC16E5">
              <w:rPr>
                <w:rFonts w:ascii="Times New Roman" w:hAnsi="Times New Roman"/>
                <w:sz w:val="20"/>
                <w:szCs w:val="20"/>
                <w:lang w:eastAsia="ru-RU"/>
              </w:rPr>
              <w:t>Размещение объектов капитального строительства, предназначенных для текстильной, фарфоро-фаянсовой, электронной промышленности</w:t>
            </w:r>
          </w:p>
          <w:p w:rsidR="00B0749E" w:rsidRPr="00AC16E5" w:rsidRDefault="00B0749E" w:rsidP="00284E7A">
            <w:pPr>
              <w:autoSpaceDE w:val="0"/>
              <w:autoSpaceDN w:val="0"/>
              <w:adjustRightInd w:val="0"/>
              <w:spacing w:after="0" w:line="240" w:lineRule="auto"/>
              <w:jc w:val="both"/>
              <w:rPr>
                <w:rFonts w:ascii="Times New Roman" w:hAnsi="Times New Roman"/>
                <w:sz w:val="20"/>
                <w:szCs w:val="20"/>
                <w:lang w:eastAsia="ru-RU"/>
              </w:rPr>
            </w:pP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6.3</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П1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40" w:type="dxa"/>
            <w:gridSpan w:val="3"/>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Пищевая промышленность</w:t>
            </w:r>
          </w:p>
        </w:tc>
        <w:tc>
          <w:tcPr>
            <w:tcW w:w="6660" w:type="dxa"/>
            <w:gridSpan w:val="19"/>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6.4</w:t>
            </w:r>
          </w:p>
        </w:tc>
        <w:tc>
          <w:tcPr>
            <w:tcW w:w="540" w:type="dxa"/>
          </w:tcPr>
          <w:p w:rsidR="00B0749E" w:rsidRPr="00AC16E5" w:rsidRDefault="00B0749E" w:rsidP="00284E7A">
            <w:pPr>
              <w:rPr>
                <w:rFonts w:ascii="Times New Roman" w:hAnsi="Times New Roman"/>
                <w:lang w:eastAsia="ru-RU"/>
              </w:rPr>
            </w:pPr>
            <w:r w:rsidRPr="00AC16E5">
              <w:rPr>
                <w:rFonts w:ascii="Times New Roman" w:hAnsi="Times New Roman"/>
              </w:rPr>
              <w:t>П1, Ж1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40" w:type="dxa"/>
            <w:gridSpan w:val="3"/>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Строительная промышленность</w:t>
            </w:r>
          </w:p>
        </w:tc>
        <w:tc>
          <w:tcPr>
            <w:tcW w:w="6660" w:type="dxa"/>
            <w:gridSpan w:val="19"/>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6.6</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П1, </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40" w:type="dxa"/>
            <w:gridSpan w:val="3"/>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lastRenderedPageBreak/>
              <w:t xml:space="preserve">Связь </w:t>
            </w:r>
          </w:p>
        </w:tc>
        <w:tc>
          <w:tcPr>
            <w:tcW w:w="6660" w:type="dxa"/>
            <w:gridSpan w:val="19"/>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146" w:history="1">
              <w:r w:rsidRPr="00AC16E5">
                <w:rPr>
                  <w:rFonts w:ascii="Times New Roman" w:hAnsi="Times New Roman" w:cs="Times New Roman"/>
                  <w:color w:val="0000FF"/>
                </w:rPr>
                <w:t>кодом 3.1</w:t>
              </w:r>
            </w:hyperlink>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6.8</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П1 Ж1ОД1С2</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40" w:type="dxa"/>
            <w:gridSpan w:val="3"/>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Склады</w:t>
            </w:r>
          </w:p>
        </w:tc>
        <w:tc>
          <w:tcPr>
            <w:tcW w:w="6660" w:type="dxa"/>
            <w:gridSpan w:val="19"/>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6.9</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П1,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698"/>
        </w:trPr>
        <w:tc>
          <w:tcPr>
            <w:tcW w:w="1440" w:type="dxa"/>
            <w:gridSpan w:val="3"/>
            <w:tcBorders>
              <w:bottom w:val="single" w:sz="4" w:space="0" w:color="auto"/>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 xml:space="preserve">Транспорт </w:t>
            </w:r>
          </w:p>
        </w:tc>
        <w:tc>
          <w:tcPr>
            <w:tcW w:w="6660" w:type="dxa"/>
            <w:gridSpan w:val="19"/>
            <w:tcBorders>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различного рода путей сообщения и сооружений, используемых для перевозки людей или грузов либо передачи веществ.</w:t>
            </w:r>
          </w:p>
        </w:tc>
        <w:tc>
          <w:tcPr>
            <w:tcW w:w="540" w:type="dxa"/>
            <w:tcBorders>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7.0</w:t>
            </w:r>
          </w:p>
        </w:tc>
        <w:tc>
          <w:tcPr>
            <w:tcW w:w="540" w:type="dxa"/>
            <w:tcBorders>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540" w:type="dxa"/>
            <w:tcBorders>
              <w:bottom w:val="single" w:sz="4" w:space="0" w:color="auto"/>
            </w:tcBorders>
          </w:tcPr>
          <w:p w:rsidR="00B0749E" w:rsidRPr="00AC16E5" w:rsidRDefault="00C8584C" w:rsidP="00284E7A">
            <w:pPr>
              <w:pStyle w:val="ConsPlusNormal"/>
              <w:ind w:firstLine="0"/>
              <w:jc w:val="center"/>
              <w:rPr>
                <w:rFonts w:ascii="Times New Roman" w:hAnsi="Times New Roman" w:cs="Times New Roman"/>
              </w:rPr>
            </w:pPr>
            <w:r>
              <w:rPr>
                <w:rFonts w:ascii="Times New Roman" w:hAnsi="Times New Roman" w:cs="Times New Roman"/>
              </w:rPr>
              <w:t>Ж1, С2, П1</w:t>
            </w:r>
          </w:p>
        </w:tc>
        <w:tc>
          <w:tcPr>
            <w:tcW w:w="601" w:type="dxa"/>
            <w:tcBorders>
              <w:bottom w:val="single" w:sz="4" w:space="0" w:color="auto"/>
            </w:tcBorders>
          </w:tcPr>
          <w:p w:rsidR="00B0749E" w:rsidRDefault="00B0749E" w:rsidP="00284E7A">
            <w:pPr>
              <w:pStyle w:val="ConsPlusNormal"/>
              <w:ind w:firstLine="0"/>
              <w:jc w:val="center"/>
            </w:pPr>
          </w:p>
        </w:tc>
      </w:tr>
      <w:tr w:rsidR="00B0749E" w:rsidTr="00957EC4">
        <w:tblPrEx>
          <w:tblBorders>
            <w:insideH w:val="nil"/>
          </w:tblBorders>
        </w:tblPrEx>
        <w:trPr>
          <w:cantSplit/>
          <w:trHeight w:val="1134"/>
        </w:trPr>
        <w:tc>
          <w:tcPr>
            <w:tcW w:w="1440" w:type="dxa"/>
            <w:gridSpan w:val="3"/>
            <w:tcBorders>
              <w:top w:val="single" w:sz="4" w:space="0" w:color="auto"/>
              <w:bottom w:val="single" w:sz="4" w:space="0" w:color="auto"/>
            </w:tcBorders>
            <w:textDirection w:val="btLr"/>
          </w:tcPr>
          <w:p w:rsidR="00B0749E" w:rsidRPr="00AC16E5" w:rsidRDefault="00B0749E" w:rsidP="00284E7A">
            <w:pPr>
              <w:pStyle w:val="ConsPlusNormal"/>
              <w:ind w:left="113" w:right="113" w:firstLine="0"/>
              <w:rPr>
                <w:rFonts w:ascii="Times New Roman" w:hAnsi="Times New Roman" w:cs="Times New Roman"/>
              </w:rPr>
            </w:pPr>
            <w:bookmarkStart w:id="30" w:name="P367"/>
            <w:bookmarkEnd w:id="30"/>
            <w:r w:rsidRPr="00AC16E5">
              <w:rPr>
                <w:rFonts w:ascii="Times New Roman" w:hAnsi="Times New Roman" w:cs="Times New Roman"/>
              </w:rPr>
              <w:t>Железнодорожный транспорт</w:t>
            </w:r>
          </w:p>
        </w:tc>
        <w:tc>
          <w:tcPr>
            <w:tcW w:w="6660" w:type="dxa"/>
            <w:gridSpan w:val="19"/>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железнодорожных путей;</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7.1</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540" w:type="dxa"/>
            <w:tcBorders>
              <w:top w:val="single" w:sz="4" w:space="0" w:color="auto"/>
              <w:bottom w:val="single" w:sz="4" w:space="0" w:color="auto"/>
            </w:tcBorders>
          </w:tcPr>
          <w:p w:rsidR="00B0749E" w:rsidRPr="00AC16E5" w:rsidRDefault="00C8584C" w:rsidP="00284E7A">
            <w:pPr>
              <w:pStyle w:val="ConsPlusNormal"/>
              <w:ind w:firstLine="0"/>
              <w:jc w:val="center"/>
              <w:rPr>
                <w:rFonts w:ascii="Times New Roman" w:hAnsi="Times New Roman" w:cs="Times New Roman"/>
              </w:rPr>
            </w:pPr>
            <w:r>
              <w:rPr>
                <w:rFonts w:ascii="Times New Roman" w:hAnsi="Times New Roman" w:cs="Times New Roman"/>
              </w:rPr>
              <w:t>П1</w:t>
            </w:r>
          </w:p>
          <w:p w:rsidR="00B0749E" w:rsidRPr="00AC16E5" w:rsidRDefault="00B0749E" w:rsidP="00284E7A">
            <w:pPr>
              <w:pStyle w:val="ConsPlusNormal"/>
              <w:ind w:firstLine="0"/>
              <w:jc w:val="center"/>
              <w:rPr>
                <w:rFonts w:ascii="Times New Roman" w:hAnsi="Times New Roman" w:cs="Times New Roman"/>
              </w:rPr>
            </w:pPr>
          </w:p>
        </w:tc>
        <w:tc>
          <w:tcPr>
            <w:tcW w:w="601" w:type="dxa"/>
            <w:tcBorders>
              <w:top w:val="single" w:sz="4" w:space="0" w:color="auto"/>
              <w:bottom w:val="single" w:sz="4" w:space="0" w:color="auto"/>
            </w:tcBorders>
          </w:tcPr>
          <w:p w:rsidR="00B0749E" w:rsidRDefault="00B0749E" w:rsidP="00284E7A">
            <w:pPr>
              <w:pStyle w:val="ConsPlusNormal"/>
              <w:ind w:firstLine="0"/>
              <w:jc w:val="center"/>
            </w:pPr>
          </w:p>
        </w:tc>
      </w:tr>
      <w:tr w:rsidR="00957EC4" w:rsidTr="00957EC4">
        <w:tblPrEx>
          <w:tblBorders>
            <w:insideH w:val="nil"/>
          </w:tblBorders>
        </w:tblPrEx>
        <w:trPr>
          <w:cantSplit/>
          <w:trHeight w:val="1134"/>
        </w:trPr>
        <w:tc>
          <w:tcPr>
            <w:tcW w:w="1440" w:type="dxa"/>
            <w:gridSpan w:val="3"/>
            <w:tcBorders>
              <w:top w:val="single" w:sz="4" w:space="0" w:color="auto"/>
              <w:bottom w:val="single" w:sz="4" w:space="0" w:color="auto"/>
            </w:tcBorders>
            <w:textDirection w:val="btLr"/>
          </w:tcPr>
          <w:p w:rsidR="00957EC4" w:rsidRPr="00AC16E5" w:rsidRDefault="00957EC4" w:rsidP="00957EC4">
            <w:pPr>
              <w:pStyle w:val="ConsPlusNormal"/>
              <w:ind w:left="113" w:right="113" w:firstLine="0"/>
              <w:rPr>
                <w:rFonts w:ascii="Times New Roman" w:hAnsi="Times New Roman" w:cs="Times New Roman"/>
              </w:rPr>
            </w:pPr>
            <w:r w:rsidRPr="00AC16E5">
              <w:rPr>
                <w:rFonts w:ascii="Times New Roman" w:hAnsi="Times New Roman" w:cs="Times New Roman"/>
              </w:rPr>
              <w:t xml:space="preserve">Автомобильный транспорт </w:t>
            </w:r>
          </w:p>
        </w:tc>
        <w:tc>
          <w:tcPr>
            <w:tcW w:w="6660" w:type="dxa"/>
            <w:gridSpan w:val="19"/>
            <w:tcBorders>
              <w:top w:val="single" w:sz="4" w:space="0" w:color="auto"/>
              <w:bottom w:val="single" w:sz="4" w:space="0" w:color="auto"/>
            </w:tcBorders>
          </w:tcPr>
          <w:p w:rsidR="00957EC4" w:rsidRPr="00AC16E5" w:rsidRDefault="00957EC4" w:rsidP="00957EC4">
            <w:pPr>
              <w:pStyle w:val="ConsPlusNormal"/>
              <w:ind w:firstLine="0"/>
              <w:jc w:val="both"/>
              <w:rPr>
                <w:rFonts w:ascii="Times New Roman" w:hAnsi="Times New Roman" w:cs="Times New Roman"/>
              </w:rPr>
            </w:pPr>
            <w:r w:rsidRPr="00AC16E5">
              <w:rPr>
                <w:rFonts w:ascii="Times New Roman" w:hAnsi="Times New Roman" w:cs="Times New Roman"/>
              </w:rPr>
              <w:t>Размещение автомобильных дорог и технически связанных с ними сооружений;</w:t>
            </w:r>
          </w:p>
          <w:p w:rsidR="00957EC4" w:rsidRPr="00AC16E5" w:rsidRDefault="00957EC4" w:rsidP="00957EC4">
            <w:pPr>
              <w:pStyle w:val="ConsPlusNormal"/>
              <w:ind w:firstLine="0"/>
              <w:jc w:val="both"/>
              <w:rPr>
                <w:rFonts w:ascii="Times New Roman" w:hAnsi="Times New Roman" w:cs="Times New Roman"/>
              </w:rPr>
            </w:pPr>
            <w:r w:rsidRPr="00AC16E5">
              <w:rPr>
                <w:rFonts w:ascii="Times New Roman" w:hAnsi="Times New Roman" w:cs="Times New Roman"/>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957EC4" w:rsidRPr="00AC16E5" w:rsidRDefault="00957EC4" w:rsidP="00957EC4">
            <w:pPr>
              <w:pStyle w:val="ConsPlusNormal"/>
              <w:ind w:firstLine="0"/>
              <w:jc w:val="both"/>
              <w:rPr>
                <w:rFonts w:ascii="Times New Roman" w:hAnsi="Times New Roman" w:cs="Times New Roman"/>
              </w:rPr>
            </w:pPr>
            <w:r w:rsidRPr="00AC16E5">
              <w:rPr>
                <w:rFonts w:ascii="Times New Roman" w:hAnsi="Times New Roman" w:cs="Times New Roman"/>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540" w:type="dxa"/>
            <w:tcBorders>
              <w:top w:val="single" w:sz="4" w:space="0" w:color="auto"/>
              <w:bottom w:val="single" w:sz="4" w:space="0" w:color="auto"/>
            </w:tcBorders>
          </w:tcPr>
          <w:p w:rsidR="00957EC4" w:rsidRPr="00AC16E5" w:rsidRDefault="00957EC4" w:rsidP="00957EC4">
            <w:pPr>
              <w:pStyle w:val="ConsPlusNormal"/>
              <w:ind w:firstLine="0"/>
              <w:jc w:val="center"/>
              <w:rPr>
                <w:rFonts w:ascii="Times New Roman" w:hAnsi="Times New Roman" w:cs="Times New Roman"/>
              </w:rPr>
            </w:pPr>
            <w:r w:rsidRPr="00AC16E5">
              <w:rPr>
                <w:rFonts w:ascii="Times New Roman" w:hAnsi="Times New Roman" w:cs="Times New Roman"/>
              </w:rPr>
              <w:t xml:space="preserve">7.2 </w:t>
            </w:r>
          </w:p>
        </w:tc>
        <w:tc>
          <w:tcPr>
            <w:tcW w:w="540" w:type="dxa"/>
            <w:tcBorders>
              <w:top w:val="single" w:sz="4" w:space="0" w:color="auto"/>
              <w:bottom w:val="single" w:sz="4" w:space="0" w:color="auto"/>
            </w:tcBorders>
          </w:tcPr>
          <w:p w:rsidR="00957EC4" w:rsidRPr="00AC16E5" w:rsidRDefault="00957EC4" w:rsidP="00957EC4">
            <w:pPr>
              <w:pStyle w:val="ConsPlusNormal"/>
              <w:ind w:firstLine="0"/>
              <w:jc w:val="center"/>
              <w:rPr>
                <w:rFonts w:ascii="Times New Roman" w:hAnsi="Times New Roman" w:cs="Times New Roman"/>
              </w:rPr>
            </w:pPr>
            <w:r w:rsidRPr="00AC16E5">
              <w:rPr>
                <w:rFonts w:ascii="Times New Roman" w:hAnsi="Times New Roman" w:cs="Times New Roman"/>
              </w:rPr>
              <w:t>Ж1, С2, П1,ИТ</w:t>
            </w:r>
          </w:p>
        </w:tc>
        <w:tc>
          <w:tcPr>
            <w:tcW w:w="540" w:type="dxa"/>
            <w:tcBorders>
              <w:top w:val="single" w:sz="4" w:space="0" w:color="auto"/>
              <w:bottom w:val="single" w:sz="4" w:space="0" w:color="auto"/>
            </w:tcBorders>
          </w:tcPr>
          <w:p w:rsidR="00957EC4" w:rsidRPr="00AC16E5" w:rsidRDefault="00C8584C" w:rsidP="00957EC4">
            <w:pPr>
              <w:pStyle w:val="ConsPlusNormal"/>
              <w:ind w:firstLine="0"/>
              <w:jc w:val="center"/>
              <w:rPr>
                <w:rFonts w:ascii="Times New Roman" w:hAnsi="Times New Roman" w:cs="Times New Roman"/>
              </w:rPr>
            </w:pPr>
            <w:r>
              <w:rPr>
                <w:rFonts w:ascii="Times New Roman" w:hAnsi="Times New Roman" w:cs="Times New Roman"/>
              </w:rPr>
              <w:t>Ж1, С2, П1</w:t>
            </w:r>
          </w:p>
        </w:tc>
        <w:tc>
          <w:tcPr>
            <w:tcW w:w="601" w:type="dxa"/>
            <w:tcBorders>
              <w:top w:val="single" w:sz="4" w:space="0" w:color="auto"/>
              <w:bottom w:val="single" w:sz="4" w:space="0" w:color="auto"/>
            </w:tcBorders>
          </w:tcPr>
          <w:p w:rsidR="00957EC4" w:rsidRDefault="00957EC4" w:rsidP="00284E7A">
            <w:pPr>
              <w:pStyle w:val="ConsPlusNormal"/>
              <w:ind w:firstLine="0"/>
              <w:jc w:val="center"/>
            </w:pPr>
          </w:p>
        </w:tc>
      </w:tr>
      <w:tr w:rsidR="00B0749E" w:rsidTr="00105063">
        <w:trPr>
          <w:cantSplit/>
          <w:trHeight w:val="715"/>
        </w:trPr>
        <w:tc>
          <w:tcPr>
            <w:tcW w:w="1440" w:type="dxa"/>
            <w:gridSpan w:val="3"/>
            <w:tcBorders>
              <w:top w:val="single" w:sz="4" w:space="0" w:color="auto"/>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Трубопроводный транспорт</w:t>
            </w:r>
          </w:p>
        </w:tc>
        <w:tc>
          <w:tcPr>
            <w:tcW w:w="6660" w:type="dxa"/>
            <w:gridSpan w:val="19"/>
            <w:tcBorders>
              <w:top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40" w:type="dxa"/>
            <w:tcBorders>
              <w:top w:val="single" w:sz="4" w:space="0" w:color="auto"/>
            </w:tcBorders>
          </w:tcPr>
          <w:p w:rsidR="00B0749E" w:rsidRPr="00AC16E5" w:rsidRDefault="00B0749E" w:rsidP="00284E7A">
            <w:pPr>
              <w:pStyle w:val="ConsPlusNormal"/>
              <w:ind w:firstLine="0"/>
              <w:jc w:val="center"/>
              <w:rPr>
                <w:rFonts w:ascii="Times New Roman" w:hAnsi="Times New Roman" w:cs="Times New Roman"/>
              </w:rPr>
            </w:pPr>
            <w:bookmarkStart w:id="31" w:name="P392"/>
            <w:bookmarkEnd w:id="31"/>
            <w:r w:rsidRPr="00AC16E5">
              <w:rPr>
                <w:rFonts w:ascii="Times New Roman" w:hAnsi="Times New Roman" w:cs="Times New Roman"/>
              </w:rPr>
              <w:t>7.5</w:t>
            </w:r>
          </w:p>
        </w:tc>
        <w:tc>
          <w:tcPr>
            <w:tcW w:w="540" w:type="dxa"/>
            <w:tcBorders>
              <w:top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 П1</w:t>
            </w:r>
          </w:p>
        </w:tc>
        <w:tc>
          <w:tcPr>
            <w:tcW w:w="540" w:type="dxa"/>
            <w:tcBorders>
              <w:top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Ж1, С2, П1, </w:t>
            </w:r>
          </w:p>
        </w:tc>
        <w:tc>
          <w:tcPr>
            <w:tcW w:w="601" w:type="dxa"/>
            <w:tcBorders>
              <w:top w:val="single" w:sz="4" w:space="0" w:color="auto"/>
            </w:tcBorders>
          </w:tcPr>
          <w:p w:rsidR="00B0749E" w:rsidRDefault="00B0749E" w:rsidP="00284E7A">
            <w:pPr>
              <w:pStyle w:val="ConsPlusNormal"/>
              <w:ind w:firstLine="0"/>
              <w:jc w:val="center"/>
            </w:pPr>
          </w:p>
        </w:tc>
      </w:tr>
      <w:tr w:rsidR="00B0749E" w:rsidTr="00105063">
        <w:trPr>
          <w:cantSplit/>
          <w:trHeight w:val="715"/>
        </w:trPr>
        <w:tc>
          <w:tcPr>
            <w:tcW w:w="1440" w:type="dxa"/>
            <w:gridSpan w:val="3"/>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Обеспечение вооруженных сил</w:t>
            </w:r>
          </w:p>
        </w:tc>
        <w:tc>
          <w:tcPr>
            <w:tcW w:w="6660" w:type="dxa"/>
            <w:gridSpan w:val="19"/>
          </w:tcPr>
          <w:p w:rsidR="00B0749E" w:rsidRPr="00AC16E5" w:rsidRDefault="00B0749E" w:rsidP="00284E7A">
            <w:pPr>
              <w:pStyle w:val="ConsPlusNormal"/>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B0749E" w:rsidRPr="00AC16E5" w:rsidRDefault="00B0749E" w:rsidP="00284E7A">
            <w:pPr>
              <w:pStyle w:val="ConsPlusNormal"/>
              <w:jc w:val="both"/>
              <w:rPr>
                <w:rFonts w:ascii="Times New Roman" w:hAnsi="Times New Roman" w:cs="Times New Roman"/>
              </w:rPr>
            </w:pPr>
            <w:r w:rsidRPr="00AC16E5">
              <w:rPr>
                <w:rFonts w:ascii="Times New Roman" w:hAnsi="Times New Roman" w:cs="Times New Roman"/>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B0749E" w:rsidRPr="00AC16E5" w:rsidRDefault="00B0749E" w:rsidP="00284E7A">
            <w:pPr>
              <w:pStyle w:val="ConsPlusNormal"/>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для обеспечения безопасности которых были созданы закрытые административно-территориальные образования</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8.1</w:t>
            </w:r>
          </w:p>
        </w:tc>
        <w:tc>
          <w:tcPr>
            <w:tcW w:w="540" w:type="dxa"/>
          </w:tcPr>
          <w:p w:rsidR="00B0749E" w:rsidRPr="00AC16E5" w:rsidRDefault="00C8584C" w:rsidP="00C8584C">
            <w:pPr>
              <w:pStyle w:val="ConsPlusNormal"/>
              <w:ind w:firstLine="0"/>
              <w:jc w:val="center"/>
              <w:rPr>
                <w:rFonts w:ascii="Times New Roman" w:hAnsi="Times New Roman" w:cs="Times New Roman"/>
              </w:rPr>
            </w:pPr>
            <w:r>
              <w:rPr>
                <w:rFonts w:ascii="Times New Roman" w:hAnsi="Times New Roman" w:cs="Times New Roman"/>
              </w:rPr>
              <w:t>СН3</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П-1 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40" w:type="dxa"/>
            <w:gridSpan w:val="3"/>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Обеспечение внутреннего правопорядка</w:t>
            </w:r>
          </w:p>
        </w:tc>
        <w:tc>
          <w:tcPr>
            <w:tcW w:w="6660" w:type="dxa"/>
            <w:gridSpan w:val="19"/>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гражданской обороны, за исключением объектов гражданской обороны, являющихся частями производственных зданий</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8.3</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Ж1, П1</w:t>
            </w:r>
            <w:r w:rsidR="00C8584C">
              <w:rPr>
                <w:rFonts w:ascii="Times New Roman" w:hAnsi="Times New Roman" w:cs="Times New Roman"/>
              </w:rPr>
              <w:t>,</w:t>
            </w:r>
            <w:r w:rsidRPr="00AC16E5">
              <w:rPr>
                <w:rFonts w:ascii="Times New Roman" w:hAnsi="Times New Roman" w:cs="Times New Roman"/>
              </w:rPr>
              <w:t>ОД1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r>
              <w:t>П1</w:t>
            </w:r>
          </w:p>
        </w:tc>
      </w:tr>
      <w:tr w:rsidR="00B0749E" w:rsidTr="00105063">
        <w:trPr>
          <w:cantSplit/>
          <w:trHeight w:val="1134"/>
        </w:trPr>
        <w:tc>
          <w:tcPr>
            <w:tcW w:w="1440" w:type="dxa"/>
            <w:gridSpan w:val="3"/>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lastRenderedPageBreak/>
              <w:t>Охрана природных территорий</w:t>
            </w:r>
          </w:p>
        </w:tc>
        <w:tc>
          <w:tcPr>
            <w:tcW w:w="6660" w:type="dxa"/>
            <w:gridSpan w:val="19"/>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9.1</w:t>
            </w:r>
          </w:p>
        </w:tc>
        <w:tc>
          <w:tcPr>
            <w:tcW w:w="540" w:type="dxa"/>
          </w:tcPr>
          <w:p w:rsidR="00C8584C"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Р1,</w:t>
            </w:r>
          </w:p>
          <w:p w:rsidR="00C8584C"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Р2,</w:t>
            </w:r>
          </w:p>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ОХ1 ОХ2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rPr>
          <w:cantSplit/>
          <w:trHeight w:val="1134"/>
        </w:trPr>
        <w:tc>
          <w:tcPr>
            <w:tcW w:w="1440" w:type="dxa"/>
            <w:gridSpan w:val="3"/>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color w:val="333333"/>
                <w:sz w:val="21"/>
                <w:szCs w:val="21"/>
              </w:rPr>
              <w:t>Курортная деятельность</w:t>
            </w:r>
          </w:p>
        </w:tc>
        <w:tc>
          <w:tcPr>
            <w:tcW w:w="6660" w:type="dxa"/>
            <w:gridSpan w:val="19"/>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color w:val="333333"/>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9.2</w:t>
            </w:r>
          </w:p>
        </w:tc>
        <w:tc>
          <w:tcPr>
            <w:tcW w:w="540" w:type="dxa"/>
          </w:tcPr>
          <w:p w:rsidR="00C8584C"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Р1,</w:t>
            </w:r>
          </w:p>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Р2, ОХ1 ОХ2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B0749E" w:rsidTr="00105063">
        <w:tblPrEx>
          <w:tblBorders>
            <w:insideH w:val="nil"/>
          </w:tblBorders>
        </w:tblPrEx>
        <w:trPr>
          <w:cantSplit/>
          <w:trHeight w:val="1134"/>
        </w:trPr>
        <w:tc>
          <w:tcPr>
            <w:tcW w:w="1440" w:type="dxa"/>
            <w:gridSpan w:val="3"/>
            <w:tcBorders>
              <w:bottom w:val="single" w:sz="4" w:space="0" w:color="auto"/>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Историко-культурная деятельность</w:t>
            </w:r>
          </w:p>
          <w:p w:rsidR="00B0749E" w:rsidRPr="00AC16E5" w:rsidRDefault="00B0749E" w:rsidP="00284E7A">
            <w:pPr>
              <w:pStyle w:val="ConsPlusNormal"/>
              <w:ind w:left="113" w:right="113"/>
              <w:jc w:val="both"/>
              <w:rPr>
                <w:rFonts w:ascii="Times New Roman" w:hAnsi="Times New Roman" w:cs="Times New Roman"/>
              </w:rPr>
            </w:pPr>
          </w:p>
        </w:tc>
        <w:tc>
          <w:tcPr>
            <w:tcW w:w="6660" w:type="dxa"/>
            <w:gridSpan w:val="19"/>
            <w:tcBorders>
              <w:bottom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40" w:type="dxa"/>
            <w:tcBorders>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9.3</w:t>
            </w:r>
          </w:p>
        </w:tc>
        <w:tc>
          <w:tcPr>
            <w:tcW w:w="540" w:type="dxa"/>
            <w:tcBorders>
              <w:bottom w:val="nil"/>
            </w:tcBorders>
          </w:tcPr>
          <w:p w:rsidR="00C8584C"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Р1,</w:t>
            </w:r>
          </w:p>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 xml:space="preserve">Р2, ОХ2 </w:t>
            </w:r>
          </w:p>
        </w:tc>
        <w:tc>
          <w:tcPr>
            <w:tcW w:w="540" w:type="dxa"/>
            <w:tcBorders>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Borders>
              <w:bottom w:val="nil"/>
            </w:tcBorders>
          </w:tcPr>
          <w:p w:rsidR="00B0749E" w:rsidRDefault="00B0749E" w:rsidP="00284E7A">
            <w:pPr>
              <w:pStyle w:val="ConsPlusNormal"/>
              <w:ind w:firstLine="0"/>
              <w:jc w:val="center"/>
            </w:pPr>
          </w:p>
        </w:tc>
      </w:tr>
      <w:tr w:rsidR="00B0749E" w:rsidTr="00957EC4">
        <w:trPr>
          <w:cantSplit/>
          <w:trHeight w:val="416"/>
        </w:trPr>
        <w:tc>
          <w:tcPr>
            <w:tcW w:w="1440" w:type="dxa"/>
            <w:gridSpan w:val="3"/>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Водные объекты</w:t>
            </w:r>
          </w:p>
        </w:tc>
        <w:tc>
          <w:tcPr>
            <w:tcW w:w="6660" w:type="dxa"/>
            <w:gridSpan w:val="19"/>
            <w:tcBorders>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ручьи, реки, озера, болота, и другие поверхностные водные объекты</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11.0</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Р2</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p>
        </w:tc>
      </w:tr>
      <w:tr w:rsidR="00957EC4" w:rsidTr="00957EC4">
        <w:trPr>
          <w:cantSplit/>
          <w:trHeight w:val="416"/>
        </w:trPr>
        <w:tc>
          <w:tcPr>
            <w:tcW w:w="1440" w:type="dxa"/>
            <w:gridSpan w:val="3"/>
            <w:textDirection w:val="btLr"/>
          </w:tcPr>
          <w:p w:rsidR="00957EC4" w:rsidRPr="00AC16E5" w:rsidRDefault="00957EC4" w:rsidP="00957EC4">
            <w:pPr>
              <w:pStyle w:val="ConsPlusNormal"/>
              <w:ind w:left="113" w:right="113" w:firstLine="0"/>
              <w:jc w:val="both"/>
              <w:rPr>
                <w:rFonts w:ascii="Times New Roman" w:hAnsi="Times New Roman" w:cs="Times New Roman"/>
              </w:rPr>
            </w:pPr>
            <w:r w:rsidRPr="00AC16E5">
              <w:rPr>
                <w:rFonts w:ascii="Times New Roman" w:hAnsi="Times New Roman" w:cs="Times New Roman"/>
              </w:rPr>
              <w:t>Общее пользование водными объектами</w:t>
            </w:r>
          </w:p>
        </w:tc>
        <w:tc>
          <w:tcPr>
            <w:tcW w:w="6660" w:type="dxa"/>
            <w:gridSpan w:val="19"/>
            <w:tcBorders>
              <w:bottom w:val="single" w:sz="4" w:space="0" w:color="auto"/>
            </w:tcBorders>
          </w:tcPr>
          <w:p w:rsidR="00957EC4" w:rsidRPr="00AC16E5" w:rsidRDefault="00957EC4" w:rsidP="00957EC4">
            <w:pPr>
              <w:pStyle w:val="ConsPlusNormal"/>
              <w:ind w:firstLine="0"/>
              <w:jc w:val="both"/>
              <w:rPr>
                <w:rFonts w:ascii="Times New Roman" w:hAnsi="Times New Roman" w:cs="Times New Roman"/>
              </w:rPr>
            </w:pPr>
            <w:r w:rsidRPr="00AC16E5">
              <w:rPr>
                <w:rFonts w:ascii="Times New Roman" w:hAnsi="Times New Roman" w:cs="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40" w:type="dxa"/>
          </w:tcPr>
          <w:p w:rsidR="00957EC4" w:rsidRPr="00AC16E5" w:rsidRDefault="00957EC4" w:rsidP="00957EC4">
            <w:pPr>
              <w:pStyle w:val="ConsPlusNormal"/>
              <w:ind w:firstLine="0"/>
              <w:jc w:val="center"/>
              <w:rPr>
                <w:rFonts w:ascii="Times New Roman" w:hAnsi="Times New Roman" w:cs="Times New Roman"/>
              </w:rPr>
            </w:pPr>
            <w:r w:rsidRPr="00AC16E5">
              <w:rPr>
                <w:rFonts w:ascii="Times New Roman" w:hAnsi="Times New Roman" w:cs="Times New Roman"/>
              </w:rPr>
              <w:t>11.1</w:t>
            </w:r>
          </w:p>
        </w:tc>
        <w:tc>
          <w:tcPr>
            <w:tcW w:w="540" w:type="dxa"/>
          </w:tcPr>
          <w:p w:rsidR="00957EC4" w:rsidRPr="00AC16E5" w:rsidRDefault="00C8584C" w:rsidP="00957EC4">
            <w:pPr>
              <w:pStyle w:val="ConsPlusNormal"/>
              <w:ind w:firstLine="0"/>
              <w:jc w:val="center"/>
              <w:rPr>
                <w:rFonts w:ascii="Times New Roman" w:hAnsi="Times New Roman" w:cs="Times New Roman"/>
              </w:rPr>
            </w:pPr>
            <w:r>
              <w:rPr>
                <w:rFonts w:ascii="Times New Roman" w:hAnsi="Times New Roman" w:cs="Times New Roman"/>
              </w:rPr>
              <w:t>Р2</w:t>
            </w:r>
          </w:p>
        </w:tc>
        <w:tc>
          <w:tcPr>
            <w:tcW w:w="540" w:type="dxa"/>
          </w:tcPr>
          <w:p w:rsidR="00957EC4" w:rsidRPr="00AC16E5" w:rsidRDefault="00C8584C" w:rsidP="00957EC4">
            <w:pPr>
              <w:pStyle w:val="ConsPlusNormal"/>
              <w:ind w:firstLine="0"/>
              <w:jc w:val="center"/>
              <w:rPr>
                <w:rFonts w:ascii="Times New Roman" w:hAnsi="Times New Roman" w:cs="Times New Roman"/>
              </w:rPr>
            </w:pPr>
            <w:r>
              <w:rPr>
                <w:rFonts w:ascii="Times New Roman" w:hAnsi="Times New Roman" w:cs="Times New Roman"/>
              </w:rPr>
              <w:t>ИТ</w:t>
            </w:r>
          </w:p>
        </w:tc>
        <w:tc>
          <w:tcPr>
            <w:tcW w:w="601" w:type="dxa"/>
          </w:tcPr>
          <w:p w:rsidR="00957EC4" w:rsidRDefault="00957EC4" w:rsidP="00284E7A">
            <w:pPr>
              <w:pStyle w:val="ConsPlusNormal"/>
              <w:ind w:firstLine="0"/>
              <w:jc w:val="center"/>
            </w:pPr>
          </w:p>
        </w:tc>
      </w:tr>
      <w:tr w:rsidR="00957EC4" w:rsidTr="00957EC4">
        <w:trPr>
          <w:cantSplit/>
          <w:trHeight w:val="416"/>
        </w:trPr>
        <w:tc>
          <w:tcPr>
            <w:tcW w:w="1440" w:type="dxa"/>
            <w:gridSpan w:val="3"/>
            <w:textDirection w:val="btLr"/>
          </w:tcPr>
          <w:p w:rsidR="00957EC4" w:rsidRPr="00AC16E5" w:rsidRDefault="00957EC4" w:rsidP="00957EC4">
            <w:pPr>
              <w:pStyle w:val="ConsPlusNormal"/>
              <w:ind w:left="113" w:right="113" w:firstLine="0"/>
              <w:jc w:val="both"/>
              <w:rPr>
                <w:rFonts w:ascii="Times New Roman" w:hAnsi="Times New Roman" w:cs="Times New Roman"/>
              </w:rPr>
            </w:pPr>
            <w:r w:rsidRPr="00AC16E5">
              <w:rPr>
                <w:rFonts w:ascii="Times New Roman" w:hAnsi="Times New Roman" w:cs="Times New Roman"/>
              </w:rPr>
              <w:t>Специальное пользование водными объектами</w:t>
            </w:r>
          </w:p>
        </w:tc>
        <w:tc>
          <w:tcPr>
            <w:tcW w:w="6660" w:type="dxa"/>
            <w:gridSpan w:val="19"/>
            <w:tcBorders>
              <w:bottom w:val="single" w:sz="4" w:space="0" w:color="auto"/>
            </w:tcBorders>
          </w:tcPr>
          <w:p w:rsidR="00957EC4" w:rsidRPr="00AC16E5" w:rsidRDefault="00957EC4" w:rsidP="00957EC4">
            <w:pPr>
              <w:pStyle w:val="ConsPlusNormal"/>
              <w:ind w:firstLine="0"/>
              <w:jc w:val="both"/>
              <w:rPr>
                <w:rFonts w:ascii="Times New Roman" w:hAnsi="Times New Roman" w:cs="Times New Roman"/>
              </w:rPr>
            </w:pPr>
            <w:r w:rsidRPr="00AC16E5">
              <w:rPr>
                <w:rFonts w:ascii="Times New Roman" w:hAnsi="Times New Roman" w:cs="Times New Roman"/>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40" w:type="dxa"/>
          </w:tcPr>
          <w:p w:rsidR="00957EC4" w:rsidRPr="00AC16E5" w:rsidRDefault="00957EC4" w:rsidP="00957EC4">
            <w:pPr>
              <w:pStyle w:val="ConsPlusNormal"/>
              <w:ind w:firstLine="0"/>
              <w:jc w:val="center"/>
              <w:rPr>
                <w:rFonts w:ascii="Times New Roman" w:hAnsi="Times New Roman" w:cs="Times New Roman"/>
              </w:rPr>
            </w:pPr>
            <w:r w:rsidRPr="00AC16E5">
              <w:rPr>
                <w:rFonts w:ascii="Times New Roman" w:hAnsi="Times New Roman" w:cs="Times New Roman"/>
              </w:rPr>
              <w:t>11.2</w:t>
            </w:r>
          </w:p>
        </w:tc>
        <w:tc>
          <w:tcPr>
            <w:tcW w:w="540" w:type="dxa"/>
          </w:tcPr>
          <w:p w:rsidR="00957EC4" w:rsidRPr="00AC16E5" w:rsidRDefault="00957EC4" w:rsidP="00957EC4">
            <w:pPr>
              <w:pStyle w:val="ConsPlusNormal"/>
              <w:ind w:firstLine="0"/>
              <w:jc w:val="center"/>
              <w:rPr>
                <w:rFonts w:ascii="Times New Roman" w:hAnsi="Times New Roman" w:cs="Times New Roman"/>
              </w:rPr>
            </w:pPr>
            <w:r w:rsidRPr="00AC16E5">
              <w:rPr>
                <w:rFonts w:ascii="Times New Roman" w:hAnsi="Times New Roman" w:cs="Times New Roman"/>
              </w:rPr>
              <w:t>Р2</w:t>
            </w:r>
          </w:p>
        </w:tc>
        <w:tc>
          <w:tcPr>
            <w:tcW w:w="540" w:type="dxa"/>
          </w:tcPr>
          <w:p w:rsidR="00957EC4" w:rsidRPr="00AC16E5" w:rsidRDefault="00957EC4" w:rsidP="00957EC4">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957EC4" w:rsidRDefault="00957EC4" w:rsidP="00284E7A">
            <w:pPr>
              <w:pStyle w:val="ConsPlusNormal"/>
              <w:ind w:firstLine="0"/>
              <w:jc w:val="center"/>
            </w:pPr>
          </w:p>
        </w:tc>
      </w:tr>
      <w:tr w:rsidR="00957EC4" w:rsidTr="00957EC4">
        <w:trPr>
          <w:cantSplit/>
          <w:trHeight w:val="416"/>
        </w:trPr>
        <w:tc>
          <w:tcPr>
            <w:tcW w:w="1440" w:type="dxa"/>
            <w:gridSpan w:val="3"/>
            <w:textDirection w:val="btLr"/>
          </w:tcPr>
          <w:p w:rsidR="00957EC4" w:rsidRPr="00AC16E5" w:rsidRDefault="00957EC4" w:rsidP="00957EC4">
            <w:pPr>
              <w:pStyle w:val="ConsPlusNormal"/>
              <w:ind w:left="113" w:right="113" w:firstLine="0"/>
              <w:jc w:val="both"/>
              <w:rPr>
                <w:rFonts w:ascii="Times New Roman" w:hAnsi="Times New Roman" w:cs="Times New Roman"/>
              </w:rPr>
            </w:pPr>
            <w:r w:rsidRPr="00AC16E5">
              <w:rPr>
                <w:rFonts w:ascii="Times New Roman" w:hAnsi="Times New Roman" w:cs="Times New Roman"/>
              </w:rPr>
              <w:t>Гидротехнические сооружения</w:t>
            </w:r>
          </w:p>
        </w:tc>
        <w:tc>
          <w:tcPr>
            <w:tcW w:w="6660" w:type="dxa"/>
            <w:gridSpan w:val="19"/>
            <w:tcBorders>
              <w:bottom w:val="single" w:sz="4" w:space="0" w:color="auto"/>
            </w:tcBorders>
          </w:tcPr>
          <w:p w:rsidR="00957EC4" w:rsidRPr="00AC16E5" w:rsidRDefault="00957EC4" w:rsidP="00957EC4">
            <w:pPr>
              <w:pStyle w:val="ConsPlusNormal"/>
              <w:ind w:firstLine="0"/>
              <w:jc w:val="both"/>
              <w:rPr>
                <w:rFonts w:ascii="Times New Roman" w:hAnsi="Times New Roman" w:cs="Times New Roman"/>
              </w:rPr>
            </w:pPr>
            <w:r w:rsidRPr="00AC16E5">
              <w:rPr>
                <w:rFonts w:ascii="Times New Roman" w:hAnsi="Times New Roman" w:cs="Times New Roman"/>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40" w:type="dxa"/>
          </w:tcPr>
          <w:p w:rsidR="00957EC4" w:rsidRPr="00AC16E5" w:rsidRDefault="00957EC4" w:rsidP="00957EC4">
            <w:pPr>
              <w:pStyle w:val="ConsPlusNormal"/>
              <w:ind w:firstLine="0"/>
              <w:jc w:val="center"/>
              <w:rPr>
                <w:rFonts w:ascii="Times New Roman" w:hAnsi="Times New Roman" w:cs="Times New Roman"/>
              </w:rPr>
            </w:pPr>
            <w:r w:rsidRPr="00AC16E5">
              <w:rPr>
                <w:rFonts w:ascii="Times New Roman" w:hAnsi="Times New Roman" w:cs="Times New Roman"/>
              </w:rPr>
              <w:t>11.3</w:t>
            </w:r>
          </w:p>
        </w:tc>
        <w:tc>
          <w:tcPr>
            <w:tcW w:w="540" w:type="dxa"/>
          </w:tcPr>
          <w:p w:rsidR="00957EC4" w:rsidRPr="00AC16E5" w:rsidRDefault="00957EC4" w:rsidP="00957EC4">
            <w:pPr>
              <w:pStyle w:val="ConsPlusNormal"/>
              <w:ind w:firstLine="0"/>
              <w:jc w:val="center"/>
              <w:rPr>
                <w:rFonts w:ascii="Times New Roman" w:hAnsi="Times New Roman" w:cs="Times New Roman"/>
              </w:rPr>
            </w:pPr>
            <w:r w:rsidRPr="00AC16E5">
              <w:rPr>
                <w:rFonts w:ascii="Times New Roman" w:hAnsi="Times New Roman" w:cs="Times New Roman"/>
              </w:rPr>
              <w:t>Р2</w:t>
            </w:r>
          </w:p>
        </w:tc>
        <w:tc>
          <w:tcPr>
            <w:tcW w:w="540" w:type="dxa"/>
          </w:tcPr>
          <w:p w:rsidR="00957EC4" w:rsidRPr="00AC16E5" w:rsidRDefault="00957EC4" w:rsidP="00957EC4">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957EC4" w:rsidRDefault="00957EC4" w:rsidP="00284E7A">
            <w:pPr>
              <w:pStyle w:val="ConsPlusNormal"/>
              <w:ind w:firstLine="0"/>
              <w:jc w:val="center"/>
            </w:pPr>
          </w:p>
        </w:tc>
      </w:tr>
      <w:tr w:rsidR="00B0749E" w:rsidTr="00957EC4">
        <w:tblPrEx>
          <w:tblBorders>
            <w:insideH w:val="nil"/>
          </w:tblBorders>
        </w:tblPrEx>
        <w:trPr>
          <w:cantSplit/>
          <w:trHeight w:val="1134"/>
        </w:trPr>
        <w:tc>
          <w:tcPr>
            <w:tcW w:w="1784" w:type="dxa"/>
            <w:gridSpan w:val="4"/>
            <w:tcBorders>
              <w:bottom w:val="nil"/>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Земельные участки (территории) общего пользования</w:t>
            </w:r>
          </w:p>
        </w:tc>
        <w:tc>
          <w:tcPr>
            <w:tcW w:w="6316" w:type="dxa"/>
            <w:gridSpan w:val="18"/>
            <w:tcBorders>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540" w:type="dxa"/>
            <w:tcBorders>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12.0</w:t>
            </w:r>
          </w:p>
        </w:tc>
        <w:tc>
          <w:tcPr>
            <w:tcW w:w="540" w:type="dxa"/>
            <w:tcBorders>
              <w:bottom w:val="nil"/>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540" w:type="dxa"/>
            <w:tcBorders>
              <w:bottom w:val="nil"/>
            </w:tcBorders>
          </w:tcPr>
          <w:p w:rsidR="00C8584C"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Р1,</w:t>
            </w:r>
          </w:p>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Р2,</w:t>
            </w:r>
          </w:p>
        </w:tc>
        <w:tc>
          <w:tcPr>
            <w:tcW w:w="601" w:type="dxa"/>
            <w:tcBorders>
              <w:bottom w:val="nil"/>
            </w:tcBorders>
          </w:tcPr>
          <w:p w:rsidR="00B0749E" w:rsidRDefault="00B0749E" w:rsidP="00284E7A">
            <w:pPr>
              <w:pStyle w:val="ConsPlusNormal"/>
              <w:ind w:firstLine="0"/>
              <w:jc w:val="center"/>
            </w:pPr>
            <w:r>
              <w:t>Р3,</w:t>
            </w:r>
          </w:p>
          <w:p w:rsidR="00B0749E" w:rsidRDefault="00B0749E" w:rsidP="00284E7A">
            <w:pPr>
              <w:pStyle w:val="ConsPlusNormal"/>
              <w:ind w:firstLine="0"/>
              <w:jc w:val="center"/>
            </w:pPr>
            <w:r>
              <w:t>П1,</w:t>
            </w:r>
          </w:p>
        </w:tc>
      </w:tr>
      <w:tr w:rsidR="00B0749E" w:rsidTr="00957EC4">
        <w:trPr>
          <w:cantSplit/>
          <w:trHeight w:val="467"/>
        </w:trPr>
        <w:tc>
          <w:tcPr>
            <w:tcW w:w="1784" w:type="dxa"/>
            <w:gridSpan w:val="4"/>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Ритуальная деятельность</w:t>
            </w:r>
          </w:p>
        </w:tc>
        <w:tc>
          <w:tcPr>
            <w:tcW w:w="5416" w:type="dxa"/>
            <w:gridSpan w:val="12"/>
            <w:tcBorders>
              <w:right w:val="nil"/>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кладбищ, крематориев и мест захоронения;</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соответствующих культовых сооружений</w:t>
            </w:r>
          </w:p>
        </w:tc>
        <w:tc>
          <w:tcPr>
            <w:tcW w:w="900" w:type="dxa"/>
            <w:gridSpan w:val="6"/>
            <w:tcBorders>
              <w:left w:val="nil"/>
            </w:tcBorders>
          </w:tcPr>
          <w:p w:rsidR="00B0749E" w:rsidRPr="00AC16E5" w:rsidRDefault="00B0749E" w:rsidP="00284E7A">
            <w:pPr>
              <w:pStyle w:val="ConsPlusNormal"/>
              <w:ind w:firstLine="0"/>
              <w:jc w:val="both"/>
              <w:rPr>
                <w:rFonts w:ascii="Times New Roman" w:hAnsi="Times New Roman" w:cs="Times New Roman"/>
              </w:rPr>
            </w:pP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12.1</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СП</w:t>
            </w:r>
          </w:p>
        </w:tc>
        <w:tc>
          <w:tcPr>
            <w:tcW w:w="540" w:type="dxa"/>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Pr>
          <w:p w:rsidR="00B0749E" w:rsidRDefault="00B0749E" w:rsidP="00284E7A">
            <w:pPr>
              <w:pStyle w:val="ConsPlusNormal"/>
              <w:ind w:firstLine="0"/>
              <w:jc w:val="center"/>
            </w:pPr>
            <w:r>
              <w:t>П1</w:t>
            </w:r>
          </w:p>
        </w:tc>
      </w:tr>
      <w:tr w:rsidR="00B0749E" w:rsidTr="00105063">
        <w:trPr>
          <w:cantSplit/>
          <w:trHeight w:val="337"/>
        </w:trPr>
        <w:tc>
          <w:tcPr>
            <w:tcW w:w="1432" w:type="dxa"/>
            <w:gridSpan w:val="2"/>
            <w:tcBorders>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Запас</w:t>
            </w:r>
          </w:p>
        </w:tc>
        <w:tc>
          <w:tcPr>
            <w:tcW w:w="6668" w:type="dxa"/>
            <w:gridSpan w:val="20"/>
            <w:tcBorders>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Отсутствие хозяйственной деятельности</w:t>
            </w:r>
          </w:p>
        </w:tc>
        <w:tc>
          <w:tcPr>
            <w:tcW w:w="540" w:type="dxa"/>
            <w:tcBorders>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12.3</w:t>
            </w:r>
          </w:p>
        </w:tc>
        <w:tc>
          <w:tcPr>
            <w:tcW w:w="540" w:type="dxa"/>
            <w:tcBorders>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p>
        </w:tc>
        <w:tc>
          <w:tcPr>
            <w:tcW w:w="540" w:type="dxa"/>
            <w:tcBorders>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С1</w:t>
            </w:r>
          </w:p>
        </w:tc>
        <w:tc>
          <w:tcPr>
            <w:tcW w:w="601" w:type="dxa"/>
            <w:tcBorders>
              <w:bottom w:val="single" w:sz="4" w:space="0" w:color="auto"/>
            </w:tcBorders>
          </w:tcPr>
          <w:p w:rsidR="00B0749E" w:rsidRDefault="00B0749E" w:rsidP="00284E7A">
            <w:pPr>
              <w:pStyle w:val="ConsPlusNormal"/>
              <w:ind w:firstLine="0"/>
              <w:jc w:val="center"/>
            </w:pPr>
          </w:p>
        </w:tc>
      </w:tr>
      <w:tr w:rsidR="00B0749E" w:rsidTr="00105063">
        <w:tblPrEx>
          <w:tblBorders>
            <w:insideH w:val="nil"/>
          </w:tblBorders>
        </w:tblPrEx>
        <w:trPr>
          <w:cantSplit/>
          <w:trHeight w:val="1134"/>
        </w:trPr>
        <w:tc>
          <w:tcPr>
            <w:tcW w:w="1432" w:type="dxa"/>
            <w:gridSpan w:val="2"/>
            <w:tcBorders>
              <w:top w:val="single" w:sz="4" w:space="0" w:color="auto"/>
              <w:bottom w:val="single" w:sz="4" w:space="0" w:color="auto"/>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Ведение огородничества</w:t>
            </w:r>
          </w:p>
        </w:tc>
        <w:tc>
          <w:tcPr>
            <w:tcW w:w="3229" w:type="dxa"/>
            <w:gridSpan w:val="6"/>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деятельности, связанной с выращиванием ягодных, овощных, бахчевых или иных сельскохозяйственных культур и картофеля;</w:t>
            </w:r>
          </w:p>
        </w:tc>
        <w:tc>
          <w:tcPr>
            <w:tcW w:w="3439" w:type="dxa"/>
            <w:gridSpan w:val="14"/>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13.1</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С1</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Borders>
              <w:top w:val="single" w:sz="4" w:space="0" w:color="auto"/>
              <w:bottom w:val="single" w:sz="4" w:space="0" w:color="auto"/>
            </w:tcBorders>
          </w:tcPr>
          <w:p w:rsidR="00B0749E" w:rsidRDefault="00B0749E" w:rsidP="00284E7A">
            <w:pPr>
              <w:pStyle w:val="ConsPlusNormal"/>
              <w:ind w:firstLine="0"/>
              <w:jc w:val="center"/>
            </w:pPr>
          </w:p>
        </w:tc>
      </w:tr>
      <w:tr w:rsidR="00B0749E" w:rsidTr="00105063">
        <w:tblPrEx>
          <w:tblBorders>
            <w:insideH w:val="nil"/>
          </w:tblBorders>
        </w:tblPrEx>
        <w:trPr>
          <w:cantSplit/>
          <w:trHeight w:val="1134"/>
        </w:trPr>
        <w:tc>
          <w:tcPr>
            <w:tcW w:w="1432" w:type="dxa"/>
            <w:gridSpan w:val="2"/>
            <w:tcBorders>
              <w:top w:val="single" w:sz="4" w:space="0" w:color="auto"/>
              <w:bottom w:val="single" w:sz="4" w:space="0" w:color="auto"/>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lastRenderedPageBreak/>
              <w:t>Ведение садоводства</w:t>
            </w:r>
          </w:p>
        </w:tc>
        <w:tc>
          <w:tcPr>
            <w:tcW w:w="3229" w:type="dxa"/>
            <w:gridSpan w:val="6"/>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деятельности, связанной с выращиванием плодовых, ягодных, овощных, бахчевых или иных сельскохозяйственных культур и картофеля;</w:t>
            </w:r>
          </w:p>
        </w:tc>
        <w:tc>
          <w:tcPr>
            <w:tcW w:w="3439" w:type="dxa"/>
            <w:gridSpan w:val="14"/>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садового дома, предназначенного для отдыха и не подлежащего разделу на квартиры;</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хозяйственных строений и сооружений</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13.2</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С3</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Borders>
              <w:top w:val="single" w:sz="4" w:space="0" w:color="auto"/>
              <w:bottom w:val="single" w:sz="4" w:space="0" w:color="auto"/>
            </w:tcBorders>
          </w:tcPr>
          <w:p w:rsidR="00B0749E" w:rsidRDefault="00B0749E" w:rsidP="00284E7A">
            <w:pPr>
              <w:pStyle w:val="ConsPlusNormal"/>
              <w:ind w:firstLine="0"/>
              <w:jc w:val="center"/>
            </w:pPr>
          </w:p>
        </w:tc>
      </w:tr>
      <w:tr w:rsidR="00B0749E" w:rsidTr="00105063">
        <w:tblPrEx>
          <w:tblBorders>
            <w:insideH w:val="nil"/>
          </w:tblBorders>
        </w:tblPrEx>
        <w:trPr>
          <w:cantSplit/>
          <w:trHeight w:val="1134"/>
        </w:trPr>
        <w:tc>
          <w:tcPr>
            <w:tcW w:w="1432" w:type="dxa"/>
            <w:gridSpan w:val="2"/>
            <w:tcBorders>
              <w:top w:val="single" w:sz="4" w:space="0" w:color="auto"/>
              <w:bottom w:val="single" w:sz="4" w:space="0" w:color="auto"/>
            </w:tcBorders>
            <w:textDirection w:val="btLr"/>
          </w:tcPr>
          <w:p w:rsidR="00B0749E" w:rsidRPr="00AC16E5" w:rsidRDefault="00B0749E" w:rsidP="00284E7A">
            <w:pPr>
              <w:pStyle w:val="ConsPlusNormal"/>
              <w:ind w:left="113" w:right="113" w:firstLine="0"/>
              <w:jc w:val="both"/>
              <w:rPr>
                <w:rFonts w:ascii="Times New Roman" w:hAnsi="Times New Roman" w:cs="Times New Roman"/>
              </w:rPr>
            </w:pPr>
            <w:r w:rsidRPr="00AC16E5">
              <w:rPr>
                <w:rFonts w:ascii="Times New Roman" w:hAnsi="Times New Roman" w:cs="Times New Roman"/>
              </w:rPr>
              <w:t>Ведение дачного хозяйства</w:t>
            </w:r>
          </w:p>
        </w:tc>
        <w:tc>
          <w:tcPr>
            <w:tcW w:w="5208" w:type="dxa"/>
            <w:gridSpan w:val="12"/>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осуществление деятельности, связанной с выращиванием плодовых, ягодных, овощных, бахчевых или иных сельскохозяйственных культур и картофеля;</w:t>
            </w:r>
          </w:p>
        </w:tc>
        <w:tc>
          <w:tcPr>
            <w:tcW w:w="1460" w:type="dxa"/>
            <w:gridSpan w:val="8"/>
            <w:tcBorders>
              <w:top w:val="single" w:sz="4" w:space="0" w:color="auto"/>
              <w:bottom w:val="single" w:sz="4" w:space="0" w:color="auto"/>
            </w:tcBorders>
          </w:tcPr>
          <w:p w:rsidR="00B0749E" w:rsidRPr="00AC16E5" w:rsidRDefault="00B0749E" w:rsidP="00284E7A">
            <w:pPr>
              <w:pStyle w:val="ConsPlusNormal"/>
              <w:ind w:firstLine="0"/>
              <w:jc w:val="both"/>
              <w:rPr>
                <w:rFonts w:ascii="Times New Roman" w:hAnsi="Times New Roman" w:cs="Times New Roman"/>
              </w:rPr>
            </w:pPr>
            <w:r w:rsidRPr="00AC16E5">
              <w:rPr>
                <w:rFonts w:ascii="Times New Roman" w:hAnsi="Times New Roman" w:cs="Times New Roman"/>
              </w:rPr>
              <w:t>размещение хозяйственных строений и сооружений</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13.3</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С3</w:t>
            </w:r>
          </w:p>
        </w:tc>
        <w:tc>
          <w:tcPr>
            <w:tcW w:w="540" w:type="dxa"/>
            <w:tcBorders>
              <w:top w:val="single" w:sz="4" w:space="0" w:color="auto"/>
              <w:bottom w:val="single" w:sz="4" w:space="0" w:color="auto"/>
            </w:tcBorders>
          </w:tcPr>
          <w:p w:rsidR="00B0749E" w:rsidRPr="00AC16E5" w:rsidRDefault="00B0749E" w:rsidP="00284E7A">
            <w:pPr>
              <w:pStyle w:val="ConsPlusNormal"/>
              <w:ind w:firstLine="0"/>
              <w:jc w:val="center"/>
              <w:rPr>
                <w:rFonts w:ascii="Times New Roman" w:hAnsi="Times New Roman" w:cs="Times New Roman"/>
              </w:rPr>
            </w:pPr>
            <w:r w:rsidRPr="00AC16E5">
              <w:rPr>
                <w:rFonts w:ascii="Times New Roman" w:hAnsi="Times New Roman" w:cs="Times New Roman"/>
              </w:rPr>
              <w:t>ИТ</w:t>
            </w:r>
          </w:p>
        </w:tc>
        <w:tc>
          <w:tcPr>
            <w:tcW w:w="601" w:type="dxa"/>
            <w:tcBorders>
              <w:top w:val="single" w:sz="4" w:space="0" w:color="auto"/>
              <w:bottom w:val="single" w:sz="4" w:space="0" w:color="auto"/>
            </w:tcBorders>
          </w:tcPr>
          <w:p w:rsidR="00B0749E" w:rsidRDefault="00B0749E" w:rsidP="00284E7A">
            <w:pPr>
              <w:pStyle w:val="ConsPlusNormal"/>
              <w:ind w:firstLine="0"/>
              <w:jc w:val="center"/>
            </w:pPr>
          </w:p>
        </w:tc>
      </w:tr>
    </w:tbl>
    <w:p w:rsidR="00B0749E" w:rsidRDefault="00B0749E" w:rsidP="00B0749E">
      <w:pPr>
        <w:spacing w:after="0" w:line="240" w:lineRule="auto"/>
        <w:ind w:firstLine="709"/>
        <w:outlineLvl w:val="3"/>
        <w:rPr>
          <w:rFonts w:ascii="Times New Roman" w:eastAsia="Times New Roman" w:hAnsi="Times New Roman"/>
          <w:bCs/>
          <w:sz w:val="20"/>
          <w:szCs w:val="20"/>
          <w:lang w:eastAsia="ru-RU"/>
        </w:rPr>
      </w:pPr>
    </w:p>
    <w:p w:rsidR="00B0749E" w:rsidRPr="00F6232A" w:rsidRDefault="00AD16BA" w:rsidP="00AD16BA">
      <w:pPr>
        <w:pStyle w:val="a6"/>
        <w:spacing w:after="0"/>
        <w:jc w:val="both"/>
        <w:rPr>
          <w:sz w:val="26"/>
          <w:szCs w:val="26"/>
        </w:rPr>
      </w:pPr>
      <w:r w:rsidRPr="00F6232A">
        <w:rPr>
          <w:sz w:val="26"/>
          <w:szCs w:val="26"/>
        </w:rPr>
        <w:t xml:space="preserve">  1.4. в</w:t>
      </w:r>
      <w:r w:rsidR="00B0749E" w:rsidRPr="00F6232A">
        <w:rPr>
          <w:sz w:val="26"/>
          <w:szCs w:val="26"/>
        </w:rPr>
        <w:t xml:space="preserve"> ст</w:t>
      </w:r>
      <w:r w:rsidR="00AC16E5" w:rsidRPr="00F6232A">
        <w:rPr>
          <w:sz w:val="26"/>
          <w:szCs w:val="26"/>
        </w:rPr>
        <w:t xml:space="preserve">атье </w:t>
      </w:r>
      <w:r w:rsidR="00B0749E" w:rsidRPr="00F6232A">
        <w:rPr>
          <w:sz w:val="26"/>
          <w:szCs w:val="26"/>
        </w:rPr>
        <w:t>30 в таблице 3 заменить  в строках Ж-1 и Ж-2 минимальную площадь ЗУ с «0</w:t>
      </w:r>
      <w:r w:rsidR="00AC16E5" w:rsidRPr="00F6232A">
        <w:rPr>
          <w:sz w:val="26"/>
          <w:szCs w:val="26"/>
        </w:rPr>
        <w:t>,</w:t>
      </w:r>
      <w:r w:rsidR="00B0749E" w:rsidRPr="00F6232A">
        <w:rPr>
          <w:sz w:val="26"/>
          <w:szCs w:val="26"/>
        </w:rPr>
        <w:t>04»</w:t>
      </w:r>
      <w:r w:rsidR="007A00D8" w:rsidRPr="00F6232A">
        <w:rPr>
          <w:sz w:val="26"/>
          <w:szCs w:val="26"/>
        </w:rPr>
        <w:t xml:space="preserve"> на</w:t>
      </w:r>
      <w:r w:rsidR="00B0749E" w:rsidRPr="00F6232A">
        <w:rPr>
          <w:sz w:val="26"/>
          <w:szCs w:val="26"/>
        </w:rPr>
        <w:t xml:space="preserve"> «</w:t>
      </w:r>
      <w:r w:rsidR="00AC16E5" w:rsidRPr="00F6232A">
        <w:rPr>
          <w:sz w:val="26"/>
          <w:szCs w:val="26"/>
        </w:rPr>
        <w:t>0,</w:t>
      </w:r>
      <w:r w:rsidR="00B0749E" w:rsidRPr="00F6232A">
        <w:rPr>
          <w:sz w:val="26"/>
          <w:szCs w:val="26"/>
        </w:rPr>
        <w:t>06»</w:t>
      </w:r>
      <w:r w:rsidR="007A00D8" w:rsidRPr="00F6232A">
        <w:rPr>
          <w:sz w:val="26"/>
          <w:szCs w:val="26"/>
        </w:rPr>
        <w:t>;</w:t>
      </w:r>
    </w:p>
    <w:p w:rsidR="00AD16BA" w:rsidRPr="00F6232A" w:rsidRDefault="00237F2B" w:rsidP="00237F2B">
      <w:pPr>
        <w:autoSpaceDE w:val="0"/>
        <w:autoSpaceDN w:val="0"/>
        <w:adjustRightInd w:val="0"/>
        <w:ind w:left="60"/>
        <w:contextualSpacing/>
        <w:jc w:val="both"/>
        <w:rPr>
          <w:rFonts w:ascii="Times New Roman" w:hAnsi="Times New Roman"/>
          <w:bCs/>
          <w:iCs/>
          <w:sz w:val="26"/>
          <w:szCs w:val="26"/>
        </w:rPr>
      </w:pPr>
      <w:r w:rsidRPr="00F6232A">
        <w:rPr>
          <w:rFonts w:ascii="Times New Roman" w:hAnsi="Times New Roman"/>
          <w:sz w:val="26"/>
          <w:szCs w:val="26"/>
        </w:rPr>
        <w:t>1.5.</w:t>
      </w:r>
      <w:r w:rsidR="00AD16BA" w:rsidRPr="00F6232A">
        <w:rPr>
          <w:rFonts w:ascii="Times New Roman" w:hAnsi="Times New Roman"/>
          <w:sz w:val="26"/>
          <w:szCs w:val="26"/>
        </w:rPr>
        <w:t xml:space="preserve"> в</w:t>
      </w:r>
      <w:r w:rsidR="007A00D8" w:rsidRPr="00F6232A">
        <w:rPr>
          <w:rFonts w:ascii="Times New Roman" w:hAnsi="Times New Roman"/>
          <w:sz w:val="26"/>
          <w:szCs w:val="26"/>
        </w:rPr>
        <w:t xml:space="preserve"> ст</w:t>
      </w:r>
      <w:r w:rsidR="00AC16E5" w:rsidRPr="00F6232A">
        <w:rPr>
          <w:rFonts w:ascii="Times New Roman" w:hAnsi="Times New Roman"/>
          <w:sz w:val="26"/>
          <w:szCs w:val="26"/>
        </w:rPr>
        <w:t xml:space="preserve">атье </w:t>
      </w:r>
      <w:r w:rsidR="007A00D8" w:rsidRPr="00F6232A">
        <w:rPr>
          <w:rFonts w:ascii="Times New Roman" w:hAnsi="Times New Roman"/>
          <w:sz w:val="26"/>
          <w:szCs w:val="26"/>
        </w:rPr>
        <w:t>31.1 п</w:t>
      </w:r>
      <w:r w:rsidR="00AC16E5" w:rsidRPr="00F6232A">
        <w:rPr>
          <w:rFonts w:ascii="Times New Roman" w:hAnsi="Times New Roman"/>
          <w:sz w:val="26"/>
          <w:szCs w:val="26"/>
        </w:rPr>
        <w:t xml:space="preserve">ункт </w:t>
      </w:r>
      <w:r w:rsidR="007A00D8" w:rsidRPr="00F6232A">
        <w:rPr>
          <w:rFonts w:ascii="Times New Roman" w:hAnsi="Times New Roman"/>
          <w:sz w:val="26"/>
          <w:szCs w:val="26"/>
        </w:rPr>
        <w:t>3 начать словами «</w:t>
      </w:r>
      <w:r w:rsidR="007A00D8" w:rsidRPr="00F6232A">
        <w:rPr>
          <w:rFonts w:ascii="Times New Roman" w:hAnsi="Times New Roman"/>
          <w:bCs/>
          <w:iCs/>
          <w:sz w:val="26"/>
          <w:szCs w:val="26"/>
        </w:rPr>
        <w:t>М</w:t>
      </w:r>
      <w:r w:rsidR="00AD16BA" w:rsidRPr="00F6232A">
        <w:rPr>
          <w:rFonts w:ascii="Times New Roman" w:hAnsi="Times New Roman"/>
          <w:bCs/>
          <w:iCs/>
          <w:sz w:val="26"/>
          <w:szCs w:val="26"/>
        </w:rPr>
        <w:t>инимальные расстояния от границ</w:t>
      </w:r>
    </w:p>
    <w:p w:rsidR="007A00D8" w:rsidRPr="00F6232A" w:rsidRDefault="007A00D8" w:rsidP="00AD16BA">
      <w:pPr>
        <w:autoSpaceDE w:val="0"/>
        <w:autoSpaceDN w:val="0"/>
        <w:adjustRightInd w:val="0"/>
        <w:spacing w:after="0" w:line="240" w:lineRule="auto"/>
        <w:contextualSpacing/>
        <w:jc w:val="both"/>
        <w:rPr>
          <w:rFonts w:ascii="Times New Roman" w:hAnsi="Times New Roman"/>
          <w:bCs/>
          <w:iCs/>
          <w:sz w:val="26"/>
          <w:szCs w:val="26"/>
        </w:rPr>
      </w:pPr>
      <w:r w:rsidRPr="00F6232A">
        <w:rPr>
          <w:rFonts w:ascii="Times New Roman" w:hAnsi="Times New Roman"/>
          <w:bCs/>
          <w:iCs/>
          <w:sz w:val="26"/>
          <w:szCs w:val="26"/>
        </w:rPr>
        <w:t>землевладения до строений</w:t>
      </w:r>
      <w:r w:rsidR="00AC16E5" w:rsidRPr="00F6232A">
        <w:rPr>
          <w:rFonts w:ascii="Times New Roman" w:hAnsi="Times New Roman"/>
          <w:bCs/>
          <w:iCs/>
          <w:sz w:val="26"/>
          <w:szCs w:val="26"/>
        </w:rPr>
        <w:t>,</w:t>
      </w:r>
      <w:r w:rsidRPr="00F6232A">
        <w:rPr>
          <w:rFonts w:ascii="Times New Roman" w:hAnsi="Times New Roman"/>
          <w:bCs/>
          <w:iCs/>
          <w:sz w:val="26"/>
          <w:szCs w:val="26"/>
        </w:rPr>
        <w:t xml:space="preserve"> а также между строениями от границ земельного участка до:</w:t>
      </w:r>
    </w:p>
    <w:p w:rsidR="00BF74ED" w:rsidRPr="00F6232A" w:rsidRDefault="00BF74ED" w:rsidP="00AD16BA">
      <w:pPr>
        <w:pStyle w:val="ac"/>
        <w:autoSpaceDE w:val="0"/>
        <w:autoSpaceDN w:val="0"/>
        <w:adjustRightInd w:val="0"/>
        <w:ind w:left="0"/>
        <w:contextualSpacing/>
        <w:jc w:val="both"/>
        <w:rPr>
          <w:bCs/>
          <w:iCs/>
          <w:sz w:val="26"/>
          <w:szCs w:val="26"/>
        </w:rPr>
      </w:pPr>
      <w:r w:rsidRPr="00F6232A">
        <w:rPr>
          <w:bCs/>
          <w:iCs/>
          <w:sz w:val="26"/>
          <w:szCs w:val="26"/>
        </w:rPr>
        <w:t xml:space="preserve">- </w:t>
      </w:r>
      <w:r w:rsidR="007A00D8" w:rsidRPr="00F6232A">
        <w:rPr>
          <w:bCs/>
          <w:iCs/>
          <w:sz w:val="26"/>
          <w:szCs w:val="26"/>
        </w:rPr>
        <w:t>основного строения – не менее 3-х м;</w:t>
      </w:r>
    </w:p>
    <w:p w:rsidR="007A00D8" w:rsidRPr="00F6232A" w:rsidRDefault="00BF74ED" w:rsidP="00AD16BA">
      <w:pPr>
        <w:pStyle w:val="ac"/>
        <w:autoSpaceDE w:val="0"/>
        <w:autoSpaceDN w:val="0"/>
        <w:adjustRightInd w:val="0"/>
        <w:ind w:left="0"/>
        <w:contextualSpacing/>
        <w:jc w:val="both"/>
        <w:rPr>
          <w:bCs/>
          <w:iCs/>
          <w:sz w:val="26"/>
          <w:szCs w:val="26"/>
        </w:rPr>
      </w:pPr>
      <w:r w:rsidRPr="00F6232A">
        <w:rPr>
          <w:bCs/>
          <w:iCs/>
          <w:sz w:val="26"/>
          <w:szCs w:val="26"/>
        </w:rPr>
        <w:t xml:space="preserve">- </w:t>
      </w:r>
      <w:r w:rsidR="007A00D8" w:rsidRPr="00F6232A">
        <w:rPr>
          <w:bCs/>
          <w:iCs/>
          <w:color w:val="000000"/>
          <w:sz w:val="26"/>
          <w:szCs w:val="26"/>
        </w:rPr>
        <w:t>вспомогательных строений (хозблок. гараж.беседка. баня. теплица. оранжерея. отдельно стоящие навесы с мангалами и барбекю и т.п.)  – не менее 1-го м»</w:t>
      </w:r>
    </w:p>
    <w:p w:rsidR="00D045B8" w:rsidRPr="00F6232A" w:rsidRDefault="00AD16BA" w:rsidP="00AD16BA">
      <w:pPr>
        <w:pStyle w:val="a6"/>
        <w:spacing w:after="0"/>
        <w:ind w:left="60"/>
        <w:jc w:val="both"/>
        <w:rPr>
          <w:sz w:val="26"/>
          <w:szCs w:val="26"/>
        </w:rPr>
      </w:pPr>
      <w:r w:rsidRPr="00F6232A">
        <w:rPr>
          <w:sz w:val="26"/>
          <w:szCs w:val="26"/>
        </w:rPr>
        <w:t xml:space="preserve">1.6. </w:t>
      </w:r>
      <w:r w:rsidR="00BF74ED" w:rsidRPr="00F6232A">
        <w:rPr>
          <w:sz w:val="26"/>
          <w:szCs w:val="26"/>
        </w:rPr>
        <w:t>внести изменения в карты градостроительного зонирования в части уточнения видов территориальных зон.</w:t>
      </w:r>
    </w:p>
    <w:p w:rsidR="00D045B8" w:rsidRPr="00F6232A" w:rsidRDefault="00D045B8" w:rsidP="009D52CD">
      <w:pPr>
        <w:pStyle w:val="a6"/>
        <w:spacing w:after="0" w:line="330" w:lineRule="atLeast"/>
        <w:jc w:val="both"/>
        <w:rPr>
          <w:sz w:val="26"/>
          <w:szCs w:val="26"/>
        </w:rPr>
      </w:pPr>
      <w:r w:rsidRPr="00F6232A">
        <w:rPr>
          <w:sz w:val="26"/>
          <w:szCs w:val="26"/>
        </w:rPr>
        <w:t xml:space="preserve">          2. Признать утратившим силу Решение Районного Собрания представителей муниципального района «Думиничский район» от </w:t>
      </w:r>
      <w:r w:rsidR="002731E5" w:rsidRPr="00F6232A">
        <w:rPr>
          <w:sz w:val="26"/>
          <w:szCs w:val="26"/>
        </w:rPr>
        <w:t>21</w:t>
      </w:r>
      <w:r w:rsidRPr="00F6232A">
        <w:rPr>
          <w:sz w:val="26"/>
          <w:szCs w:val="26"/>
        </w:rPr>
        <w:t>.0</w:t>
      </w:r>
      <w:r w:rsidR="002731E5" w:rsidRPr="00F6232A">
        <w:rPr>
          <w:sz w:val="26"/>
          <w:szCs w:val="26"/>
        </w:rPr>
        <w:t>3</w:t>
      </w:r>
      <w:r w:rsidRPr="00F6232A">
        <w:rPr>
          <w:sz w:val="26"/>
          <w:szCs w:val="26"/>
        </w:rPr>
        <w:t>.201</w:t>
      </w:r>
      <w:r w:rsidR="002731E5" w:rsidRPr="00F6232A">
        <w:rPr>
          <w:sz w:val="26"/>
          <w:szCs w:val="26"/>
        </w:rPr>
        <w:t>7</w:t>
      </w:r>
      <w:r w:rsidRPr="00F6232A">
        <w:rPr>
          <w:sz w:val="26"/>
          <w:szCs w:val="26"/>
        </w:rPr>
        <w:t>г. №</w:t>
      </w:r>
      <w:r w:rsidR="002731E5" w:rsidRPr="00F6232A">
        <w:rPr>
          <w:sz w:val="26"/>
          <w:szCs w:val="26"/>
        </w:rPr>
        <w:t>9</w:t>
      </w:r>
      <w:r w:rsidRPr="00F6232A">
        <w:rPr>
          <w:sz w:val="26"/>
          <w:szCs w:val="26"/>
        </w:rPr>
        <w:t xml:space="preserve"> «О внесении изменений и дополнений в Правила землепользования и застройки муниципального района «Думиничский район». </w:t>
      </w:r>
    </w:p>
    <w:p w:rsidR="00FF0DEA" w:rsidRPr="00F6232A" w:rsidRDefault="00D045B8" w:rsidP="009D52CD">
      <w:pPr>
        <w:pStyle w:val="ConsPlusNormal"/>
        <w:jc w:val="both"/>
        <w:rPr>
          <w:rFonts w:ascii="Times New Roman" w:hAnsi="Times New Roman" w:cs="Times New Roman"/>
          <w:sz w:val="26"/>
          <w:szCs w:val="26"/>
        </w:rPr>
      </w:pPr>
      <w:r w:rsidRPr="00F6232A">
        <w:rPr>
          <w:rFonts w:ascii="Times New Roman" w:hAnsi="Times New Roman"/>
          <w:sz w:val="26"/>
          <w:szCs w:val="26"/>
        </w:rPr>
        <w:t xml:space="preserve">3. Настоящее Решение </w:t>
      </w:r>
      <w:r w:rsidR="00FF0DEA" w:rsidRPr="00F6232A">
        <w:rPr>
          <w:rFonts w:ascii="Times New Roman" w:hAnsi="Times New Roman" w:cs="Times New Roman"/>
          <w:sz w:val="26"/>
          <w:szCs w:val="26"/>
        </w:rPr>
        <w:t xml:space="preserve">вступает в силу с даты его опубликования на официальном сайте </w:t>
      </w:r>
      <w:hyperlink r:id="rId8" w:history="1">
        <w:r w:rsidR="00FF0DEA" w:rsidRPr="00105063">
          <w:rPr>
            <w:rStyle w:val="a5"/>
            <w:rFonts w:ascii="Times New Roman" w:hAnsi="Times New Roman" w:cs="Times New Roman"/>
            <w:color w:val="auto"/>
            <w:sz w:val="26"/>
            <w:szCs w:val="26"/>
            <w:u w:val="none"/>
            <w:lang w:val="en-US"/>
          </w:rPr>
          <w:t>www</w:t>
        </w:r>
        <w:r w:rsidR="00FF0DEA" w:rsidRPr="00105063">
          <w:rPr>
            <w:rStyle w:val="a5"/>
            <w:rFonts w:ascii="Times New Roman" w:hAnsi="Times New Roman" w:cs="Times New Roman"/>
            <w:color w:val="auto"/>
            <w:sz w:val="26"/>
            <w:szCs w:val="26"/>
            <w:u w:val="none"/>
          </w:rPr>
          <w:t>.</w:t>
        </w:r>
        <w:r w:rsidR="00FF0DEA" w:rsidRPr="00105063">
          <w:rPr>
            <w:rStyle w:val="a5"/>
            <w:rFonts w:ascii="Times New Roman" w:hAnsi="Times New Roman" w:cs="Times New Roman"/>
            <w:color w:val="auto"/>
            <w:sz w:val="26"/>
            <w:szCs w:val="26"/>
            <w:u w:val="none"/>
            <w:lang w:val="en-US"/>
          </w:rPr>
          <w:t>zskaluga</w:t>
        </w:r>
        <w:r w:rsidR="00FF0DEA" w:rsidRPr="00105063">
          <w:rPr>
            <w:rStyle w:val="a5"/>
            <w:rFonts w:ascii="Times New Roman" w:hAnsi="Times New Roman" w:cs="Times New Roman"/>
            <w:color w:val="auto"/>
            <w:sz w:val="26"/>
            <w:szCs w:val="26"/>
            <w:u w:val="none"/>
          </w:rPr>
          <w:t>.</w:t>
        </w:r>
        <w:r w:rsidR="00FF0DEA" w:rsidRPr="00105063">
          <w:rPr>
            <w:rStyle w:val="a5"/>
            <w:rFonts w:ascii="Times New Roman" w:hAnsi="Times New Roman" w:cs="Times New Roman"/>
            <w:color w:val="auto"/>
            <w:sz w:val="26"/>
            <w:szCs w:val="26"/>
            <w:u w:val="none"/>
            <w:lang w:val="en-US"/>
          </w:rPr>
          <w:t>ru</w:t>
        </w:r>
      </w:hyperlink>
      <w:r w:rsidR="00FF0DEA" w:rsidRPr="00105063">
        <w:rPr>
          <w:rFonts w:ascii="Times New Roman" w:hAnsi="Times New Roman" w:cs="Times New Roman"/>
          <w:sz w:val="26"/>
          <w:szCs w:val="26"/>
        </w:rPr>
        <w:t>,</w:t>
      </w:r>
      <w:r w:rsidR="00FF0DEA" w:rsidRPr="00F6232A">
        <w:rPr>
          <w:rFonts w:ascii="Times New Roman" w:hAnsi="Times New Roman" w:cs="Times New Roman"/>
          <w:sz w:val="26"/>
          <w:szCs w:val="26"/>
        </w:rPr>
        <w:t xml:space="preserve"> подлежит размещению на официальном сайте муниципального района  «Думиничский район» </w:t>
      </w:r>
      <w:r w:rsidR="00FF0DEA" w:rsidRPr="00F6232A">
        <w:rPr>
          <w:rFonts w:ascii="Times New Roman" w:hAnsi="Times New Roman" w:cs="Times New Roman"/>
          <w:sz w:val="26"/>
          <w:szCs w:val="26"/>
          <w:lang w:val="en-US"/>
        </w:rPr>
        <w:t>www</w:t>
      </w:r>
      <w:r w:rsidR="00FF0DEA" w:rsidRPr="00F6232A">
        <w:rPr>
          <w:rFonts w:ascii="Times New Roman" w:hAnsi="Times New Roman" w:cs="Times New Roman"/>
          <w:sz w:val="26"/>
          <w:szCs w:val="26"/>
        </w:rPr>
        <w:t>.</w:t>
      </w:r>
      <w:r w:rsidR="00FF0DEA" w:rsidRPr="00F6232A">
        <w:rPr>
          <w:rFonts w:ascii="Times New Roman" w:hAnsi="Times New Roman" w:cs="Times New Roman"/>
          <w:sz w:val="26"/>
          <w:szCs w:val="26"/>
          <w:lang w:val="en-US"/>
        </w:rPr>
        <w:t>admduminichi</w:t>
      </w:r>
      <w:r w:rsidR="00FF0DEA" w:rsidRPr="00F6232A">
        <w:rPr>
          <w:rFonts w:ascii="Times New Roman" w:hAnsi="Times New Roman" w:cs="Times New Roman"/>
          <w:sz w:val="26"/>
          <w:szCs w:val="26"/>
        </w:rPr>
        <w:t>.</w:t>
      </w:r>
      <w:r w:rsidR="00FF0DEA" w:rsidRPr="00F6232A">
        <w:rPr>
          <w:rFonts w:ascii="Times New Roman" w:hAnsi="Times New Roman" w:cs="Times New Roman"/>
          <w:sz w:val="26"/>
          <w:szCs w:val="26"/>
          <w:lang w:val="en-US"/>
        </w:rPr>
        <w:t>ru</w:t>
      </w:r>
      <w:r w:rsidR="00FF0DEA" w:rsidRPr="00F6232A">
        <w:rPr>
          <w:rFonts w:ascii="Times New Roman" w:hAnsi="Times New Roman" w:cs="Times New Roman"/>
          <w:sz w:val="26"/>
          <w:szCs w:val="26"/>
        </w:rPr>
        <w:t>.</w:t>
      </w:r>
    </w:p>
    <w:p w:rsidR="00D045B8" w:rsidRPr="00F6232A" w:rsidRDefault="00D045B8" w:rsidP="00AD16BA">
      <w:pPr>
        <w:pStyle w:val="ConsPlusNormal"/>
        <w:ind w:firstLine="0"/>
        <w:jc w:val="both"/>
        <w:rPr>
          <w:rFonts w:ascii="Times New Roman" w:hAnsi="Times New Roman" w:cs="Times New Roman"/>
          <w:b/>
          <w:sz w:val="26"/>
          <w:szCs w:val="26"/>
        </w:rPr>
      </w:pPr>
    </w:p>
    <w:p w:rsidR="00237F2B" w:rsidRPr="00F6232A" w:rsidRDefault="00237F2B" w:rsidP="009D52CD">
      <w:pPr>
        <w:pStyle w:val="ConsPlusNormal"/>
        <w:ind w:firstLine="0"/>
        <w:jc w:val="both"/>
        <w:rPr>
          <w:rFonts w:ascii="Times New Roman" w:hAnsi="Times New Roman" w:cs="Times New Roman"/>
          <w:b/>
          <w:sz w:val="26"/>
          <w:szCs w:val="26"/>
        </w:rPr>
      </w:pPr>
    </w:p>
    <w:p w:rsidR="00237F2B" w:rsidRPr="00F6232A" w:rsidRDefault="00237F2B" w:rsidP="009D52CD">
      <w:pPr>
        <w:pStyle w:val="ConsPlusNormal"/>
        <w:ind w:firstLine="0"/>
        <w:jc w:val="both"/>
        <w:rPr>
          <w:rFonts w:ascii="Times New Roman" w:hAnsi="Times New Roman" w:cs="Times New Roman"/>
          <w:b/>
          <w:sz w:val="26"/>
          <w:szCs w:val="26"/>
        </w:rPr>
      </w:pPr>
    </w:p>
    <w:p w:rsidR="00237F2B" w:rsidRPr="00F6232A" w:rsidRDefault="00237F2B" w:rsidP="009D52CD">
      <w:pPr>
        <w:pStyle w:val="ConsPlusNormal"/>
        <w:ind w:firstLine="0"/>
        <w:jc w:val="both"/>
        <w:rPr>
          <w:rFonts w:ascii="Times New Roman" w:hAnsi="Times New Roman" w:cs="Times New Roman"/>
          <w:b/>
          <w:sz w:val="26"/>
          <w:szCs w:val="26"/>
        </w:rPr>
      </w:pPr>
    </w:p>
    <w:p w:rsidR="00D045B8" w:rsidRPr="00F6232A" w:rsidRDefault="00D045B8" w:rsidP="009D52CD">
      <w:pPr>
        <w:pStyle w:val="ConsPlusNormal"/>
        <w:ind w:firstLine="0"/>
        <w:jc w:val="both"/>
        <w:rPr>
          <w:rFonts w:ascii="Times New Roman" w:hAnsi="Times New Roman" w:cs="Times New Roman"/>
          <w:b/>
          <w:sz w:val="26"/>
          <w:szCs w:val="26"/>
        </w:rPr>
      </w:pPr>
      <w:r w:rsidRPr="00F6232A">
        <w:rPr>
          <w:rFonts w:ascii="Times New Roman" w:hAnsi="Times New Roman" w:cs="Times New Roman"/>
          <w:b/>
          <w:sz w:val="26"/>
          <w:szCs w:val="26"/>
        </w:rPr>
        <w:t>Глава муниципального района                                                  В.А. Болотов</w:t>
      </w:r>
    </w:p>
    <w:p w:rsidR="00F3305B" w:rsidRDefault="00F3305B"/>
    <w:sectPr w:rsidR="00F3305B" w:rsidSect="00237F2B">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E3053"/>
    <w:multiLevelType w:val="multilevel"/>
    <w:tmpl w:val="1A269044"/>
    <w:lvl w:ilvl="0">
      <w:start w:val="1"/>
      <w:numFmt w:val="decimal"/>
      <w:lvlText w:val="%1."/>
      <w:lvlJc w:val="left"/>
      <w:pPr>
        <w:ind w:left="390" w:hanging="390"/>
      </w:pPr>
      <w:rPr>
        <w:rFonts w:hint="default"/>
        <w:sz w:val="26"/>
      </w:rPr>
    </w:lvl>
    <w:lvl w:ilvl="1">
      <w:start w:val="5"/>
      <w:numFmt w:val="decimal"/>
      <w:lvlText w:val="%1.%2."/>
      <w:lvlJc w:val="left"/>
      <w:pPr>
        <w:ind w:left="450" w:hanging="390"/>
      </w:pPr>
      <w:rPr>
        <w:rFonts w:hint="default"/>
        <w:sz w:val="26"/>
      </w:rPr>
    </w:lvl>
    <w:lvl w:ilvl="2">
      <w:start w:val="1"/>
      <w:numFmt w:val="decimal"/>
      <w:lvlText w:val="%1.%2.%3."/>
      <w:lvlJc w:val="left"/>
      <w:pPr>
        <w:ind w:left="840" w:hanging="720"/>
      </w:pPr>
      <w:rPr>
        <w:rFonts w:hint="default"/>
        <w:sz w:val="26"/>
      </w:rPr>
    </w:lvl>
    <w:lvl w:ilvl="3">
      <w:start w:val="1"/>
      <w:numFmt w:val="decimal"/>
      <w:lvlText w:val="%1.%2.%3.%4."/>
      <w:lvlJc w:val="left"/>
      <w:pPr>
        <w:ind w:left="900" w:hanging="720"/>
      </w:pPr>
      <w:rPr>
        <w:rFonts w:hint="default"/>
        <w:sz w:val="26"/>
      </w:rPr>
    </w:lvl>
    <w:lvl w:ilvl="4">
      <w:start w:val="1"/>
      <w:numFmt w:val="decimal"/>
      <w:lvlText w:val="%1.%2.%3.%4.%5."/>
      <w:lvlJc w:val="left"/>
      <w:pPr>
        <w:ind w:left="1320" w:hanging="1080"/>
      </w:pPr>
      <w:rPr>
        <w:rFonts w:hint="default"/>
        <w:sz w:val="26"/>
      </w:rPr>
    </w:lvl>
    <w:lvl w:ilvl="5">
      <w:start w:val="1"/>
      <w:numFmt w:val="decimal"/>
      <w:lvlText w:val="%1.%2.%3.%4.%5.%6."/>
      <w:lvlJc w:val="left"/>
      <w:pPr>
        <w:ind w:left="1380" w:hanging="1080"/>
      </w:pPr>
      <w:rPr>
        <w:rFonts w:hint="default"/>
        <w:sz w:val="26"/>
      </w:rPr>
    </w:lvl>
    <w:lvl w:ilvl="6">
      <w:start w:val="1"/>
      <w:numFmt w:val="decimal"/>
      <w:lvlText w:val="%1.%2.%3.%4.%5.%6.%7."/>
      <w:lvlJc w:val="left"/>
      <w:pPr>
        <w:ind w:left="1800" w:hanging="1440"/>
      </w:pPr>
      <w:rPr>
        <w:rFonts w:hint="default"/>
        <w:sz w:val="26"/>
      </w:rPr>
    </w:lvl>
    <w:lvl w:ilvl="7">
      <w:start w:val="1"/>
      <w:numFmt w:val="decimal"/>
      <w:lvlText w:val="%1.%2.%3.%4.%5.%6.%7.%8."/>
      <w:lvlJc w:val="left"/>
      <w:pPr>
        <w:ind w:left="1860" w:hanging="1440"/>
      </w:pPr>
      <w:rPr>
        <w:rFonts w:hint="default"/>
        <w:sz w:val="26"/>
      </w:rPr>
    </w:lvl>
    <w:lvl w:ilvl="8">
      <w:start w:val="1"/>
      <w:numFmt w:val="decimal"/>
      <w:lvlText w:val="%1.%2.%3.%4.%5.%6.%7.%8.%9."/>
      <w:lvlJc w:val="left"/>
      <w:pPr>
        <w:ind w:left="2280" w:hanging="1800"/>
      </w:pPr>
      <w:rPr>
        <w:rFonts w:hint="default"/>
        <w:sz w:val="26"/>
      </w:rPr>
    </w:lvl>
  </w:abstractNum>
  <w:abstractNum w:abstractNumId="1">
    <w:nsid w:val="29EF61A5"/>
    <w:multiLevelType w:val="hybridMultilevel"/>
    <w:tmpl w:val="461E41C0"/>
    <w:lvl w:ilvl="0" w:tplc="E4DA419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64707B7F"/>
    <w:multiLevelType w:val="multilevel"/>
    <w:tmpl w:val="2B585B4E"/>
    <w:lvl w:ilvl="0">
      <w:start w:val="1"/>
      <w:numFmt w:val="decimal"/>
      <w:lvlText w:val="%1."/>
      <w:lvlJc w:val="left"/>
      <w:pPr>
        <w:ind w:left="840" w:hanging="360"/>
      </w:pPr>
      <w:rPr>
        <w:rFonts w:hint="default"/>
      </w:rPr>
    </w:lvl>
    <w:lvl w:ilvl="1">
      <w:start w:val="4"/>
      <w:numFmt w:val="decimal"/>
      <w:isLgl/>
      <w:lvlText w:val="%1.%2."/>
      <w:lvlJc w:val="left"/>
      <w:pPr>
        <w:ind w:left="1200" w:hanging="7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280" w:hanging="1800"/>
      </w:pPr>
      <w:rPr>
        <w:rFonts w:hint="default"/>
      </w:rPr>
    </w:lvl>
  </w:abstractNum>
  <w:abstractNum w:abstractNumId="3">
    <w:nsid w:val="6A9E02E0"/>
    <w:multiLevelType w:val="hybridMultilevel"/>
    <w:tmpl w:val="A2B0D6B6"/>
    <w:lvl w:ilvl="0" w:tplc="0419000F">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3305B"/>
    <w:rsid w:val="00105063"/>
    <w:rsid w:val="00237F2B"/>
    <w:rsid w:val="00266EEE"/>
    <w:rsid w:val="002708FE"/>
    <w:rsid w:val="002731E5"/>
    <w:rsid w:val="00284E7A"/>
    <w:rsid w:val="002C4D67"/>
    <w:rsid w:val="00391917"/>
    <w:rsid w:val="003B5EE5"/>
    <w:rsid w:val="00482E72"/>
    <w:rsid w:val="00535251"/>
    <w:rsid w:val="005F2D13"/>
    <w:rsid w:val="006A7383"/>
    <w:rsid w:val="0075010C"/>
    <w:rsid w:val="00782F26"/>
    <w:rsid w:val="007A00D8"/>
    <w:rsid w:val="00805048"/>
    <w:rsid w:val="00865304"/>
    <w:rsid w:val="00957EC4"/>
    <w:rsid w:val="009D52CD"/>
    <w:rsid w:val="00AB60EA"/>
    <w:rsid w:val="00AC16E5"/>
    <w:rsid w:val="00AD16BA"/>
    <w:rsid w:val="00AE518C"/>
    <w:rsid w:val="00B0749E"/>
    <w:rsid w:val="00B84231"/>
    <w:rsid w:val="00BF74ED"/>
    <w:rsid w:val="00C8584C"/>
    <w:rsid w:val="00D045B8"/>
    <w:rsid w:val="00D74F62"/>
    <w:rsid w:val="00ED5551"/>
    <w:rsid w:val="00F3305B"/>
    <w:rsid w:val="00F3565E"/>
    <w:rsid w:val="00F6232A"/>
    <w:rsid w:val="00FF0D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5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45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Title"/>
    <w:basedOn w:val="a"/>
    <w:link w:val="a4"/>
    <w:qFormat/>
    <w:rsid w:val="00D045B8"/>
    <w:pPr>
      <w:spacing w:after="0" w:line="240" w:lineRule="auto"/>
      <w:jc w:val="center"/>
    </w:pPr>
    <w:rPr>
      <w:rFonts w:ascii="Times New Roman" w:eastAsia="Times New Roman" w:hAnsi="Times New Roman"/>
      <w:sz w:val="24"/>
      <w:szCs w:val="24"/>
      <w:lang w:eastAsia="ru-RU"/>
    </w:rPr>
  </w:style>
  <w:style w:type="character" w:customStyle="1" w:styleId="a4">
    <w:name w:val="Название Знак"/>
    <w:basedOn w:val="a0"/>
    <w:link w:val="a3"/>
    <w:rsid w:val="00D045B8"/>
    <w:rPr>
      <w:rFonts w:ascii="Times New Roman" w:eastAsia="Times New Roman" w:hAnsi="Times New Roman" w:cs="Times New Roman"/>
      <w:sz w:val="24"/>
      <w:szCs w:val="24"/>
      <w:lang w:eastAsia="ru-RU"/>
    </w:rPr>
  </w:style>
  <w:style w:type="character" w:styleId="a5">
    <w:name w:val="Hyperlink"/>
    <w:uiPriority w:val="99"/>
    <w:unhideWhenUsed/>
    <w:rsid w:val="00D045B8"/>
    <w:rPr>
      <w:color w:val="0000FF"/>
      <w:u w:val="single"/>
    </w:rPr>
  </w:style>
  <w:style w:type="paragraph" w:styleId="a6">
    <w:name w:val="Body Text"/>
    <w:aliases w:val="Заг1,BO,ID,body indent,ändrad,EHPT,Body Text2"/>
    <w:basedOn w:val="a"/>
    <w:link w:val="a7"/>
    <w:uiPriority w:val="99"/>
    <w:unhideWhenUsed/>
    <w:rsid w:val="00D045B8"/>
    <w:pPr>
      <w:spacing w:after="120" w:line="240" w:lineRule="auto"/>
    </w:pPr>
    <w:rPr>
      <w:rFonts w:ascii="Times New Roman" w:eastAsia="Times New Roman" w:hAnsi="Times New Roman"/>
      <w:sz w:val="24"/>
      <w:szCs w:val="24"/>
      <w:lang w:eastAsia="ru-RU"/>
    </w:rPr>
  </w:style>
  <w:style w:type="character" w:customStyle="1" w:styleId="a7">
    <w:name w:val="Основной текст Знак"/>
    <w:aliases w:val="Заг1 Знак,BO Знак,ID Знак,body indent Знак,ändrad Знак,EHPT Знак,Body Text2 Знак"/>
    <w:basedOn w:val="a0"/>
    <w:link w:val="a6"/>
    <w:uiPriority w:val="99"/>
    <w:rsid w:val="00D045B8"/>
    <w:rPr>
      <w:rFonts w:ascii="Times New Roman" w:eastAsia="Times New Roman" w:hAnsi="Times New Roman" w:cs="Times New Roman"/>
      <w:sz w:val="24"/>
      <w:szCs w:val="24"/>
      <w:lang w:eastAsia="ru-RU"/>
    </w:rPr>
  </w:style>
  <w:style w:type="paragraph" w:styleId="a8">
    <w:name w:val="Subtitle"/>
    <w:basedOn w:val="a"/>
    <w:link w:val="a9"/>
    <w:qFormat/>
    <w:rsid w:val="00D045B8"/>
    <w:pPr>
      <w:spacing w:after="0" w:line="240" w:lineRule="auto"/>
      <w:jc w:val="center"/>
    </w:pPr>
    <w:rPr>
      <w:rFonts w:ascii="Times New Roman" w:eastAsia="Times New Roman" w:hAnsi="Times New Roman"/>
      <w:b/>
      <w:sz w:val="24"/>
      <w:szCs w:val="20"/>
      <w:lang w:eastAsia="ru-RU"/>
    </w:rPr>
  </w:style>
  <w:style w:type="character" w:customStyle="1" w:styleId="a9">
    <w:name w:val="Подзаголовок Знак"/>
    <w:basedOn w:val="a0"/>
    <w:link w:val="a8"/>
    <w:rsid w:val="00D045B8"/>
    <w:rPr>
      <w:rFonts w:ascii="Times New Roman" w:eastAsia="Times New Roman" w:hAnsi="Times New Roman" w:cs="Times New Roman"/>
      <w:b/>
      <w:sz w:val="24"/>
      <w:szCs w:val="20"/>
      <w:lang w:eastAsia="ru-RU"/>
    </w:rPr>
  </w:style>
  <w:style w:type="paragraph" w:styleId="aa">
    <w:name w:val="Balloon Text"/>
    <w:basedOn w:val="a"/>
    <w:link w:val="ab"/>
    <w:uiPriority w:val="99"/>
    <w:semiHidden/>
    <w:unhideWhenUsed/>
    <w:rsid w:val="00D045B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045B8"/>
    <w:rPr>
      <w:rFonts w:ascii="Tahoma" w:eastAsia="Calibri" w:hAnsi="Tahoma" w:cs="Tahoma"/>
      <w:sz w:val="16"/>
      <w:szCs w:val="16"/>
    </w:rPr>
  </w:style>
  <w:style w:type="paragraph" w:customStyle="1" w:styleId="ConsPlusTitle">
    <w:name w:val="ConsPlusTitle"/>
    <w:rsid w:val="00865304"/>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styleId="3">
    <w:name w:val="Body Text 3"/>
    <w:basedOn w:val="a"/>
    <w:link w:val="30"/>
    <w:rsid w:val="00B0749E"/>
    <w:pPr>
      <w:spacing w:after="120"/>
    </w:pPr>
    <w:rPr>
      <w:sz w:val="16"/>
      <w:szCs w:val="16"/>
    </w:rPr>
  </w:style>
  <w:style w:type="character" w:customStyle="1" w:styleId="30">
    <w:name w:val="Основной текст 3 Знак"/>
    <w:basedOn w:val="a0"/>
    <w:link w:val="3"/>
    <w:rsid w:val="00B0749E"/>
    <w:rPr>
      <w:rFonts w:ascii="Calibri" w:eastAsia="Calibri" w:hAnsi="Calibri" w:cs="Times New Roman"/>
      <w:sz w:val="16"/>
      <w:szCs w:val="16"/>
    </w:rPr>
  </w:style>
  <w:style w:type="paragraph" w:styleId="ac">
    <w:name w:val="List Paragraph"/>
    <w:basedOn w:val="a"/>
    <w:qFormat/>
    <w:rsid w:val="007A00D8"/>
    <w:pPr>
      <w:spacing w:after="0" w:line="240" w:lineRule="auto"/>
      <w:ind w:left="708"/>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76098611">
      <w:bodyDiv w:val="1"/>
      <w:marLeft w:val="0"/>
      <w:marRight w:val="0"/>
      <w:marTop w:val="0"/>
      <w:marBottom w:val="0"/>
      <w:divBdr>
        <w:top w:val="none" w:sz="0" w:space="0" w:color="auto"/>
        <w:left w:val="none" w:sz="0" w:space="0" w:color="auto"/>
        <w:bottom w:val="none" w:sz="0" w:space="0" w:color="auto"/>
        <w:right w:val="none" w:sz="0" w:space="0" w:color="auto"/>
      </w:divBdr>
    </w:div>
    <w:div w:id="187924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skaluga.ru" TargetMode="External"/><Relationship Id="rId3" Type="http://schemas.openxmlformats.org/officeDocument/2006/relationships/settings" Target="settings.xml"/><Relationship Id="rId7" Type="http://schemas.openxmlformats.org/officeDocument/2006/relationships/hyperlink" Target="consultantplus://offline/ref=DCE3A85CCB97540C16B884C189FA6A4D5CF9A3C7605C5DA115D81008707909C3FBBD6D78A472DDF7WCJ6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CE3A85CCB97540C16B884C189FA6A4D5CF9A3C7605C5DA115D81008707909C3FBBD6D78A472DDF5WCJEO" TargetMode="External"/><Relationship Id="rId11" Type="http://schemas.microsoft.com/office/2007/relationships/stylesWithEffects" Target="stylesWithEffects.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5504</Words>
  <Characters>31378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Елена Ивановна</cp:lastModifiedBy>
  <cp:revision>2</cp:revision>
  <cp:lastPrinted>2017-10-18T23:04:00Z</cp:lastPrinted>
  <dcterms:created xsi:type="dcterms:W3CDTF">2017-11-02T06:21:00Z</dcterms:created>
  <dcterms:modified xsi:type="dcterms:W3CDTF">2017-11-02T06:21:00Z</dcterms:modified>
</cp:coreProperties>
</file>