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7C" w:rsidRPr="002470F1" w:rsidRDefault="00865F7C" w:rsidP="008607A9">
      <w:pPr>
        <w:rPr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0</wp:posOffset>
            </wp:positionV>
            <wp:extent cx="600075" cy="676275"/>
            <wp:effectExtent l="0" t="0" r="9525" b="9525"/>
            <wp:wrapSquare wrapText="bothSides"/>
            <wp:docPr id="22" name="Рисунок 2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07A9">
        <w:rPr>
          <w:b/>
          <w:sz w:val="26"/>
          <w:szCs w:val="26"/>
        </w:rPr>
        <w:br w:type="textWrapping" w:clear="all"/>
      </w:r>
    </w:p>
    <w:p w:rsidR="00865F7C" w:rsidRPr="00892A70" w:rsidRDefault="00865F7C" w:rsidP="00892A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65F7C" w:rsidRPr="00892A70" w:rsidRDefault="00865F7C" w:rsidP="00892A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609F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865F7C" w:rsidRPr="00A4609F" w:rsidRDefault="00865F7C" w:rsidP="00865F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865F7C" w:rsidRPr="00A4609F" w:rsidRDefault="00865F7C" w:rsidP="00865F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609F">
        <w:rPr>
          <w:rFonts w:ascii="Times New Roman" w:hAnsi="Times New Roman" w:cs="Times New Roman"/>
          <w:sz w:val="28"/>
          <w:szCs w:val="28"/>
        </w:rPr>
        <w:t>«ДУМИНИЧСКИЙ РАЙОН»</w:t>
      </w:r>
    </w:p>
    <w:p w:rsidR="00865F7C" w:rsidRPr="00EC3294" w:rsidRDefault="00865F7C" w:rsidP="00865F7C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865F7C" w:rsidRPr="00EC3294" w:rsidRDefault="00865F7C" w:rsidP="00865F7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65F7C" w:rsidRPr="00EC3294" w:rsidRDefault="00865F7C" w:rsidP="00865F7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65F7C" w:rsidRPr="00EC3294" w:rsidRDefault="008607A9" w:rsidP="00865F7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«_</w:t>
      </w:r>
      <w:r w:rsidR="00CB5251" w:rsidRPr="00CB5251">
        <w:rPr>
          <w:rFonts w:ascii="Times New Roman" w:hAnsi="Times New Roman" w:cs="Times New Roman"/>
          <w:b w:val="0"/>
          <w:sz w:val="26"/>
          <w:szCs w:val="26"/>
          <w:u w:val="single"/>
        </w:rPr>
        <w:t>07</w:t>
      </w:r>
      <w:r>
        <w:rPr>
          <w:rFonts w:ascii="Times New Roman" w:hAnsi="Times New Roman" w:cs="Times New Roman"/>
          <w:b w:val="0"/>
          <w:sz w:val="26"/>
          <w:szCs w:val="26"/>
        </w:rPr>
        <w:t>_» __</w:t>
      </w:r>
      <w:r w:rsidR="00CB5251" w:rsidRPr="00CB5251">
        <w:rPr>
          <w:rFonts w:ascii="Times New Roman" w:hAnsi="Times New Roman" w:cs="Times New Roman"/>
          <w:b w:val="0"/>
          <w:sz w:val="26"/>
          <w:szCs w:val="26"/>
          <w:u w:val="single"/>
        </w:rPr>
        <w:t>05</w:t>
      </w:r>
      <w:r>
        <w:rPr>
          <w:rFonts w:ascii="Times New Roman" w:hAnsi="Times New Roman" w:cs="Times New Roman"/>
          <w:b w:val="0"/>
          <w:sz w:val="26"/>
          <w:szCs w:val="26"/>
        </w:rPr>
        <w:t>___ 2021</w:t>
      </w:r>
      <w:r w:rsidR="00865F7C" w:rsidRPr="00EC3294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      </w:t>
      </w:r>
      <w:r w:rsidR="00892A70">
        <w:rPr>
          <w:rFonts w:ascii="Times New Roman" w:hAnsi="Times New Roman" w:cs="Times New Roman"/>
          <w:b w:val="0"/>
          <w:sz w:val="26"/>
          <w:szCs w:val="26"/>
        </w:rPr>
        <w:t>№</w:t>
      </w:r>
      <w:r w:rsidR="00865F7C" w:rsidRPr="00EC3294">
        <w:rPr>
          <w:rFonts w:ascii="Times New Roman" w:hAnsi="Times New Roman" w:cs="Times New Roman"/>
          <w:b w:val="0"/>
          <w:sz w:val="26"/>
          <w:szCs w:val="26"/>
        </w:rPr>
        <w:t>_</w:t>
      </w:r>
      <w:r w:rsidR="00CB5251" w:rsidRPr="00CB5251">
        <w:rPr>
          <w:rFonts w:ascii="Times New Roman" w:hAnsi="Times New Roman" w:cs="Times New Roman"/>
          <w:b w:val="0"/>
          <w:sz w:val="26"/>
          <w:szCs w:val="26"/>
          <w:u w:val="single"/>
        </w:rPr>
        <w:t>194</w:t>
      </w:r>
      <w:r w:rsidR="00865F7C" w:rsidRPr="00EC3294">
        <w:rPr>
          <w:rFonts w:ascii="Times New Roman" w:hAnsi="Times New Roman" w:cs="Times New Roman"/>
          <w:b w:val="0"/>
          <w:sz w:val="26"/>
          <w:szCs w:val="26"/>
        </w:rPr>
        <w:t xml:space="preserve">__ </w:t>
      </w:r>
    </w:p>
    <w:p w:rsidR="00865F7C" w:rsidRPr="001C1B94" w:rsidRDefault="00865F7C" w:rsidP="00865F7C">
      <w:pPr>
        <w:pStyle w:val="a3"/>
        <w:spacing w:line="240" w:lineRule="atLeast"/>
        <w:ind w:right="-240"/>
        <w:jc w:val="left"/>
        <w:rPr>
          <w:b w:val="0"/>
          <w:sz w:val="26"/>
          <w:szCs w:val="26"/>
        </w:rPr>
      </w:pPr>
    </w:p>
    <w:p w:rsidR="0030360A" w:rsidRPr="00892A70" w:rsidRDefault="0030360A" w:rsidP="00283F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92A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утверждении Схемы размещения </w:t>
      </w:r>
    </w:p>
    <w:p w:rsidR="00865F7C" w:rsidRPr="00892A70" w:rsidRDefault="0030360A" w:rsidP="00283FF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2A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рекламных конструкций</w:t>
      </w:r>
    </w:p>
    <w:p w:rsidR="00283FF4" w:rsidRPr="00892A70" w:rsidRDefault="00283FF4" w:rsidP="00283F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5F7C" w:rsidRPr="00892A70" w:rsidRDefault="00865F7C" w:rsidP="00892A70">
      <w:pPr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2A7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19 Федерального закона от 13.03.2006 № 38-ФЗ «О рекламе», руководствуясь Уставом МР «Думиничский район», </w:t>
      </w:r>
      <w:r w:rsidR="00892A70" w:rsidRPr="00892A70">
        <w:rPr>
          <w:rFonts w:ascii="Times New Roman" w:hAnsi="Times New Roman" w:cs="Times New Roman"/>
          <w:sz w:val="26"/>
          <w:szCs w:val="26"/>
        </w:rPr>
        <w:t>Постановлениями Правительства Калужской области от 01.08.2013 № 386 «Об органе исполнительной власти Калужской области, уполномоченном на предварительное согласование схем размещения рекламных конструкций, утверждаемых органами местного самоуправления муниципальных районов и городских</w:t>
      </w:r>
      <w:proofErr w:type="gramEnd"/>
      <w:r w:rsidR="00892A70" w:rsidRPr="00892A7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92A70" w:rsidRPr="00892A70">
        <w:rPr>
          <w:rFonts w:ascii="Times New Roman" w:hAnsi="Times New Roman" w:cs="Times New Roman"/>
          <w:sz w:val="26"/>
          <w:szCs w:val="26"/>
        </w:rPr>
        <w:t>округов Калужской области, и вносимых в них изменений» и от 17.09.2013 № 481 «Об утверждении Порядка предварительного согласования схем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Калужской области или муниципальных образований Калужской области, и вносимых в них изменений», при наличии предварительного согласования  управления административно-технического контроля Калужской области</w:t>
      </w:r>
      <w:proofErr w:type="gramEnd"/>
      <w:r w:rsidR="00892A70" w:rsidRPr="00892A70">
        <w:rPr>
          <w:rFonts w:ascii="Times New Roman" w:hAnsi="Times New Roman" w:cs="Times New Roman"/>
          <w:sz w:val="26"/>
          <w:szCs w:val="26"/>
        </w:rPr>
        <w:t xml:space="preserve"> от  22.04.2021, </w:t>
      </w:r>
      <w:r w:rsidRPr="00892A70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865F7C" w:rsidRPr="00B67DD4" w:rsidRDefault="00865F7C" w:rsidP="00865F7C">
      <w:pPr>
        <w:spacing w:before="100" w:beforeAutospacing="1" w:after="15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67D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03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размещения рекламных конструкций на территории МР «Думиничский район» согласно Приложению №1 к настоящему </w:t>
      </w:r>
      <w:r w:rsidR="005A145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="00303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типов и видов рекламных конструкций, установка которых допускается на данных местах согласно Приложению №2 к настоящему </w:t>
      </w:r>
      <w:r w:rsidR="005A145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постановлению.</w:t>
      </w:r>
    </w:p>
    <w:p w:rsidR="00D17239" w:rsidRDefault="00D17239" w:rsidP="00D17239">
      <w:pPr>
        <w:pStyle w:val="a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 даты его опубликования в районной газете «Думиничские вести», подлежит опубликованию на официальном сайте </w:t>
      </w:r>
      <w:hyperlink r:id="rId6" w:history="1">
        <w:r>
          <w:rPr>
            <w:rStyle w:val="a7"/>
            <w:rFonts w:ascii="Times New Roman" w:hAnsi="Times New Roman" w:cs="Times New Roman"/>
            <w:sz w:val="26"/>
            <w:szCs w:val="26"/>
            <w:lang w:eastAsia="ru-RU"/>
          </w:rPr>
          <w:t>www.zskaluga.ru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, размещению на сайте </w:t>
      </w:r>
      <w:hyperlink r:id="rId7" w:history="1">
        <w:r>
          <w:rPr>
            <w:rStyle w:val="a7"/>
            <w:rFonts w:ascii="Times New Roman" w:hAnsi="Times New Roman" w:cs="Times New Roman"/>
            <w:sz w:val="26"/>
            <w:szCs w:val="26"/>
            <w:lang w:eastAsia="ru-RU"/>
          </w:rPr>
          <w:t>www.admduminichi.ru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865F7C" w:rsidRPr="00B67DD4" w:rsidRDefault="00865F7C" w:rsidP="00865F7C">
      <w:pPr>
        <w:spacing w:before="100" w:beforeAutospacing="1" w:after="15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B67D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036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</w:t>
      </w:r>
      <w:r w:rsidRPr="00B67DD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036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администрации муниципального района «Думиничский район» от 12.07.2016г. №422 «Об утверждении схемы размещения рекламных конструкций на территории МР «Думиничский район».</w:t>
      </w:r>
    </w:p>
    <w:p w:rsidR="00865F7C" w:rsidRPr="003635EE" w:rsidRDefault="00865F7C" w:rsidP="00865F7C">
      <w:pPr>
        <w:rPr>
          <w:sz w:val="26"/>
          <w:szCs w:val="26"/>
        </w:rPr>
      </w:pPr>
    </w:p>
    <w:p w:rsidR="004C6B9F" w:rsidRPr="00892A70" w:rsidRDefault="00865F7C" w:rsidP="00892A70">
      <w:pPr>
        <w:pStyle w:val="3"/>
        <w:jc w:val="both"/>
        <w:rPr>
          <w:b/>
          <w:bCs w:val="0"/>
          <w:sz w:val="26"/>
          <w:szCs w:val="26"/>
        </w:rPr>
      </w:pPr>
      <w:r w:rsidRPr="003635EE">
        <w:rPr>
          <w:b/>
          <w:bCs w:val="0"/>
          <w:sz w:val="26"/>
          <w:szCs w:val="26"/>
        </w:rPr>
        <w:t xml:space="preserve">Глава администрации                                                                     </w:t>
      </w:r>
      <w:r w:rsidR="004E4EDA">
        <w:rPr>
          <w:b/>
          <w:bCs w:val="0"/>
          <w:sz w:val="26"/>
          <w:szCs w:val="26"/>
        </w:rPr>
        <w:t xml:space="preserve">  </w:t>
      </w:r>
      <w:r w:rsidRPr="003635EE">
        <w:rPr>
          <w:b/>
          <w:bCs w:val="0"/>
          <w:sz w:val="26"/>
          <w:szCs w:val="26"/>
        </w:rPr>
        <w:t xml:space="preserve">      </w:t>
      </w:r>
      <w:r w:rsidR="004E4EDA">
        <w:rPr>
          <w:b/>
          <w:bCs w:val="0"/>
          <w:sz w:val="26"/>
          <w:szCs w:val="26"/>
        </w:rPr>
        <w:t>С.Г. Булыгин</w:t>
      </w:r>
    </w:p>
    <w:sectPr w:rsidR="004C6B9F" w:rsidRPr="00892A70" w:rsidSect="00892A7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92"/>
    <w:rsid w:val="00283FF4"/>
    <w:rsid w:val="0030360A"/>
    <w:rsid w:val="004C6B9F"/>
    <w:rsid w:val="004E4EDA"/>
    <w:rsid w:val="00543B54"/>
    <w:rsid w:val="005A145D"/>
    <w:rsid w:val="00652403"/>
    <w:rsid w:val="006B3A92"/>
    <w:rsid w:val="007E130A"/>
    <w:rsid w:val="008607A9"/>
    <w:rsid w:val="00865F7C"/>
    <w:rsid w:val="00892A70"/>
    <w:rsid w:val="00CB5251"/>
    <w:rsid w:val="00D17239"/>
    <w:rsid w:val="00F6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F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865F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865F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865F7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65F7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3FF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17239"/>
    <w:rPr>
      <w:color w:val="0000FF"/>
      <w:u w:val="single"/>
    </w:rPr>
  </w:style>
  <w:style w:type="paragraph" w:styleId="a8">
    <w:name w:val="No Spacing"/>
    <w:basedOn w:val="a"/>
    <w:uiPriority w:val="1"/>
    <w:qFormat/>
    <w:rsid w:val="00D17239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5F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865F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865F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semiHidden/>
    <w:rsid w:val="00865F7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65F7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3FF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D17239"/>
    <w:rPr>
      <w:color w:val="0000FF"/>
      <w:u w:val="single"/>
    </w:rPr>
  </w:style>
  <w:style w:type="paragraph" w:styleId="a8">
    <w:name w:val="No Spacing"/>
    <w:basedOn w:val="a"/>
    <w:uiPriority w:val="1"/>
    <w:qFormat/>
    <w:rsid w:val="00D1723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duminich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skaluga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Arh_LupicovaER</cp:lastModifiedBy>
  <cp:revision>16</cp:revision>
  <cp:lastPrinted>2021-05-07T08:14:00Z</cp:lastPrinted>
  <dcterms:created xsi:type="dcterms:W3CDTF">2016-08-03T07:40:00Z</dcterms:created>
  <dcterms:modified xsi:type="dcterms:W3CDTF">2021-05-11T11:42:00Z</dcterms:modified>
</cp:coreProperties>
</file>