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BD" w:rsidRPr="00B7283A" w:rsidRDefault="008F0EBD" w:rsidP="008F0EBD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2CB03CA9" wp14:editId="0013F438">
            <wp:extent cx="431165" cy="526415"/>
            <wp:effectExtent l="19050" t="0" r="6985" b="0"/>
            <wp:docPr id="7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EBD" w:rsidRPr="00B1422A" w:rsidRDefault="008F0EBD" w:rsidP="008F0EBD">
      <w:pPr>
        <w:jc w:val="center"/>
        <w:rPr>
          <w:b/>
          <w:szCs w:val="26"/>
        </w:rPr>
      </w:pPr>
      <w:r w:rsidRPr="00B1422A">
        <w:rPr>
          <w:b/>
          <w:szCs w:val="26"/>
        </w:rPr>
        <w:t>РОССИЙСКАЯ ФЕДЕРАЦИЯ</w:t>
      </w:r>
    </w:p>
    <w:p w:rsidR="008F0EBD" w:rsidRPr="00B1422A" w:rsidRDefault="008F0EBD" w:rsidP="008F0EBD">
      <w:pPr>
        <w:jc w:val="center"/>
        <w:rPr>
          <w:b/>
          <w:szCs w:val="26"/>
        </w:rPr>
      </w:pPr>
      <w:r w:rsidRPr="00B1422A">
        <w:rPr>
          <w:b/>
          <w:szCs w:val="26"/>
        </w:rPr>
        <w:t>Калужская область</w:t>
      </w:r>
    </w:p>
    <w:p w:rsidR="008F0EBD" w:rsidRPr="00B1422A" w:rsidRDefault="008F0EBD" w:rsidP="008F0EBD">
      <w:pPr>
        <w:jc w:val="center"/>
        <w:rPr>
          <w:b/>
          <w:szCs w:val="26"/>
        </w:rPr>
      </w:pPr>
    </w:p>
    <w:p w:rsidR="008F0EBD" w:rsidRPr="00B1422A" w:rsidRDefault="008F0EBD" w:rsidP="008F0EBD">
      <w:pPr>
        <w:jc w:val="center"/>
        <w:rPr>
          <w:b/>
          <w:szCs w:val="26"/>
        </w:rPr>
      </w:pPr>
      <w:r w:rsidRPr="00B1422A">
        <w:rPr>
          <w:b/>
          <w:szCs w:val="26"/>
        </w:rPr>
        <w:t>Администрация муниципального района</w:t>
      </w:r>
    </w:p>
    <w:p w:rsidR="008F0EBD" w:rsidRPr="00B1422A" w:rsidRDefault="008F0EBD" w:rsidP="008F0EBD">
      <w:pPr>
        <w:jc w:val="center"/>
        <w:rPr>
          <w:b/>
          <w:szCs w:val="26"/>
        </w:rPr>
      </w:pPr>
      <w:r w:rsidRPr="00B1422A">
        <w:rPr>
          <w:b/>
          <w:szCs w:val="26"/>
        </w:rPr>
        <w:t>«ДУМИНИЧСКИЙ РАЙОН»</w:t>
      </w:r>
    </w:p>
    <w:p w:rsidR="008F0EBD" w:rsidRPr="00B1422A" w:rsidRDefault="008F0EBD" w:rsidP="008F0EBD">
      <w:pPr>
        <w:jc w:val="center"/>
        <w:rPr>
          <w:szCs w:val="26"/>
        </w:rPr>
      </w:pPr>
    </w:p>
    <w:p w:rsidR="008F0EBD" w:rsidRDefault="008F0EBD" w:rsidP="008F0EBD">
      <w:pPr>
        <w:jc w:val="center"/>
        <w:rPr>
          <w:b/>
          <w:bCs/>
          <w:szCs w:val="26"/>
        </w:rPr>
      </w:pPr>
      <w:r w:rsidRPr="00B1422A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>ПОСТАНОВЛЕНИЕ</w:t>
      </w:r>
    </w:p>
    <w:p w:rsidR="008F0EBD" w:rsidRPr="00B1422A" w:rsidRDefault="008F0EBD" w:rsidP="008F0EBD">
      <w:pPr>
        <w:jc w:val="center"/>
        <w:rPr>
          <w:szCs w:val="26"/>
        </w:rPr>
      </w:pPr>
    </w:p>
    <w:p w:rsidR="008F0EBD" w:rsidRPr="00B1422A" w:rsidRDefault="008F0EBD" w:rsidP="008F0EBD">
      <w:pPr>
        <w:rPr>
          <w:szCs w:val="26"/>
        </w:rPr>
      </w:pPr>
      <w:r>
        <w:rPr>
          <w:szCs w:val="26"/>
        </w:rPr>
        <w:t xml:space="preserve"> «</w:t>
      </w:r>
      <w:r w:rsidR="00DC60DC">
        <w:rPr>
          <w:szCs w:val="26"/>
          <w:u w:val="single"/>
        </w:rPr>
        <w:t>21</w:t>
      </w:r>
      <w:r w:rsidRPr="00B1422A">
        <w:rPr>
          <w:szCs w:val="26"/>
        </w:rPr>
        <w:t>»</w:t>
      </w:r>
      <w:r>
        <w:rPr>
          <w:szCs w:val="26"/>
        </w:rPr>
        <w:t xml:space="preserve"> </w:t>
      </w:r>
      <w:r w:rsidR="00DC60DC">
        <w:rPr>
          <w:szCs w:val="26"/>
          <w:u w:val="single"/>
        </w:rPr>
        <w:t>октября</w:t>
      </w:r>
      <w:r w:rsidRPr="00744542">
        <w:rPr>
          <w:szCs w:val="26"/>
        </w:rPr>
        <w:t xml:space="preserve"> </w:t>
      </w:r>
      <w:r>
        <w:rPr>
          <w:szCs w:val="26"/>
          <w:u w:val="single"/>
        </w:rPr>
        <w:t>2022</w:t>
      </w:r>
      <w:r w:rsidRPr="00B1422A">
        <w:rPr>
          <w:szCs w:val="26"/>
        </w:rPr>
        <w:t xml:space="preserve">г.          </w:t>
      </w:r>
      <w:r>
        <w:rPr>
          <w:szCs w:val="26"/>
        </w:rPr>
        <w:t xml:space="preserve">                       </w:t>
      </w:r>
      <w:r w:rsidRPr="00B1422A">
        <w:rPr>
          <w:szCs w:val="26"/>
        </w:rPr>
        <w:t xml:space="preserve">   </w:t>
      </w:r>
      <w:r>
        <w:rPr>
          <w:szCs w:val="26"/>
        </w:rPr>
        <w:t xml:space="preserve">              </w:t>
      </w:r>
      <w:r w:rsidRPr="00B1422A">
        <w:rPr>
          <w:szCs w:val="26"/>
        </w:rPr>
        <w:t xml:space="preserve">          </w:t>
      </w:r>
      <w:r>
        <w:rPr>
          <w:szCs w:val="26"/>
        </w:rPr>
        <w:t xml:space="preserve">                                  №</w:t>
      </w:r>
      <w:r w:rsidR="00DC60DC">
        <w:rPr>
          <w:szCs w:val="26"/>
        </w:rPr>
        <w:t xml:space="preserve"> </w:t>
      </w:r>
      <w:r w:rsidR="00DC60DC">
        <w:rPr>
          <w:szCs w:val="26"/>
          <w:u w:val="single"/>
        </w:rPr>
        <w:t>497</w:t>
      </w:r>
      <w:r>
        <w:rPr>
          <w:szCs w:val="26"/>
        </w:rPr>
        <w:t xml:space="preserve"> </w:t>
      </w:r>
      <w:r w:rsidRPr="00CC3DF2">
        <w:rPr>
          <w:szCs w:val="26"/>
          <w:u w:val="single"/>
        </w:rPr>
        <w:t xml:space="preserve"> </w:t>
      </w:r>
      <w:r w:rsidRPr="00B1422A">
        <w:rPr>
          <w:szCs w:val="26"/>
        </w:rPr>
        <w:t xml:space="preserve">                                                                            </w:t>
      </w:r>
    </w:p>
    <w:p w:rsidR="008F0EBD" w:rsidRPr="000027DF" w:rsidRDefault="008F0EBD" w:rsidP="008F0EB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F0EBD" w:rsidRPr="00744542" w:rsidRDefault="008F0EBD" w:rsidP="008F0EBD">
      <w:pPr>
        <w:pStyle w:val="a7"/>
        <w:spacing w:before="0" w:beforeAutospacing="0" w:after="0" w:afterAutospacing="0"/>
        <w:ind w:firstLine="0"/>
        <w:jc w:val="left"/>
        <w:rPr>
          <w:rStyle w:val="a6"/>
          <w:sz w:val="26"/>
          <w:szCs w:val="26"/>
        </w:rPr>
      </w:pPr>
      <w:r w:rsidRPr="00744542">
        <w:rPr>
          <w:b/>
          <w:sz w:val="26"/>
          <w:szCs w:val="26"/>
        </w:rPr>
        <w:t xml:space="preserve">Об утверждении </w:t>
      </w:r>
      <w:r w:rsidRPr="00744542">
        <w:rPr>
          <w:rStyle w:val="a6"/>
          <w:sz w:val="26"/>
          <w:szCs w:val="26"/>
        </w:rPr>
        <w:t>административного</w:t>
      </w:r>
    </w:p>
    <w:p w:rsidR="008F0EBD" w:rsidRPr="00744542" w:rsidRDefault="008F0EBD" w:rsidP="008F0EBD">
      <w:pPr>
        <w:pStyle w:val="a7"/>
        <w:spacing w:before="0" w:beforeAutospacing="0" w:after="0" w:afterAutospacing="0"/>
        <w:ind w:firstLine="0"/>
        <w:jc w:val="left"/>
        <w:rPr>
          <w:rStyle w:val="a6"/>
          <w:sz w:val="26"/>
          <w:szCs w:val="26"/>
        </w:rPr>
      </w:pPr>
      <w:r w:rsidRPr="00744542">
        <w:rPr>
          <w:rStyle w:val="a6"/>
          <w:sz w:val="26"/>
          <w:szCs w:val="26"/>
        </w:rPr>
        <w:t xml:space="preserve">регламента предоставления муниципальной услуги </w:t>
      </w:r>
    </w:p>
    <w:p w:rsidR="008F0EBD" w:rsidRPr="00744542" w:rsidRDefault="008F0EBD" w:rsidP="008F0EBD">
      <w:pPr>
        <w:pStyle w:val="a7"/>
        <w:spacing w:before="0" w:beforeAutospacing="0" w:after="0" w:afterAutospacing="0"/>
        <w:ind w:firstLine="0"/>
        <w:jc w:val="left"/>
        <w:rPr>
          <w:rFonts w:eastAsiaTheme="minorHAnsi"/>
          <w:sz w:val="26"/>
          <w:szCs w:val="26"/>
          <w:lang w:eastAsia="en-US"/>
        </w:rPr>
      </w:pPr>
      <w:r w:rsidRPr="00744542">
        <w:rPr>
          <w:rFonts w:eastAsia="Arial"/>
          <w:b/>
          <w:bCs/>
          <w:sz w:val="26"/>
          <w:szCs w:val="26"/>
          <w:lang w:eastAsia="zh-CN"/>
        </w:rPr>
        <w:t>«</w:t>
      </w:r>
      <w:r w:rsidRPr="00744542">
        <w:rPr>
          <w:rFonts w:eastAsiaTheme="minorHAnsi"/>
          <w:b/>
          <w:sz w:val="26"/>
          <w:szCs w:val="26"/>
          <w:lang w:eastAsia="en-US"/>
        </w:rPr>
        <w:t xml:space="preserve">Направление уведомления о планируемом сносе </w:t>
      </w:r>
    </w:p>
    <w:p w:rsidR="008F0EBD" w:rsidRPr="00744542" w:rsidRDefault="008F0EBD" w:rsidP="008F0EBD">
      <w:pPr>
        <w:pStyle w:val="a7"/>
        <w:spacing w:before="0" w:beforeAutospacing="0" w:after="0" w:afterAutospacing="0"/>
        <w:ind w:firstLine="0"/>
        <w:jc w:val="left"/>
        <w:rPr>
          <w:rFonts w:eastAsiaTheme="minorHAnsi"/>
          <w:b/>
          <w:sz w:val="26"/>
          <w:szCs w:val="26"/>
          <w:lang w:eastAsia="en-US"/>
        </w:rPr>
      </w:pPr>
      <w:r w:rsidRPr="00744542">
        <w:rPr>
          <w:rFonts w:eastAsiaTheme="minorHAnsi"/>
          <w:b/>
          <w:sz w:val="26"/>
          <w:szCs w:val="26"/>
          <w:lang w:eastAsia="en-US"/>
        </w:rPr>
        <w:t xml:space="preserve">объекта капитального строительства и уведомления </w:t>
      </w:r>
    </w:p>
    <w:p w:rsidR="008F0EBD" w:rsidRPr="00744542" w:rsidRDefault="008F0EBD" w:rsidP="008F0EBD">
      <w:pPr>
        <w:pStyle w:val="3"/>
        <w:rPr>
          <w:b/>
          <w:sz w:val="26"/>
          <w:szCs w:val="26"/>
        </w:rPr>
      </w:pPr>
      <w:r w:rsidRPr="00744542">
        <w:rPr>
          <w:rFonts w:eastAsiaTheme="minorHAnsi"/>
          <w:b/>
          <w:sz w:val="26"/>
          <w:szCs w:val="26"/>
          <w:lang w:eastAsia="en-US"/>
        </w:rPr>
        <w:t>о завершении сноса объе</w:t>
      </w:r>
      <w:r>
        <w:rPr>
          <w:rFonts w:eastAsiaTheme="minorHAnsi"/>
          <w:b/>
          <w:sz w:val="26"/>
          <w:szCs w:val="26"/>
          <w:lang w:eastAsia="en-US"/>
        </w:rPr>
        <w:t>кта капитального строительства»</w:t>
      </w:r>
    </w:p>
    <w:p w:rsidR="008F0EBD" w:rsidRPr="00A752AB" w:rsidRDefault="008F0EBD" w:rsidP="008F0EBD">
      <w:pPr>
        <w:pStyle w:val="3"/>
        <w:rPr>
          <w:b/>
          <w:sz w:val="26"/>
          <w:szCs w:val="26"/>
        </w:rPr>
      </w:pPr>
      <w:r w:rsidRPr="000027DF">
        <w:rPr>
          <w:sz w:val="24"/>
        </w:rPr>
        <w:t xml:space="preserve">   </w:t>
      </w:r>
      <w:r>
        <w:rPr>
          <w:b/>
          <w:sz w:val="22"/>
          <w:szCs w:val="22"/>
        </w:rPr>
        <w:t xml:space="preserve">   </w:t>
      </w:r>
      <w:r w:rsidRPr="000027DF">
        <w:rPr>
          <w:sz w:val="24"/>
        </w:rPr>
        <w:t xml:space="preserve"> </w:t>
      </w:r>
    </w:p>
    <w:p w:rsidR="008F0EBD" w:rsidRPr="00287702" w:rsidRDefault="008F0EBD" w:rsidP="00541D6A">
      <w:pPr>
        <w:pStyle w:val="3"/>
        <w:ind w:firstLine="708"/>
        <w:jc w:val="both"/>
        <w:rPr>
          <w:sz w:val="26"/>
          <w:szCs w:val="26"/>
        </w:rPr>
      </w:pPr>
      <w:r w:rsidRPr="00287702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27.07.2010 №210-ФЗ «Об организации предоставления государственных и муниципальных услуг», </w:t>
      </w:r>
      <w:r w:rsidR="00541D6A">
        <w:rPr>
          <w:color w:val="000000"/>
          <w:sz w:val="26"/>
          <w:szCs w:val="26"/>
        </w:rPr>
        <w:t xml:space="preserve">принимая во внимание, что проект административного регламента предоставления муниципальной услуги </w:t>
      </w:r>
      <w:r w:rsidR="00541D6A">
        <w:rPr>
          <w:sz w:val="26"/>
          <w:szCs w:val="26"/>
        </w:rPr>
        <w:t>«</w:t>
      </w:r>
      <w:r w:rsidR="00541D6A">
        <w:rPr>
          <w:bCs w:val="0"/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41D6A">
        <w:rPr>
          <w:color w:val="000000" w:themeColor="text1"/>
          <w:sz w:val="26"/>
          <w:szCs w:val="26"/>
        </w:rPr>
        <w:t xml:space="preserve">» 07.06.2022 </w:t>
      </w:r>
      <w:r w:rsidR="00541D6A">
        <w:rPr>
          <w:color w:val="000000"/>
          <w:sz w:val="26"/>
          <w:szCs w:val="26"/>
        </w:rPr>
        <w:t>был размещен на официальном сайте муниципального района «Думиничский район», руководствуясь</w:t>
      </w:r>
      <w:r w:rsidR="00541D6A">
        <w:rPr>
          <w:sz w:val="26"/>
          <w:szCs w:val="26"/>
        </w:rPr>
        <w:t xml:space="preserve"> Уставом муниципального района «Думиничский район»</w:t>
      </w:r>
    </w:p>
    <w:p w:rsidR="008F0EBD" w:rsidRPr="00287702" w:rsidRDefault="008F0EBD" w:rsidP="008F0EBD">
      <w:pPr>
        <w:pStyle w:val="3"/>
        <w:jc w:val="both"/>
        <w:rPr>
          <w:b/>
          <w:bCs w:val="0"/>
          <w:sz w:val="26"/>
          <w:szCs w:val="26"/>
        </w:rPr>
      </w:pPr>
      <w:r w:rsidRPr="00287702">
        <w:rPr>
          <w:b/>
          <w:bCs w:val="0"/>
          <w:sz w:val="26"/>
          <w:szCs w:val="26"/>
        </w:rPr>
        <w:t>ПОСТАНОВЛЯЮ:</w:t>
      </w:r>
    </w:p>
    <w:p w:rsidR="008F0EBD" w:rsidRPr="00287702" w:rsidRDefault="008F0EBD" w:rsidP="008F0EBD">
      <w:pPr>
        <w:pStyle w:val="3"/>
        <w:jc w:val="both"/>
        <w:rPr>
          <w:b/>
          <w:bCs w:val="0"/>
          <w:sz w:val="26"/>
          <w:szCs w:val="26"/>
        </w:rPr>
      </w:pPr>
    </w:p>
    <w:p w:rsidR="008F0EBD" w:rsidRPr="00287702" w:rsidRDefault="008F0EBD" w:rsidP="008478B5">
      <w:pPr>
        <w:pStyle w:val="a7"/>
        <w:spacing w:before="0" w:beforeAutospacing="0" w:after="0" w:afterAutospacing="0"/>
        <w:ind w:firstLine="708"/>
        <w:rPr>
          <w:bCs/>
          <w:sz w:val="26"/>
          <w:szCs w:val="26"/>
        </w:rPr>
      </w:pPr>
      <w:r w:rsidRPr="00287702">
        <w:rPr>
          <w:sz w:val="26"/>
          <w:szCs w:val="26"/>
        </w:rPr>
        <w:t>1.</w:t>
      </w:r>
      <w:r w:rsidRPr="00287702">
        <w:rPr>
          <w:bCs/>
          <w:sz w:val="26"/>
          <w:szCs w:val="26"/>
        </w:rPr>
        <w:t xml:space="preserve"> Утвердить </w:t>
      </w:r>
      <w:r>
        <w:rPr>
          <w:bCs/>
          <w:sz w:val="26"/>
          <w:szCs w:val="26"/>
        </w:rPr>
        <w:t>административный</w:t>
      </w:r>
      <w:r w:rsidRPr="0028770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регламент</w:t>
      </w:r>
      <w:r w:rsidRPr="00287702">
        <w:rPr>
          <w:bCs/>
          <w:sz w:val="26"/>
          <w:szCs w:val="26"/>
        </w:rPr>
        <w:t xml:space="preserve">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>
        <w:rPr>
          <w:bCs/>
          <w:sz w:val="26"/>
          <w:szCs w:val="26"/>
        </w:rPr>
        <w:t>(приложение).</w:t>
      </w:r>
    </w:p>
    <w:p w:rsidR="008F0EBD" w:rsidRPr="00114033" w:rsidRDefault="008F0EBD" w:rsidP="008F0EBD">
      <w:pPr>
        <w:pStyle w:val="3"/>
        <w:jc w:val="both"/>
        <w:rPr>
          <w:color w:val="FF0000"/>
          <w:sz w:val="24"/>
        </w:rPr>
      </w:pPr>
    </w:p>
    <w:p w:rsidR="008F0EBD" w:rsidRDefault="008F0EBD" w:rsidP="008478B5">
      <w:pPr>
        <w:pStyle w:val="3"/>
        <w:ind w:firstLine="708"/>
        <w:jc w:val="both"/>
        <w:rPr>
          <w:sz w:val="26"/>
          <w:szCs w:val="26"/>
        </w:rPr>
      </w:pPr>
      <w:r w:rsidRPr="001D2220">
        <w:rPr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 xml:space="preserve">с даты подписания и подлежит размещению на официальном сайте муниципального района «Думиничский район» </w:t>
      </w:r>
      <w:hyperlink r:id="rId7" w:history="1">
        <w:proofErr w:type="gramStart"/>
        <w:r>
          <w:rPr>
            <w:rStyle w:val="aa"/>
            <w:sz w:val="26"/>
            <w:szCs w:val="26"/>
            <w:lang w:val="en-US"/>
          </w:rPr>
          <w:t>www</w:t>
        </w:r>
        <w:r>
          <w:rPr>
            <w:rStyle w:val="aa"/>
            <w:sz w:val="26"/>
            <w:szCs w:val="26"/>
          </w:rPr>
          <w:t>.</w:t>
        </w:r>
        <w:proofErr w:type="spellStart"/>
        <w:r>
          <w:rPr>
            <w:rStyle w:val="aa"/>
            <w:sz w:val="26"/>
            <w:szCs w:val="26"/>
            <w:lang w:val="en-US"/>
          </w:rPr>
          <w:t>admduminichi</w:t>
        </w:r>
        <w:proofErr w:type="spellEnd"/>
        <w:r>
          <w:rPr>
            <w:rStyle w:val="aa"/>
            <w:sz w:val="26"/>
            <w:szCs w:val="26"/>
          </w:rPr>
          <w:t>.</w:t>
        </w:r>
        <w:proofErr w:type="spellStart"/>
        <w:r>
          <w:rPr>
            <w:rStyle w:val="aa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.</w:t>
      </w:r>
      <w:proofErr w:type="gramEnd"/>
    </w:p>
    <w:p w:rsidR="008F0EBD" w:rsidRDefault="008F0EBD" w:rsidP="008F0EBD">
      <w:pPr>
        <w:pStyle w:val="3"/>
        <w:jc w:val="both"/>
        <w:rPr>
          <w:sz w:val="26"/>
          <w:szCs w:val="26"/>
        </w:rPr>
      </w:pPr>
    </w:p>
    <w:p w:rsidR="008F0EBD" w:rsidRDefault="008F0EBD" w:rsidP="008F0EBD">
      <w:pPr>
        <w:pStyle w:val="3"/>
        <w:jc w:val="both"/>
        <w:rPr>
          <w:sz w:val="26"/>
          <w:szCs w:val="26"/>
        </w:rPr>
      </w:pPr>
    </w:p>
    <w:p w:rsidR="008F0EBD" w:rsidRPr="001D2220" w:rsidRDefault="008F0EBD" w:rsidP="008F0EBD">
      <w:pPr>
        <w:pStyle w:val="3"/>
        <w:jc w:val="both"/>
        <w:rPr>
          <w:sz w:val="26"/>
          <w:szCs w:val="26"/>
        </w:rPr>
      </w:pPr>
    </w:p>
    <w:p w:rsidR="008F0EBD" w:rsidRPr="000027DF" w:rsidRDefault="008F0EBD" w:rsidP="008F0EBD">
      <w:pPr>
        <w:pStyle w:val="3"/>
        <w:jc w:val="both"/>
        <w:rPr>
          <w:sz w:val="24"/>
        </w:rPr>
      </w:pPr>
      <w:r w:rsidRPr="000027DF">
        <w:rPr>
          <w:sz w:val="24"/>
        </w:rPr>
        <w:t xml:space="preserve"> </w:t>
      </w:r>
    </w:p>
    <w:p w:rsidR="008F0EBD" w:rsidRDefault="008F0EBD" w:rsidP="008F0EBD">
      <w:pPr>
        <w:pStyle w:val="3"/>
        <w:jc w:val="both"/>
        <w:rPr>
          <w:b/>
          <w:bCs w:val="0"/>
          <w:sz w:val="24"/>
        </w:rPr>
      </w:pPr>
    </w:p>
    <w:p w:rsidR="008F0EBD" w:rsidRPr="001A7F1A" w:rsidRDefault="008F0EBD" w:rsidP="008F0EBD">
      <w:pPr>
        <w:pStyle w:val="3"/>
        <w:jc w:val="both"/>
        <w:rPr>
          <w:b/>
          <w:bCs w:val="0"/>
          <w:sz w:val="26"/>
          <w:szCs w:val="26"/>
        </w:rPr>
      </w:pPr>
      <w:r>
        <w:rPr>
          <w:b/>
          <w:bCs w:val="0"/>
          <w:sz w:val="26"/>
          <w:szCs w:val="26"/>
        </w:rPr>
        <w:t>Глава</w:t>
      </w:r>
      <w:r w:rsidRPr="001A7F1A">
        <w:rPr>
          <w:b/>
          <w:bCs w:val="0"/>
          <w:sz w:val="26"/>
          <w:szCs w:val="26"/>
        </w:rPr>
        <w:t xml:space="preserve"> администрации                                         </w:t>
      </w:r>
      <w:r>
        <w:rPr>
          <w:b/>
          <w:bCs w:val="0"/>
          <w:sz w:val="26"/>
          <w:szCs w:val="26"/>
        </w:rPr>
        <w:t xml:space="preserve">                                    С.Г. Булыгин</w:t>
      </w:r>
    </w:p>
    <w:p w:rsidR="00B77025" w:rsidRDefault="00B77025" w:rsidP="00B77025">
      <w:pPr>
        <w:jc w:val="both"/>
        <w:rPr>
          <w:sz w:val="20"/>
        </w:rPr>
      </w:pPr>
    </w:p>
    <w:p w:rsidR="008F0EBD" w:rsidRDefault="008F0EBD" w:rsidP="00B77025">
      <w:pPr>
        <w:jc w:val="both"/>
        <w:rPr>
          <w:sz w:val="20"/>
        </w:rPr>
      </w:pPr>
    </w:p>
    <w:p w:rsidR="008F0EBD" w:rsidRDefault="008F0EBD" w:rsidP="00B77025">
      <w:pPr>
        <w:jc w:val="both"/>
        <w:rPr>
          <w:sz w:val="20"/>
        </w:rPr>
      </w:pPr>
    </w:p>
    <w:p w:rsidR="008F0EBD" w:rsidRDefault="008F0EBD" w:rsidP="00B77025">
      <w:pPr>
        <w:jc w:val="both"/>
        <w:rPr>
          <w:sz w:val="20"/>
        </w:rPr>
      </w:pPr>
    </w:p>
    <w:p w:rsidR="008F0EBD" w:rsidRDefault="008F0EBD" w:rsidP="00B77025">
      <w:pPr>
        <w:jc w:val="both"/>
        <w:rPr>
          <w:sz w:val="20"/>
        </w:rPr>
      </w:pPr>
    </w:p>
    <w:p w:rsidR="008F0EBD" w:rsidRDefault="008F0EBD" w:rsidP="00B77025">
      <w:pPr>
        <w:jc w:val="both"/>
        <w:rPr>
          <w:sz w:val="20"/>
        </w:rPr>
      </w:pPr>
    </w:p>
    <w:p w:rsidR="008F0EBD" w:rsidRDefault="008F0EBD" w:rsidP="00B77025">
      <w:pPr>
        <w:jc w:val="both"/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F6D24" w:rsidTr="00FF6D24">
        <w:tc>
          <w:tcPr>
            <w:tcW w:w="4785" w:type="dxa"/>
          </w:tcPr>
          <w:p w:rsidR="00FF6D24" w:rsidRDefault="00FF6D24" w:rsidP="00664F48">
            <w:pPr>
              <w:rPr>
                <w:szCs w:val="26"/>
              </w:rPr>
            </w:pPr>
          </w:p>
          <w:p w:rsidR="005C314C" w:rsidRDefault="005C314C" w:rsidP="00664F48">
            <w:pPr>
              <w:rPr>
                <w:szCs w:val="26"/>
              </w:rPr>
            </w:pPr>
          </w:p>
        </w:tc>
        <w:tc>
          <w:tcPr>
            <w:tcW w:w="4786" w:type="dxa"/>
          </w:tcPr>
          <w:p w:rsidR="00FF6D24" w:rsidRDefault="00FF6D24" w:rsidP="00664F48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              </w:t>
            </w:r>
            <w:r w:rsidR="008F0EBD">
              <w:rPr>
                <w:sz w:val="24"/>
                <w:szCs w:val="24"/>
              </w:rPr>
              <w:t>Приложение к Постановлению</w:t>
            </w:r>
          </w:p>
          <w:p w:rsidR="00CD2270" w:rsidRPr="005C314C" w:rsidRDefault="00CD2270" w:rsidP="00664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МР «Думиничский район»</w:t>
            </w:r>
          </w:p>
          <w:p w:rsidR="00FF6D24" w:rsidRDefault="008F0EBD" w:rsidP="00664F48">
            <w:pPr>
              <w:rPr>
                <w:szCs w:val="26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FF6D24" w:rsidRPr="005C314C">
              <w:rPr>
                <w:sz w:val="24"/>
                <w:szCs w:val="24"/>
              </w:rPr>
              <w:t xml:space="preserve"> </w:t>
            </w:r>
            <w:r w:rsidR="005C314C" w:rsidRPr="005C314C">
              <w:rPr>
                <w:sz w:val="24"/>
                <w:szCs w:val="24"/>
              </w:rPr>
              <w:t xml:space="preserve">от </w:t>
            </w:r>
            <w:r w:rsidR="00DC60DC" w:rsidRPr="00DB44C6">
              <w:rPr>
                <w:sz w:val="24"/>
                <w:szCs w:val="24"/>
                <w:u w:val="single"/>
              </w:rPr>
              <w:t>«21</w:t>
            </w:r>
            <w:r w:rsidR="005C314C" w:rsidRPr="00DB44C6">
              <w:rPr>
                <w:sz w:val="24"/>
                <w:szCs w:val="24"/>
                <w:u w:val="single"/>
              </w:rPr>
              <w:t xml:space="preserve">» </w:t>
            </w:r>
            <w:r w:rsidR="00DC60DC" w:rsidRPr="00DB44C6">
              <w:rPr>
                <w:sz w:val="24"/>
                <w:szCs w:val="24"/>
                <w:u w:val="single"/>
              </w:rPr>
              <w:t xml:space="preserve">октября </w:t>
            </w:r>
            <w:r w:rsidR="00FF6D24" w:rsidRPr="00DB44C6">
              <w:rPr>
                <w:sz w:val="24"/>
                <w:szCs w:val="24"/>
                <w:u w:val="single"/>
              </w:rPr>
              <w:t>2022г.</w:t>
            </w:r>
            <w:r w:rsidR="00DC60DC" w:rsidRPr="00DB44C6">
              <w:rPr>
                <w:sz w:val="24"/>
                <w:szCs w:val="24"/>
                <w:u w:val="single"/>
              </w:rPr>
              <w:t xml:space="preserve"> № 497</w:t>
            </w:r>
          </w:p>
        </w:tc>
      </w:tr>
    </w:tbl>
    <w:p w:rsidR="00843844" w:rsidRPr="00664F48" w:rsidRDefault="00843844" w:rsidP="00664F48">
      <w:pPr>
        <w:rPr>
          <w:szCs w:val="26"/>
        </w:rPr>
      </w:pPr>
    </w:p>
    <w:p w:rsidR="00FF2AC2" w:rsidRPr="009073D6" w:rsidRDefault="00FF2AC2" w:rsidP="00FF2AC2">
      <w:pPr>
        <w:widowControl w:val="0"/>
        <w:autoSpaceDE w:val="0"/>
        <w:autoSpaceDN w:val="0"/>
        <w:adjustRightInd w:val="0"/>
        <w:spacing w:after="360"/>
        <w:jc w:val="center"/>
        <w:rPr>
          <w:b/>
          <w:bCs/>
          <w:szCs w:val="26"/>
        </w:rPr>
      </w:pPr>
      <w:bookmarkStart w:id="0" w:name="_GoBack"/>
      <w:bookmarkEnd w:id="0"/>
      <w:r w:rsidRPr="009073D6">
        <w:rPr>
          <w:b/>
          <w:szCs w:val="26"/>
        </w:rPr>
        <w:br/>
      </w:r>
      <w:r w:rsidR="008F0EBD">
        <w:rPr>
          <w:b/>
          <w:szCs w:val="26"/>
        </w:rPr>
        <w:t>АДМИНИСТРАТИВНЫЙ РЕГЛАМЕНТ</w:t>
      </w:r>
      <w:r w:rsidRPr="009073D6">
        <w:rPr>
          <w:b/>
          <w:szCs w:val="26"/>
        </w:rPr>
        <w:t xml:space="preserve"> ПРЕДОСТАВЛЕНИЯ МУНИЦИПАЛЬНОЙ УСЛУГИ </w:t>
      </w:r>
      <w:r w:rsidR="00CB4EFE" w:rsidRPr="009073D6">
        <w:rPr>
          <w:b/>
          <w:bCs/>
          <w:szCs w:val="26"/>
        </w:rPr>
        <w:t>«</w:t>
      </w:r>
      <w:r w:rsidRPr="009073D6">
        <w:rPr>
          <w:b/>
          <w:bCs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B4EFE" w:rsidRPr="009073D6">
        <w:rPr>
          <w:b/>
          <w:bCs/>
          <w:szCs w:val="26"/>
        </w:rPr>
        <w:t>»</w:t>
      </w:r>
      <w:r w:rsidRPr="009073D6">
        <w:rPr>
          <w:b/>
          <w:bCs/>
          <w:szCs w:val="26"/>
        </w:rPr>
        <w:t xml:space="preserve"> НА ТЕРРИТОРИИ МУНИЦИПАЛЬНОГО РАЙОНА </w:t>
      </w:r>
      <w:r w:rsidR="00CB4EFE" w:rsidRPr="009073D6">
        <w:rPr>
          <w:b/>
          <w:bCs/>
          <w:szCs w:val="26"/>
        </w:rPr>
        <w:t>«</w:t>
      </w:r>
      <w:r w:rsidR="005B5EA3" w:rsidRPr="005B5EA3">
        <w:rPr>
          <w:b/>
          <w:bCs/>
          <w:szCs w:val="26"/>
        </w:rPr>
        <w:t>ДУМИНИЧСКИЙ</w:t>
      </w:r>
      <w:r w:rsidR="008135E6" w:rsidRPr="005B5EA3">
        <w:rPr>
          <w:b/>
          <w:bCs/>
          <w:szCs w:val="26"/>
        </w:rPr>
        <w:t xml:space="preserve"> </w:t>
      </w:r>
      <w:r w:rsidRPr="005B5EA3">
        <w:rPr>
          <w:b/>
          <w:bCs/>
          <w:szCs w:val="26"/>
        </w:rPr>
        <w:t>РАЙОН</w:t>
      </w:r>
      <w:r w:rsidR="00CB4EFE" w:rsidRPr="009073D6">
        <w:rPr>
          <w:b/>
          <w:bCs/>
          <w:szCs w:val="26"/>
        </w:rPr>
        <w:t>»</w:t>
      </w:r>
    </w:p>
    <w:p w:rsidR="00FF2AC2" w:rsidRPr="00FF2AC2" w:rsidRDefault="00FF2AC2" w:rsidP="00FF2AC2">
      <w:pPr>
        <w:widowControl w:val="0"/>
        <w:tabs>
          <w:tab w:val="left" w:pos="567"/>
        </w:tabs>
        <w:spacing w:after="120"/>
        <w:jc w:val="center"/>
        <w:rPr>
          <w:b/>
          <w:szCs w:val="26"/>
        </w:rPr>
      </w:pPr>
      <w:r w:rsidRPr="00FF2AC2">
        <w:rPr>
          <w:b/>
          <w:szCs w:val="26"/>
        </w:rPr>
        <w:t>1</w:t>
      </w:r>
      <w:r>
        <w:rPr>
          <w:b/>
          <w:szCs w:val="26"/>
        </w:rPr>
        <w:t xml:space="preserve">. </w:t>
      </w:r>
      <w:r w:rsidRPr="00FF2AC2">
        <w:rPr>
          <w:b/>
          <w:szCs w:val="26"/>
        </w:rPr>
        <w:t>Общие положения</w:t>
      </w:r>
    </w:p>
    <w:p w:rsidR="00FF2AC2" w:rsidRPr="00FF2AC2" w:rsidRDefault="00FF2AC2" w:rsidP="00FF2AC2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>
        <w:rPr>
          <w:szCs w:val="26"/>
        </w:rPr>
        <w:t xml:space="preserve">1.1. </w:t>
      </w:r>
      <w:r w:rsidRPr="00FF2AC2">
        <w:rPr>
          <w:szCs w:val="26"/>
        </w:rPr>
        <w:t xml:space="preserve">Административный регламент предоставления </w:t>
      </w:r>
      <w:r>
        <w:rPr>
          <w:szCs w:val="26"/>
        </w:rPr>
        <w:t>муниципальной</w:t>
      </w:r>
      <w:r w:rsidRPr="00FF2AC2">
        <w:rPr>
          <w:szCs w:val="26"/>
        </w:rPr>
        <w:t xml:space="preserve"> услуги </w:t>
      </w:r>
      <w:r w:rsidR="00CB4EFE">
        <w:rPr>
          <w:szCs w:val="26"/>
        </w:rPr>
        <w:t>«</w:t>
      </w:r>
      <w:r w:rsidRPr="00FF2AC2">
        <w:rPr>
          <w:bCs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2A206B">
        <w:rPr>
          <w:bCs/>
          <w:szCs w:val="26"/>
        </w:rPr>
        <w:t>»</w:t>
      </w:r>
      <w:r>
        <w:rPr>
          <w:szCs w:val="26"/>
        </w:rPr>
        <w:t xml:space="preserve"> на территории муниципального района </w:t>
      </w:r>
      <w:r w:rsidR="00CB4EFE">
        <w:rPr>
          <w:szCs w:val="26"/>
        </w:rPr>
        <w:t>«</w:t>
      </w:r>
      <w:r w:rsidR="005B5EA3" w:rsidRPr="005B5EA3">
        <w:rPr>
          <w:szCs w:val="26"/>
        </w:rPr>
        <w:t>Думиничский</w:t>
      </w:r>
      <w:r w:rsidRPr="005B5EA3">
        <w:rPr>
          <w:szCs w:val="26"/>
        </w:rPr>
        <w:t xml:space="preserve"> район</w:t>
      </w:r>
      <w:r w:rsidR="00CB4EFE">
        <w:rPr>
          <w:szCs w:val="26"/>
        </w:rPr>
        <w:t>»</w:t>
      </w:r>
      <w:r w:rsidRPr="00FF2AC2">
        <w:rPr>
          <w:szCs w:val="26"/>
        </w:rPr>
        <w:t xml:space="preserve"> разработан в целях повышения качества и доступности предоставления </w:t>
      </w:r>
      <w:r>
        <w:rPr>
          <w:szCs w:val="26"/>
        </w:rPr>
        <w:t>муниципальной</w:t>
      </w:r>
      <w:r w:rsidRPr="00FF2AC2">
        <w:rPr>
          <w:szCs w:val="26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</w:t>
      </w:r>
      <w:r>
        <w:rPr>
          <w:szCs w:val="26"/>
        </w:rPr>
        <w:t xml:space="preserve">администрации муниципального района </w:t>
      </w:r>
      <w:r w:rsidR="005B5EA3">
        <w:rPr>
          <w:szCs w:val="26"/>
        </w:rPr>
        <w:t>«</w:t>
      </w:r>
      <w:r w:rsidR="005B5EA3" w:rsidRPr="005B5EA3">
        <w:rPr>
          <w:szCs w:val="26"/>
        </w:rPr>
        <w:t>Думиничский район</w:t>
      </w:r>
      <w:r w:rsidR="005B5EA3">
        <w:rPr>
          <w:szCs w:val="26"/>
        </w:rPr>
        <w:t>»</w:t>
      </w:r>
      <w:r w:rsidR="005B5EA3" w:rsidRPr="00FF2AC2">
        <w:rPr>
          <w:szCs w:val="26"/>
        </w:rPr>
        <w:t xml:space="preserve"> </w:t>
      </w:r>
      <w:r>
        <w:rPr>
          <w:szCs w:val="26"/>
        </w:rPr>
        <w:t xml:space="preserve">по </w:t>
      </w:r>
      <w:r w:rsidRPr="00FF2AC2">
        <w:rPr>
          <w:iCs/>
          <w:szCs w:val="26"/>
        </w:rPr>
        <w:t xml:space="preserve">предоставлению муниципальной услуги. Настоящий Административный регламент регулирует отношения, возникающие при оказании следующих </w:t>
      </w:r>
      <w:proofErr w:type="spellStart"/>
      <w:r w:rsidRPr="00FF2AC2">
        <w:rPr>
          <w:iCs/>
          <w:szCs w:val="26"/>
        </w:rPr>
        <w:t>подуслуг</w:t>
      </w:r>
      <w:proofErr w:type="spellEnd"/>
      <w:r w:rsidRPr="00FF2AC2">
        <w:rPr>
          <w:iCs/>
          <w:szCs w:val="26"/>
        </w:rPr>
        <w:t>:</w:t>
      </w:r>
    </w:p>
    <w:p w:rsidR="00FF2AC2" w:rsidRPr="00FF2AC2" w:rsidRDefault="00FF2AC2" w:rsidP="00FF2AC2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FF2AC2">
        <w:rPr>
          <w:iCs/>
          <w:szCs w:val="26"/>
        </w:rPr>
        <w:t xml:space="preserve">1. Направление уведомления о </w:t>
      </w:r>
      <w:r w:rsidR="00E777A6" w:rsidRPr="00FF2AC2">
        <w:rPr>
          <w:bCs/>
          <w:szCs w:val="26"/>
        </w:rPr>
        <w:t>планируемом</w:t>
      </w:r>
      <w:r w:rsidR="00E777A6" w:rsidRPr="00FF2AC2">
        <w:rPr>
          <w:iCs/>
          <w:szCs w:val="26"/>
        </w:rPr>
        <w:t xml:space="preserve"> </w:t>
      </w:r>
      <w:r w:rsidRPr="00FF2AC2">
        <w:rPr>
          <w:iCs/>
          <w:szCs w:val="26"/>
        </w:rPr>
        <w:t xml:space="preserve">сносе объекта капитального строительства; </w:t>
      </w:r>
    </w:p>
    <w:p w:rsidR="00FF2AC2" w:rsidRPr="00FF2AC2" w:rsidRDefault="00FF2AC2" w:rsidP="00FF2AC2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2. Направление уведомления о завершении сноса объекта капитального строительства.</w:t>
      </w:r>
    </w:p>
    <w:p w:rsidR="00FF2AC2" w:rsidRPr="00FF2AC2" w:rsidRDefault="00FF2AC2" w:rsidP="00FF2AC2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>
        <w:rPr>
          <w:szCs w:val="26"/>
        </w:rPr>
        <w:t xml:space="preserve">1.2. </w:t>
      </w:r>
      <w:r w:rsidRPr="00FF2AC2">
        <w:rPr>
          <w:szCs w:val="26"/>
        </w:rPr>
        <w:t xml:space="preserve">Заявителями на получение </w:t>
      </w:r>
      <w:r w:rsidR="00426AAD">
        <w:rPr>
          <w:szCs w:val="26"/>
        </w:rPr>
        <w:t>муниципальной</w:t>
      </w:r>
      <w:r w:rsidRPr="00FF2AC2">
        <w:rPr>
          <w:szCs w:val="26"/>
        </w:rPr>
        <w:t xml:space="preserve">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FF2AC2" w:rsidRPr="00FF2AC2" w:rsidRDefault="00426AAD" w:rsidP="00426AA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>
        <w:rPr>
          <w:szCs w:val="26"/>
        </w:rPr>
        <w:t xml:space="preserve">1.3. </w:t>
      </w:r>
      <w:r w:rsidR="00FF2AC2" w:rsidRPr="00FF2AC2">
        <w:rPr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F2AC2" w:rsidRPr="00FF2AC2" w:rsidRDefault="00FF2AC2" w:rsidP="00FF2AC2">
      <w:pPr>
        <w:tabs>
          <w:tab w:val="left" w:pos="7425"/>
        </w:tabs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 xml:space="preserve">1.4. Информирование о порядке предоставления </w:t>
      </w:r>
      <w:r w:rsidR="00426AAD">
        <w:rPr>
          <w:szCs w:val="26"/>
        </w:rPr>
        <w:t>муниципальной</w:t>
      </w:r>
      <w:r w:rsidRPr="00FF2AC2">
        <w:rPr>
          <w:szCs w:val="26"/>
        </w:rPr>
        <w:t xml:space="preserve"> услуги осуществляется:</w:t>
      </w:r>
    </w:p>
    <w:p w:rsidR="00FF2AC2" w:rsidRPr="00FF2AC2" w:rsidRDefault="00FF2AC2" w:rsidP="00FF2AC2">
      <w:pPr>
        <w:tabs>
          <w:tab w:val="left" w:pos="7425"/>
        </w:tabs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 xml:space="preserve">1) непосредственно при личном приеме заявителя в </w:t>
      </w:r>
      <w:r w:rsidR="00426AAD">
        <w:rPr>
          <w:szCs w:val="26"/>
        </w:rPr>
        <w:t xml:space="preserve">администрации муниципального района </w:t>
      </w:r>
      <w:r w:rsidR="005B5EA3">
        <w:rPr>
          <w:szCs w:val="26"/>
        </w:rPr>
        <w:t>«</w:t>
      </w:r>
      <w:r w:rsidR="005B5EA3" w:rsidRPr="005B5EA3">
        <w:rPr>
          <w:szCs w:val="26"/>
        </w:rPr>
        <w:t>Думиничский район</w:t>
      </w:r>
      <w:r w:rsidR="005B5EA3">
        <w:rPr>
          <w:szCs w:val="26"/>
        </w:rPr>
        <w:t>»</w:t>
      </w:r>
      <w:r w:rsidR="005B5EA3" w:rsidRPr="00FF2AC2">
        <w:rPr>
          <w:szCs w:val="26"/>
        </w:rPr>
        <w:t xml:space="preserve"> </w:t>
      </w:r>
      <w:r w:rsidRPr="00FF2AC2">
        <w:rPr>
          <w:szCs w:val="26"/>
        </w:rPr>
        <w:t>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FF2AC2" w:rsidRPr="00FF2AC2" w:rsidRDefault="00FF2AC2" w:rsidP="00FF2AC2">
      <w:pPr>
        <w:tabs>
          <w:tab w:val="left" w:pos="7425"/>
        </w:tabs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 xml:space="preserve">2) по телефону </w:t>
      </w:r>
      <w:r w:rsidR="00426AAD">
        <w:rPr>
          <w:szCs w:val="26"/>
        </w:rPr>
        <w:t xml:space="preserve">в </w:t>
      </w:r>
      <w:r w:rsidRPr="00FF2AC2">
        <w:rPr>
          <w:szCs w:val="26"/>
        </w:rPr>
        <w:t>Уполномоченном органе или многофункциональном центре;</w:t>
      </w:r>
    </w:p>
    <w:p w:rsidR="00FF2AC2" w:rsidRPr="00FF2AC2" w:rsidRDefault="00FF2AC2" w:rsidP="00FF2AC2">
      <w:pPr>
        <w:tabs>
          <w:tab w:val="left" w:pos="7425"/>
        </w:tabs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3) письменно, в том числе посредством электронной почты, факсимильной связи;</w:t>
      </w:r>
    </w:p>
    <w:p w:rsidR="00FF2AC2" w:rsidRPr="00FF2AC2" w:rsidRDefault="00FF2AC2" w:rsidP="00FF2AC2">
      <w:pPr>
        <w:tabs>
          <w:tab w:val="left" w:pos="7425"/>
        </w:tabs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4) посредством размещения в открытой и доступной форме информации:</w:t>
      </w:r>
    </w:p>
    <w:p w:rsidR="00FF2AC2" w:rsidRDefault="00FF2AC2" w:rsidP="00FF2AC2">
      <w:pPr>
        <w:widowControl w:val="0"/>
        <w:tabs>
          <w:tab w:val="left" w:pos="851"/>
          <w:tab w:val="left" w:pos="1134"/>
        </w:tabs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lastRenderedPageBreak/>
        <w:t xml:space="preserve">в федеральной государственной информационной системе </w:t>
      </w:r>
      <w:r w:rsidR="00CB4EFE">
        <w:rPr>
          <w:szCs w:val="26"/>
        </w:rPr>
        <w:t>«</w:t>
      </w:r>
      <w:r w:rsidRPr="00FF2AC2">
        <w:rPr>
          <w:szCs w:val="26"/>
        </w:rPr>
        <w:t>Единый портал государственных и муниципальных услуг (функций)</w:t>
      </w:r>
      <w:r w:rsidR="00CB4EFE">
        <w:rPr>
          <w:szCs w:val="26"/>
        </w:rPr>
        <w:t>»</w:t>
      </w:r>
      <w:r w:rsidRPr="00FF2AC2">
        <w:rPr>
          <w:bCs/>
          <w:szCs w:val="26"/>
        </w:rPr>
        <w:t xml:space="preserve"> </w:t>
      </w:r>
      <w:r w:rsidRPr="00FF2AC2">
        <w:rPr>
          <w:szCs w:val="26"/>
        </w:rPr>
        <w:t>(https://www.gosuslugi.ru/) (далее – ЕПГУ, Единый портал);</w:t>
      </w:r>
    </w:p>
    <w:p w:rsidR="00FF6D24" w:rsidRPr="00FF2AC2" w:rsidRDefault="00FF6D24" w:rsidP="00FF2AC2">
      <w:pPr>
        <w:widowControl w:val="0"/>
        <w:tabs>
          <w:tab w:val="left" w:pos="851"/>
          <w:tab w:val="left" w:pos="1134"/>
        </w:tabs>
        <w:spacing w:after="120"/>
        <w:ind w:firstLine="709"/>
        <w:jc w:val="both"/>
        <w:rPr>
          <w:szCs w:val="26"/>
        </w:rPr>
      </w:pPr>
    </w:p>
    <w:p w:rsidR="00FF2AC2" w:rsidRPr="00FF2AC2" w:rsidRDefault="00FF2AC2" w:rsidP="00FF2AC2">
      <w:pPr>
        <w:widowControl w:val="0"/>
        <w:tabs>
          <w:tab w:val="left" w:pos="851"/>
          <w:tab w:val="left" w:pos="1134"/>
        </w:tabs>
        <w:spacing w:after="120"/>
        <w:ind w:firstLine="709"/>
        <w:jc w:val="both"/>
        <w:rPr>
          <w:szCs w:val="26"/>
        </w:rPr>
      </w:pPr>
      <w:r w:rsidRPr="00FF2AC2">
        <w:rPr>
          <w:bCs/>
          <w:szCs w:val="26"/>
        </w:rPr>
        <w:t xml:space="preserve">на региональном портале государственных услуг, являющегося государственной информационной системой </w:t>
      </w:r>
      <w:r w:rsidR="00426AAD">
        <w:rPr>
          <w:bCs/>
          <w:szCs w:val="26"/>
        </w:rPr>
        <w:t>Калужской области (</w:t>
      </w:r>
      <w:r w:rsidR="00426AAD" w:rsidRPr="00426AAD">
        <w:rPr>
          <w:bCs/>
          <w:szCs w:val="26"/>
        </w:rPr>
        <w:t>https://www.gosuslugi.ru/r/kaluga</w:t>
      </w:r>
      <w:r w:rsidR="00426AAD">
        <w:rPr>
          <w:bCs/>
          <w:szCs w:val="26"/>
        </w:rPr>
        <w:t xml:space="preserve">) </w:t>
      </w:r>
      <w:r w:rsidRPr="00FF2AC2">
        <w:rPr>
          <w:bCs/>
          <w:szCs w:val="26"/>
        </w:rPr>
        <w:t>(далее – региональный портал);</w:t>
      </w:r>
    </w:p>
    <w:p w:rsidR="00426AAD" w:rsidRDefault="00FF2AC2" w:rsidP="00FF2AC2">
      <w:pPr>
        <w:tabs>
          <w:tab w:val="left" w:pos="7425"/>
        </w:tabs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на официальном сайте Уполномоченного органа</w:t>
      </w:r>
      <w:r w:rsidR="00426AAD">
        <w:rPr>
          <w:szCs w:val="26"/>
        </w:rPr>
        <w:t xml:space="preserve"> (</w:t>
      </w:r>
      <w:r w:rsidR="00AD0932" w:rsidRPr="00AD0932">
        <w:rPr>
          <w:szCs w:val="26"/>
        </w:rPr>
        <w:t>https://admduminichi.ru/);</w:t>
      </w:r>
    </w:p>
    <w:p w:rsidR="00FF2AC2" w:rsidRPr="00FF2AC2" w:rsidRDefault="00FF2AC2" w:rsidP="00FF2AC2">
      <w:pPr>
        <w:tabs>
          <w:tab w:val="left" w:pos="7425"/>
        </w:tabs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FF2AC2" w:rsidRPr="00FF2AC2" w:rsidRDefault="00FF2AC2" w:rsidP="00FF2AC2">
      <w:pPr>
        <w:tabs>
          <w:tab w:val="left" w:pos="7425"/>
        </w:tabs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1.5. Информирование осуществляется по вопросам, касающимся:</w:t>
      </w:r>
    </w:p>
    <w:p w:rsidR="00FF2AC2" w:rsidRPr="00FF2AC2" w:rsidRDefault="00FF2AC2" w:rsidP="00FF2AC2">
      <w:pPr>
        <w:tabs>
          <w:tab w:val="left" w:pos="7425"/>
        </w:tabs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 xml:space="preserve">способов подачи </w:t>
      </w:r>
      <w:r w:rsidRPr="00FF2AC2">
        <w:rPr>
          <w:bCs/>
          <w:szCs w:val="26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</w:t>
      </w:r>
      <w:r w:rsidRPr="00FF2AC2">
        <w:rPr>
          <w:szCs w:val="26"/>
        </w:rPr>
        <w:t>;</w:t>
      </w:r>
    </w:p>
    <w:p w:rsidR="00FF2AC2" w:rsidRPr="00FF2AC2" w:rsidRDefault="00FF2AC2" w:rsidP="00FF2AC2">
      <w:pPr>
        <w:tabs>
          <w:tab w:val="left" w:pos="7425"/>
        </w:tabs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адресов Уполномоченного органа и многофункциональных центров, обращение в которые необходимо для предоставления государственной услуги;</w:t>
      </w:r>
    </w:p>
    <w:p w:rsidR="00FF2AC2" w:rsidRPr="00FF2AC2" w:rsidRDefault="00FF2AC2" w:rsidP="00FF2AC2">
      <w:pPr>
        <w:tabs>
          <w:tab w:val="left" w:pos="7425"/>
        </w:tabs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FF2AC2" w:rsidRPr="00FF2AC2" w:rsidRDefault="00FF2AC2" w:rsidP="00FF2AC2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документов, необходимых для предоставления муниципальной услуги;</w:t>
      </w:r>
    </w:p>
    <w:p w:rsidR="00FF2AC2" w:rsidRPr="00FF2AC2" w:rsidRDefault="00FF2AC2" w:rsidP="00FF2AC2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порядка и сроков предоставления муниципальной услуги;</w:t>
      </w:r>
    </w:p>
    <w:p w:rsidR="00FF2AC2" w:rsidRPr="00FF2AC2" w:rsidRDefault="00FF2AC2" w:rsidP="00FF2AC2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 xml:space="preserve">порядка получения сведений о ходе рассмотрения </w:t>
      </w:r>
      <w:r w:rsidRPr="00FF2AC2">
        <w:rPr>
          <w:bCs/>
          <w:szCs w:val="26"/>
        </w:rPr>
        <w:t>уведомления об окончании строительства</w:t>
      </w:r>
      <w:r w:rsidRPr="00FF2AC2">
        <w:rPr>
          <w:szCs w:val="26"/>
        </w:rPr>
        <w:t xml:space="preserve"> и о результатах предоставления муниципальной услуги;</w:t>
      </w:r>
    </w:p>
    <w:p w:rsidR="00FF2AC2" w:rsidRPr="00FF2AC2" w:rsidRDefault="00FF2AC2" w:rsidP="00FF2AC2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FF2AC2" w:rsidRPr="00FF2AC2" w:rsidRDefault="00FF2AC2" w:rsidP="00FF2AC2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F2AC2" w:rsidRPr="00FF2AC2" w:rsidRDefault="00FF2AC2" w:rsidP="00FF2AC2">
      <w:pPr>
        <w:tabs>
          <w:tab w:val="left" w:pos="7425"/>
        </w:tabs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F2AC2" w:rsidRPr="00FF2AC2" w:rsidRDefault="00FF2AC2" w:rsidP="00FF2AC2">
      <w:pPr>
        <w:tabs>
          <w:tab w:val="left" w:pos="7425"/>
        </w:tabs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F2AC2" w:rsidRPr="00FF2AC2" w:rsidRDefault="00FF2AC2" w:rsidP="00FF2AC2">
      <w:pPr>
        <w:tabs>
          <w:tab w:val="left" w:pos="7425"/>
        </w:tabs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Если должностное лицо Уполномоченного органа не может самостоятельно дать ответ, телефонный звонок</w:t>
      </w:r>
      <w:r w:rsidRPr="00FF2AC2">
        <w:rPr>
          <w:i/>
          <w:szCs w:val="26"/>
        </w:rPr>
        <w:t xml:space="preserve"> </w:t>
      </w:r>
      <w:r w:rsidRPr="00FF2AC2">
        <w:rPr>
          <w:szCs w:val="26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B17AF6">
        <w:rPr>
          <w:szCs w:val="26"/>
        </w:rPr>
        <w:t>.</w:t>
      </w:r>
    </w:p>
    <w:p w:rsidR="00FF2AC2" w:rsidRPr="00FF2AC2" w:rsidRDefault="00FF2AC2" w:rsidP="00FF2AC2">
      <w:pPr>
        <w:tabs>
          <w:tab w:val="left" w:pos="7425"/>
        </w:tabs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F2AC2" w:rsidRPr="00FF2AC2" w:rsidRDefault="00FF2AC2" w:rsidP="00FF2AC2">
      <w:pPr>
        <w:tabs>
          <w:tab w:val="left" w:pos="7425"/>
        </w:tabs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изложит</w:t>
      </w:r>
      <w:r w:rsidR="00B17AF6">
        <w:rPr>
          <w:szCs w:val="26"/>
        </w:rPr>
        <w:t>ь обращение в письменной форме;</w:t>
      </w:r>
    </w:p>
    <w:p w:rsidR="00FF2AC2" w:rsidRPr="00FF2AC2" w:rsidRDefault="00FF2AC2" w:rsidP="00FF2AC2">
      <w:pPr>
        <w:tabs>
          <w:tab w:val="left" w:pos="7425"/>
        </w:tabs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назначить другое время для консультаций.</w:t>
      </w:r>
    </w:p>
    <w:p w:rsidR="00FF2AC2" w:rsidRPr="00FF2AC2" w:rsidRDefault="00FF2AC2" w:rsidP="00FF2AC2">
      <w:pPr>
        <w:tabs>
          <w:tab w:val="left" w:pos="7425"/>
        </w:tabs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FF2AC2" w:rsidRPr="00FF2AC2" w:rsidRDefault="00FF2AC2" w:rsidP="00FF2AC2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Продолжительность информирования по телефону не должна превышать 10 минут.</w:t>
      </w:r>
    </w:p>
    <w:p w:rsidR="00FF2AC2" w:rsidRPr="00FF2AC2" w:rsidRDefault="00FF2AC2" w:rsidP="00FF2AC2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B17AF6">
        <w:rPr>
          <w:szCs w:val="26"/>
        </w:rPr>
        <w:t>Информирование осуществляется в соответствии с графиком приема</w:t>
      </w:r>
      <w:r w:rsidRPr="00FF2AC2">
        <w:rPr>
          <w:szCs w:val="26"/>
        </w:rPr>
        <w:t xml:space="preserve"> граждан.</w:t>
      </w:r>
    </w:p>
    <w:p w:rsidR="00FF2AC2" w:rsidRPr="00FF2AC2" w:rsidRDefault="00FF2AC2" w:rsidP="00FF2AC2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FF2AC2">
          <w:rPr>
            <w:szCs w:val="26"/>
          </w:rPr>
          <w:t>пункте</w:t>
        </w:r>
      </w:hyperlink>
      <w:r w:rsidRPr="00FF2AC2">
        <w:rPr>
          <w:szCs w:val="26"/>
        </w:rPr>
        <w:t xml:space="preserve"> 1.5. настоящего Административного регламента в порядке, установленном Федеральным законом от 2 мая 2006 г. № 59-ФЗ </w:t>
      </w:r>
      <w:r w:rsidR="00CB4EFE">
        <w:rPr>
          <w:szCs w:val="26"/>
        </w:rPr>
        <w:t>«</w:t>
      </w:r>
      <w:r w:rsidRPr="00FF2AC2">
        <w:rPr>
          <w:szCs w:val="26"/>
        </w:rPr>
        <w:t>О</w:t>
      </w:r>
      <w:r w:rsidR="00B17AF6">
        <w:rPr>
          <w:szCs w:val="26"/>
        </w:rPr>
        <w:t xml:space="preserve"> </w:t>
      </w:r>
      <w:r w:rsidRPr="00FF2AC2">
        <w:rPr>
          <w:szCs w:val="26"/>
        </w:rPr>
        <w:t>порядке рассмотрения обращений граждан Российской Федерации</w:t>
      </w:r>
      <w:r w:rsidR="00CB4EFE">
        <w:rPr>
          <w:szCs w:val="26"/>
        </w:rPr>
        <w:t>»</w:t>
      </w:r>
      <w:r w:rsidRPr="00FF2AC2">
        <w:rPr>
          <w:szCs w:val="26"/>
        </w:rPr>
        <w:t xml:space="preserve"> (далее – Федеральный закон № 59-ФЗ).</w:t>
      </w:r>
    </w:p>
    <w:p w:rsidR="00FF2AC2" w:rsidRPr="00FF2AC2" w:rsidRDefault="00FF2AC2" w:rsidP="00FF2AC2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 xml:space="preserve">1.8. На ЕПГУ размещаются сведения, предусмотренные Положением о федеральной государственной информационной системе </w:t>
      </w:r>
      <w:r w:rsidR="00CB4EFE">
        <w:rPr>
          <w:szCs w:val="26"/>
        </w:rPr>
        <w:t>«</w:t>
      </w:r>
      <w:r w:rsidRPr="00FF2AC2">
        <w:rPr>
          <w:szCs w:val="26"/>
        </w:rPr>
        <w:t>Федеральный реестр государственных и муниципальных услуг (функций)</w:t>
      </w:r>
      <w:r w:rsidR="00CB4EFE">
        <w:rPr>
          <w:szCs w:val="26"/>
        </w:rPr>
        <w:t>»</w:t>
      </w:r>
      <w:r w:rsidRPr="00FF2AC2">
        <w:rPr>
          <w:szCs w:val="26"/>
        </w:rPr>
        <w:t>, утвержденным постановлением Правительства Российской Федерации от 24 октября 2011 года</w:t>
      </w:r>
      <w:r w:rsidR="00B17AF6">
        <w:rPr>
          <w:szCs w:val="26"/>
        </w:rPr>
        <w:br/>
      </w:r>
      <w:r w:rsidRPr="00FF2AC2">
        <w:rPr>
          <w:szCs w:val="26"/>
        </w:rPr>
        <w:t>№</w:t>
      </w:r>
      <w:r w:rsidR="00B17AF6">
        <w:rPr>
          <w:szCs w:val="26"/>
        </w:rPr>
        <w:t xml:space="preserve"> </w:t>
      </w:r>
      <w:r w:rsidRPr="00FF2AC2">
        <w:rPr>
          <w:szCs w:val="26"/>
        </w:rPr>
        <w:t>861.</w:t>
      </w:r>
    </w:p>
    <w:p w:rsidR="00FF2AC2" w:rsidRPr="00FF2AC2" w:rsidRDefault="00FF2AC2" w:rsidP="00FF2AC2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FF2AC2">
        <w:rPr>
          <w:szCs w:val="26"/>
        </w:rPr>
        <w:t>заявителя</w:t>
      </w:r>
      <w:proofErr w:type="gramEnd"/>
      <w:r w:rsidRPr="00FF2AC2">
        <w:rPr>
          <w:szCs w:val="26"/>
        </w:rPr>
        <w:t xml:space="preserve"> или предоставление им персональных данных.</w:t>
      </w:r>
    </w:p>
    <w:p w:rsidR="00FF2AC2" w:rsidRPr="00FF2AC2" w:rsidRDefault="00FF2AC2" w:rsidP="00FF2AC2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FF2AC2" w:rsidRPr="00FF2AC2" w:rsidRDefault="00FF2AC2" w:rsidP="00FF2AC2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FF2AC2" w:rsidRPr="00FF2AC2" w:rsidRDefault="00FF2AC2" w:rsidP="00FF2AC2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FF2AC2" w:rsidRPr="00FF2AC2" w:rsidRDefault="00FF2AC2" w:rsidP="00FF2AC2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 xml:space="preserve">адрес официального сайта, а также электронной почты и (или) формы обратной связи Уполномоченного органа в сети </w:t>
      </w:r>
      <w:r w:rsidR="00CB4EFE">
        <w:rPr>
          <w:szCs w:val="26"/>
        </w:rPr>
        <w:t>«</w:t>
      </w:r>
      <w:r w:rsidRPr="00FF2AC2">
        <w:rPr>
          <w:szCs w:val="26"/>
        </w:rPr>
        <w:t>Интернет</w:t>
      </w:r>
      <w:r w:rsidR="00CB4EFE">
        <w:rPr>
          <w:szCs w:val="26"/>
        </w:rPr>
        <w:t>»</w:t>
      </w:r>
      <w:r w:rsidRPr="00FF2AC2">
        <w:rPr>
          <w:szCs w:val="26"/>
        </w:rPr>
        <w:t>.</w:t>
      </w:r>
    </w:p>
    <w:p w:rsidR="00FF2AC2" w:rsidRPr="00FF2AC2" w:rsidRDefault="00FF2AC2" w:rsidP="00FF2AC2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lastRenderedPageBreak/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F2AC2" w:rsidRPr="00FF2AC2" w:rsidRDefault="00FF2AC2" w:rsidP="00FF2AC2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FF2AC2" w:rsidRPr="00FF2AC2" w:rsidRDefault="00FF2AC2" w:rsidP="00FF2AC2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FF2AC2">
        <w:rPr>
          <w:szCs w:val="26"/>
        </w:rPr>
        <w:t xml:space="preserve">1.12. Информация о ходе рассмотрения </w:t>
      </w:r>
      <w:r w:rsidRPr="00FF2AC2">
        <w:rPr>
          <w:bCs/>
          <w:szCs w:val="26"/>
        </w:rPr>
        <w:t xml:space="preserve">уведомления </w:t>
      </w:r>
      <w:r w:rsidRPr="00FF2AC2">
        <w:rPr>
          <w:szCs w:val="26"/>
        </w:rPr>
        <w:t xml:space="preserve">и о результатах предоставления муниципальной услуги может быть получена заявителем (его представителем) в личном кабинете на ЕПГУ, </w:t>
      </w:r>
      <w:bookmarkStart w:id="1" w:name="_Hlk79013065"/>
      <w:r w:rsidRPr="00FF2AC2">
        <w:rPr>
          <w:szCs w:val="26"/>
        </w:rPr>
        <w:t xml:space="preserve">региональном портале, </w:t>
      </w:r>
      <w:bookmarkEnd w:id="1"/>
      <w:r w:rsidRPr="00FF2AC2">
        <w:rPr>
          <w:szCs w:val="26"/>
        </w:rPr>
        <w:t>а также в соответствующем структурном подразделении Уполномоченного органа при обращении заявителя лично, по телефону</w:t>
      </w:r>
      <w:r w:rsidR="00B17AF6">
        <w:rPr>
          <w:szCs w:val="26"/>
        </w:rPr>
        <w:t xml:space="preserve"> посредством электронной почты.</w:t>
      </w:r>
    </w:p>
    <w:p w:rsidR="00FF2AC2" w:rsidRPr="00CB4EFE" w:rsidRDefault="00CB4EFE" w:rsidP="00CB4EFE">
      <w:pPr>
        <w:autoSpaceDE w:val="0"/>
        <w:autoSpaceDN w:val="0"/>
        <w:adjustRightInd w:val="0"/>
        <w:spacing w:after="120"/>
        <w:jc w:val="center"/>
        <w:rPr>
          <w:b/>
          <w:bCs/>
          <w:szCs w:val="26"/>
        </w:rPr>
      </w:pPr>
      <w:r>
        <w:rPr>
          <w:b/>
          <w:bCs/>
          <w:szCs w:val="26"/>
        </w:rPr>
        <w:t>II. Стандарт предоставления</w:t>
      </w:r>
      <w:r>
        <w:rPr>
          <w:b/>
          <w:bCs/>
          <w:szCs w:val="26"/>
        </w:rPr>
        <w:br/>
      </w:r>
      <w:r w:rsidR="00FF2AC2" w:rsidRPr="00CB4EFE">
        <w:rPr>
          <w:b/>
          <w:bCs/>
          <w:szCs w:val="26"/>
        </w:rPr>
        <w:t>муниципальной</w:t>
      </w:r>
      <w:r w:rsidR="00FF2AC2" w:rsidRPr="00CB4EFE">
        <w:rPr>
          <w:szCs w:val="26"/>
        </w:rPr>
        <w:t xml:space="preserve"> </w:t>
      </w:r>
      <w:r w:rsidR="00FF2AC2" w:rsidRPr="00CB4EFE">
        <w:rPr>
          <w:b/>
          <w:bCs/>
          <w:szCs w:val="26"/>
        </w:rPr>
        <w:t>услуги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2.1.</w:t>
      </w:r>
      <w:r w:rsidR="00CB4EFE">
        <w:rPr>
          <w:bCs/>
          <w:szCs w:val="26"/>
        </w:rPr>
        <w:t xml:space="preserve"> </w:t>
      </w:r>
      <w:r w:rsidRPr="00CB4EFE">
        <w:rPr>
          <w:bCs/>
          <w:szCs w:val="26"/>
        </w:rPr>
        <w:t xml:space="preserve">Наименование муниципальной услуги - </w:t>
      </w:r>
      <w:r w:rsidR="00CB4EFE">
        <w:rPr>
          <w:bCs/>
          <w:szCs w:val="26"/>
        </w:rPr>
        <w:t>«</w:t>
      </w:r>
      <w:r w:rsidRPr="00CB4EFE">
        <w:rPr>
          <w:bCs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B4EFE">
        <w:rPr>
          <w:bCs/>
          <w:szCs w:val="26"/>
        </w:rPr>
        <w:t>»</w:t>
      </w:r>
      <w:r w:rsidRPr="00CB4EFE">
        <w:rPr>
          <w:bCs/>
          <w:szCs w:val="26"/>
        </w:rPr>
        <w:t>.</w:t>
      </w:r>
    </w:p>
    <w:p w:rsidR="00CB4EFE" w:rsidRDefault="00CB4EFE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>
        <w:rPr>
          <w:bCs/>
          <w:szCs w:val="26"/>
        </w:rPr>
        <w:t>Муниципальная</w:t>
      </w:r>
      <w:r w:rsidR="00FF2AC2" w:rsidRPr="00CB4EFE">
        <w:rPr>
          <w:bCs/>
          <w:szCs w:val="26"/>
        </w:rPr>
        <w:t xml:space="preserve"> услуга предоставляется Уполномоченным органом</w:t>
      </w:r>
      <w:r>
        <w:rPr>
          <w:bCs/>
          <w:szCs w:val="26"/>
        </w:rPr>
        <w:t xml:space="preserve"> - администрацией муниципального района </w:t>
      </w:r>
      <w:r w:rsidR="005B5EA3">
        <w:rPr>
          <w:szCs w:val="26"/>
        </w:rPr>
        <w:t>«</w:t>
      </w:r>
      <w:r w:rsidR="005B5EA3" w:rsidRPr="005B5EA3">
        <w:rPr>
          <w:szCs w:val="26"/>
        </w:rPr>
        <w:t>Думиничский район</w:t>
      </w:r>
      <w:r w:rsidR="005B5EA3">
        <w:rPr>
          <w:szCs w:val="26"/>
        </w:rPr>
        <w:t>».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2.2.</w:t>
      </w:r>
      <w:r w:rsidR="00CB4EFE">
        <w:rPr>
          <w:bCs/>
          <w:szCs w:val="26"/>
        </w:rPr>
        <w:t xml:space="preserve"> </w:t>
      </w:r>
      <w:r w:rsidRPr="00CB4EFE">
        <w:rPr>
          <w:bCs/>
          <w:szCs w:val="26"/>
        </w:rPr>
        <w:t>Состав заявителей.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Заявителями при обращении за получением услуги являются застройщики.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FF2AC2" w:rsidRPr="00CB4EFE" w:rsidRDefault="00CE7F8B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>
        <w:rPr>
          <w:bCs/>
          <w:szCs w:val="26"/>
        </w:rPr>
        <w:t>2.3. Перечень нормативных правовых актов, регулирующих предоставление муниципальной услуги</w:t>
      </w:r>
      <w:r w:rsidR="00FF2AC2" w:rsidRPr="00CB4EFE">
        <w:rPr>
          <w:bCs/>
          <w:szCs w:val="26"/>
        </w:rPr>
        <w:t>:</w:t>
      </w:r>
    </w:p>
    <w:p w:rsidR="00CE7F8B" w:rsidRDefault="00CE7F8B" w:rsidP="00CE7F8B">
      <w:pPr>
        <w:ind w:firstLine="567"/>
        <w:jc w:val="both"/>
        <w:rPr>
          <w:szCs w:val="26"/>
        </w:rPr>
      </w:pPr>
      <w:r w:rsidRPr="00D339CD">
        <w:rPr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szCs w:val="26"/>
        </w:rPr>
        <w:t>»</w:t>
      </w:r>
      <w:r w:rsidRPr="00D339CD">
        <w:rPr>
          <w:szCs w:val="26"/>
        </w:rPr>
        <w:t>.</w:t>
      </w:r>
    </w:p>
    <w:p w:rsidR="00CE7F8B" w:rsidRPr="00D339CD" w:rsidRDefault="00CE7F8B" w:rsidP="00CE7F8B">
      <w:pPr>
        <w:ind w:firstLine="567"/>
        <w:jc w:val="both"/>
        <w:rPr>
          <w:szCs w:val="26"/>
        </w:rPr>
      </w:pP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2.4.</w:t>
      </w:r>
      <w:r w:rsidR="00D43DCF">
        <w:rPr>
          <w:bCs/>
          <w:szCs w:val="26"/>
        </w:rPr>
        <w:t xml:space="preserve"> </w:t>
      </w:r>
      <w:r w:rsidRPr="00CB4EFE">
        <w:rPr>
          <w:bCs/>
          <w:szCs w:val="26"/>
        </w:rPr>
        <w:t xml:space="preserve">Заявитель или его представитель представляет в </w:t>
      </w:r>
      <w:r w:rsidR="00D43DCF">
        <w:rPr>
          <w:bCs/>
          <w:szCs w:val="26"/>
        </w:rPr>
        <w:t>У</w:t>
      </w:r>
      <w:r w:rsidRPr="00CB4EFE">
        <w:rPr>
          <w:bCs/>
          <w:szCs w:val="26"/>
        </w:rPr>
        <w:t>полномоченны</w:t>
      </w:r>
      <w:r w:rsidR="00D43DCF">
        <w:rPr>
          <w:bCs/>
          <w:szCs w:val="26"/>
        </w:rPr>
        <w:t>й</w:t>
      </w:r>
      <w:r w:rsidRPr="00CB4EFE">
        <w:rPr>
          <w:bCs/>
          <w:szCs w:val="26"/>
        </w:rPr>
        <w:t xml:space="preserve"> орган</w:t>
      </w:r>
      <w:r w:rsidR="00D43DCF">
        <w:rPr>
          <w:bCs/>
          <w:szCs w:val="26"/>
        </w:rPr>
        <w:t xml:space="preserve"> </w:t>
      </w:r>
      <w:r w:rsidRPr="00CB4EFE">
        <w:rPr>
          <w:bCs/>
          <w:szCs w:val="26"/>
        </w:rPr>
        <w:t>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lastRenderedPageBreak/>
        <w:t>а)</w:t>
      </w:r>
      <w:r w:rsidR="00D43DCF">
        <w:rPr>
          <w:bCs/>
          <w:szCs w:val="26"/>
        </w:rPr>
        <w:t xml:space="preserve"> </w:t>
      </w:r>
      <w:r w:rsidRPr="00CB4EFE">
        <w:rPr>
          <w:bCs/>
          <w:szCs w:val="26"/>
        </w:rPr>
        <w:t xml:space="preserve">в электронной форме посредством федеральной государственной информационной системы </w:t>
      </w:r>
      <w:r w:rsidR="00CB4EFE">
        <w:rPr>
          <w:bCs/>
          <w:szCs w:val="26"/>
        </w:rPr>
        <w:t>«</w:t>
      </w:r>
      <w:r w:rsidRPr="00CB4EFE">
        <w:rPr>
          <w:bCs/>
          <w:szCs w:val="26"/>
        </w:rPr>
        <w:t>Единый портал государственных и муниципальных услуг (функций)</w:t>
      </w:r>
      <w:r w:rsidR="00CB4EFE">
        <w:rPr>
          <w:bCs/>
          <w:szCs w:val="26"/>
        </w:rPr>
        <w:t>»</w:t>
      </w:r>
      <w:r w:rsidRPr="00CB4EFE">
        <w:rPr>
          <w:bCs/>
          <w:szCs w:val="26"/>
        </w:rPr>
        <w:t>, регионального портала.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</w:t>
      </w:r>
      <w:r w:rsidR="00D43DCF">
        <w:rPr>
          <w:bCs/>
          <w:szCs w:val="26"/>
        </w:rPr>
        <w:t>ивной формы в электронном виде.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CB4EFE">
        <w:rPr>
          <w:bCs/>
          <w:szCs w:val="26"/>
        </w:rPr>
        <w:t>«</w:t>
      </w:r>
      <w:r w:rsidRPr="00CB4EFE">
        <w:rPr>
          <w:bCs/>
          <w:szCs w:val="26"/>
        </w:rPr>
        <w:t>Об электронной подписи</w:t>
      </w:r>
      <w:r w:rsidR="00CB4EFE">
        <w:rPr>
          <w:bCs/>
          <w:szCs w:val="26"/>
        </w:rPr>
        <w:t>»</w:t>
      </w:r>
      <w:r w:rsidRPr="00CB4EFE">
        <w:rPr>
          <w:bCs/>
          <w:szCs w:val="26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</w:t>
      </w:r>
      <w:r w:rsidR="00D43DCF">
        <w:rPr>
          <w:bCs/>
          <w:szCs w:val="26"/>
        </w:rPr>
        <w:t xml:space="preserve"> года</w:t>
      </w:r>
      <w:r w:rsidRPr="00CB4EFE">
        <w:rPr>
          <w:bCs/>
          <w:szCs w:val="26"/>
        </w:rPr>
        <w:t xml:space="preserve"> №</w:t>
      </w:r>
      <w:r w:rsidR="00D43DCF">
        <w:rPr>
          <w:bCs/>
          <w:szCs w:val="26"/>
        </w:rPr>
        <w:t xml:space="preserve"> </w:t>
      </w:r>
      <w:r w:rsidRPr="00CB4EFE">
        <w:rPr>
          <w:bCs/>
          <w:szCs w:val="26"/>
        </w:rPr>
        <w:t xml:space="preserve">33 </w:t>
      </w:r>
      <w:r w:rsidR="00CB4EFE">
        <w:rPr>
          <w:bCs/>
          <w:szCs w:val="26"/>
        </w:rPr>
        <w:t>«</w:t>
      </w:r>
      <w:r w:rsidRPr="00CB4EFE">
        <w:rPr>
          <w:bCs/>
          <w:szCs w:val="26"/>
        </w:rPr>
        <w:t>Об использовании простой электронной подписи при оказании государственных и муниципальных услуг</w:t>
      </w:r>
      <w:r w:rsidR="00CB4EFE">
        <w:rPr>
          <w:bCs/>
          <w:szCs w:val="26"/>
        </w:rPr>
        <w:t>»</w:t>
      </w:r>
      <w:r w:rsidRPr="00CB4EFE">
        <w:rPr>
          <w:bCs/>
          <w:szCs w:val="26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</w:t>
      </w:r>
      <w:r w:rsidR="00D43DCF">
        <w:rPr>
          <w:bCs/>
          <w:szCs w:val="26"/>
        </w:rPr>
        <w:t xml:space="preserve"> года</w:t>
      </w:r>
      <w:r w:rsidR="00D43DCF">
        <w:rPr>
          <w:bCs/>
          <w:szCs w:val="26"/>
        </w:rPr>
        <w:br/>
      </w:r>
      <w:r w:rsidRPr="00CB4EFE">
        <w:rPr>
          <w:bCs/>
          <w:szCs w:val="26"/>
        </w:rPr>
        <w:t xml:space="preserve">№ 634 </w:t>
      </w:r>
      <w:r w:rsidR="00CB4EFE">
        <w:rPr>
          <w:bCs/>
          <w:szCs w:val="26"/>
        </w:rPr>
        <w:t>«</w:t>
      </w:r>
      <w:r w:rsidRPr="00CB4EFE">
        <w:rPr>
          <w:bCs/>
          <w:szCs w:val="26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CB4EFE">
        <w:rPr>
          <w:bCs/>
          <w:szCs w:val="26"/>
        </w:rPr>
        <w:t>»</w:t>
      </w:r>
      <w:r w:rsidRPr="00CB4EFE">
        <w:rPr>
          <w:bCs/>
          <w:szCs w:val="26"/>
        </w:rPr>
        <w:t xml:space="preserve"> (далее – усиленная неквалифицированная электронная подпись).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 xml:space="preserve"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</w:t>
      </w:r>
      <w:r w:rsidR="00D43DCF">
        <w:rPr>
          <w:bCs/>
          <w:szCs w:val="26"/>
        </w:rPr>
        <w:t>П</w:t>
      </w:r>
      <w:r w:rsidRPr="00CB4EFE">
        <w:rPr>
          <w:bCs/>
          <w:szCs w:val="26"/>
        </w:rPr>
        <w:t xml:space="preserve">остановлением Правительства Российской Федерации от 27 сентября 2011 </w:t>
      </w:r>
      <w:r w:rsidR="00D43DCF">
        <w:rPr>
          <w:bCs/>
          <w:szCs w:val="26"/>
        </w:rPr>
        <w:t>года</w:t>
      </w:r>
      <w:r w:rsidRPr="00CB4EFE">
        <w:rPr>
          <w:bCs/>
          <w:szCs w:val="26"/>
        </w:rPr>
        <w:t xml:space="preserve"> № 797 </w:t>
      </w:r>
      <w:r w:rsidR="00CB4EFE">
        <w:rPr>
          <w:bCs/>
          <w:szCs w:val="26"/>
        </w:rPr>
        <w:t>«</w:t>
      </w:r>
      <w:r w:rsidRPr="00CB4EFE">
        <w:rPr>
          <w:bCs/>
          <w:szCs w:val="26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Pr="00CB4EFE">
        <w:rPr>
          <w:bCs/>
          <w:szCs w:val="26"/>
        </w:rPr>
        <w:lastRenderedPageBreak/>
        <w:t>местного самоуправления</w:t>
      </w:r>
      <w:r w:rsidR="00CB4EFE">
        <w:rPr>
          <w:bCs/>
          <w:szCs w:val="26"/>
        </w:rPr>
        <w:t>»</w:t>
      </w:r>
      <w:r w:rsidRPr="00CB4EFE">
        <w:rPr>
          <w:bCs/>
          <w:szCs w:val="26"/>
        </w:rPr>
        <w:t>, либо посредством почтового отправления с уведомлением о вручении.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</w:t>
      </w:r>
      <w:r w:rsidR="00D43DCF">
        <w:rPr>
          <w:bCs/>
          <w:szCs w:val="26"/>
        </w:rPr>
        <w:t>года</w:t>
      </w:r>
      <w:r w:rsidRPr="00CB4EFE">
        <w:rPr>
          <w:bCs/>
          <w:szCs w:val="26"/>
        </w:rPr>
        <w:t xml:space="preserve"> №</w:t>
      </w:r>
      <w:r w:rsidR="00D43DCF">
        <w:rPr>
          <w:bCs/>
          <w:szCs w:val="26"/>
        </w:rPr>
        <w:t xml:space="preserve"> </w:t>
      </w:r>
      <w:r w:rsidRPr="00CB4EFE">
        <w:rPr>
          <w:bCs/>
          <w:szCs w:val="26"/>
        </w:rPr>
        <w:t xml:space="preserve">1376 </w:t>
      </w:r>
      <w:r w:rsidR="00CB4EFE">
        <w:rPr>
          <w:bCs/>
          <w:szCs w:val="26"/>
        </w:rPr>
        <w:t>«</w:t>
      </w:r>
      <w:r w:rsidRPr="00CB4EFE">
        <w:rPr>
          <w:bCs/>
          <w:szCs w:val="26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CB4EFE">
        <w:rPr>
          <w:bCs/>
          <w:szCs w:val="26"/>
        </w:rPr>
        <w:t>»</w:t>
      </w:r>
      <w:r w:rsidRPr="00CB4EFE">
        <w:rPr>
          <w:bCs/>
          <w:szCs w:val="26"/>
        </w:rPr>
        <w:t>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2.5.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 xml:space="preserve">а) </w:t>
      </w:r>
      <w:proofErr w:type="spellStart"/>
      <w:r w:rsidRPr="00D43DCF">
        <w:rPr>
          <w:b/>
          <w:bCs/>
          <w:szCs w:val="26"/>
        </w:rPr>
        <w:t>xml</w:t>
      </w:r>
      <w:proofErr w:type="spellEnd"/>
      <w:r w:rsidRPr="00CB4EFE">
        <w:rPr>
          <w:bCs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CB4EFE">
        <w:rPr>
          <w:bCs/>
          <w:szCs w:val="26"/>
        </w:rPr>
        <w:t>xml</w:t>
      </w:r>
      <w:proofErr w:type="spellEnd"/>
      <w:r w:rsidRPr="00CB4EFE">
        <w:rPr>
          <w:bCs/>
          <w:szCs w:val="26"/>
        </w:rPr>
        <w:t>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 xml:space="preserve">б) </w:t>
      </w:r>
      <w:proofErr w:type="spellStart"/>
      <w:r w:rsidRPr="00D43DCF">
        <w:rPr>
          <w:b/>
          <w:bCs/>
          <w:szCs w:val="26"/>
        </w:rPr>
        <w:t>doc</w:t>
      </w:r>
      <w:proofErr w:type="spellEnd"/>
      <w:r w:rsidRPr="00CB4EFE">
        <w:rPr>
          <w:bCs/>
          <w:szCs w:val="26"/>
        </w:rPr>
        <w:t xml:space="preserve">, </w:t>
      </w:r>
      <w:proofErr w:type="spellStart"/>
      <w:r w:rsidRPr="00D43DCF">
        <w:rPr>
          <w:b/>
          <w:bCs/>
          <w:szCs w:val="26"/>
        </w:rPr>
        <w:t>docx</w:t>
      </w:r>
      <w:proofErr w:type="spellEnd"/>
      <w:r w:rsidRPr="00CB4EFE">
        <w:rPr>
          <w:bCs/>
          <w:szCs w:val="26"/>
        </w:rPr>
        <w:t xml:space="preserve">, </w:t>
      </w:r>
      <w:proofErr w:type="spellStart"/>
      <w:r w:rsidRPr="00D43DCF">
        <w:rPr>
          <w:b/>
          <w:bCs/>
          <w:szCs w:val="26"/>
        </w:rPr>
        <w:t>odt</w:t>
      </w:r>
      <w:proofErr w:type="spellEnd"/>
      <w:r w:rsidRPr="00CB4EFE">
        <w:rPr>
          <w:bCs/>
          <w:szCs w:val="26"/>
        </w:rPr>
        <w:t xml:space="preserve"> - для документов с текстовым содержанием, не включающим формулы;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 xml:space="preserve">в) </w:t>
      </w:r>
      <w:proofErr w:type="spellStart"/>
      <w:r w:rsidRPr="00D43DCF">
        <w:rPr>
          <w:b/>
          <w:bCs/>
          <w:szCs w:val="26"/>
        </w:rPr>
        <w:t>pdf</w:t>
      </w:r>
      <w:proofErr w:type="spellEnd"/>
      <w:r w:rsidRPr="00CB4EFE">
        <w:rPr>
          <w:bCs/>
          <w:szCs w:val="26"/>
        </w:rPr>
        <w:t xml:space="preserve">, </w:t>
      </w:r>
      <w:proofErr w:type="spellStart"/>
      <w:r w:rsidRPr="00D43DCF">
        <w:rPr>
          <w:b/>
          <w:bCs/>
          <w:szCs w:val="26"/>
        </w:rPr>
        <w:t>jpg</w:t>
      </w:r>
      <w:proofErr w:type="spellEnd"/>
      <w:r w:rsidRPr="00CB4EFE">
        <w:rPr>
          <w:bCs/>
          <w:szCs w:val="26"/>
        </w:rPr>
        <w:t xml:space="preserve">, </w:t>
      </w:r>
      <w:proofErr w:type="spellStart"/>
      <w:r w:rsidRPr="00D43DCF">
        <w:rPr>
          <w:b/>
          <w:bCs/>
          <w:szCs w:val="26"/>
        </w:rPr>
        <w:t>jpeg</w:t>
      </w:r>
      <w:proofErr w:type="spellEnd"/>
      <w:r w:rsidRPr="00CB4EFE">
        <w:rPr>
          <w:bCs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2.6.</w:t>
      </w:r>
      <w:r w:rsidR="00D43DCF">
        <w:rPr>
          <w:bCs/>
          <w:szCs w:val="26"/>
        </w:rPr>
        <w:t xml:space="preserve"> </w:t>
      </w:r>
      <w:r w:rsidRPr="00CB4EFE">
        <w:rPr>
          <w:bCs/>
          <w:szCs w:val="26"/>
        </w:rPr>
        <w:t xml:space="preserve">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D43DCF">
        <w:rPr>
          <w:b/>
          <w:bCs/>
          <w:szCs w:val="26"/>
        </w:rPr>
        <w:t>dpi</w:t>
      </w:r>
      <w:proofErr w:type="spellEnd"/>
      <w:r w:rsidRPr="00CB4EFE">
        <w:rPr>
          <w:bCs/>
          <w:szCs w:val="26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FF2AC2" w:rsidRPr="00CB4EFE" w:rsidRDefault="00CB4EFE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>
        <w:rPr>
          <w:bCs/>
          <w:szCs w:val="26"/>
        </w:rPr>
        <w:t>«</w:t>
      </w:r>
      <w:r w:rsidR="00FF2AC2" w:rsidRPr="00CB4EFE">
        <w:rPr>
          <w:bCs/>
          <w:szCs w:val="26"/>
        </w:rPr>
        <w:t>черно-белый</w:t>
      </w:r>
      <w:r>
        <w:rPr>
          <w:bCs/>
          <w:szCs w:val="26"/>
        </w:rPr>
        <w:t>»</w:t>
      </w:r>
      <w:r w:rsidR="00FF2AC2" w:rsidRPr="00CB4EFE">
        <w:rPr>
          <w:bCs/>
          <w:szCs w:val="26"/>
        </w:rPr>
        <w:t xml:space="preserve"> (при отсутствии в документе графических изображений и (или) цветного текста);</w:t>
      </w:r>
    </w:p>
    <w:p w:rsidR="00FF2AC2" w:rsidRPr="00CB4EFE" w:rsidRDefault="00CB4EFE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>
        <w:rPr>
          <w:bCs/>
          <w:szCs w:val="26"/>
        </w:rPr>
        <w:t>«</w:t>
      </w:r>
      <w:r w:rsidR="00FF2AC2" w:rsidRPr="00CB4EFE">
        <w:rPr>
          <w:bCs/>
          <w:szCs w:val="26"/>
        </w:rPr>
        <w:t>оттенки серого</w:t>
      </w:r>
      <w:r>
        <w:rPr>
          <w:bCs/>
          <w:szCs w:val="26"/>
        </w:rPr>
        <w:t>»</w:t>
      </w:r>
      <w:r w:rsidR="00FF2AC2" w:rsidRPr="00CB4EFE">
        <w:rPr>
          <w:bCs/>
          <w:szCs w:val="26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FF2AC2" w:rsidRPr="00CB4EFE" w:rsidRDefault="00CB4EFE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>
        <w:rPr>
          <w:bCs/>
          <w:szCs w:val="26"/>
        </w:rPr>
        <w:t>«</w:t>
      </w:r>
      <w:r w:rsidR="00FF2AC2" w:rsidRPr="00CB4EFE">
        <w:rPr>
          <w:bCs/>
          <w:szCs w:val="26"/>
        </w:rPr>
        <w:t>цветной</w:t>
      </w:r>
      <w:r>
        <w:rPr>
          <w:bCs/>
          <w:szCs w:val="26"/>
        </w:rPr>
        <w:t>»</w:t>
      </w:r>
      <w:r w:rsidR="00FF2AC2" w:rsidRPr="00CB4EFE">
        <w:rPr>
          <w:bCs/>
          <w:szCs w:val="26"/>
        </w:rPr>
        <w:t xml:space="preserve"> или </w:t>
      </w:r>
      <w:r>
        <w:rPr>
          <w:bCs/>
          <w:szCs w:val="26"/>
        </w:rPr>
        <w:t>«</w:t>
      </w:r>
      <w:r w:rsidR="00FF2AC2" w:rsidRPr="00CB4EFE">
        <w:rPr>
          <w:bCs/>
          <w:szCs w:val="26"/>
        </w:rPr>
        <w:t>режим полной цветопередачи</w:t>
      </w:r>
      <w:r>
        <w:rPr>
          <w:bCs/>
          <w:szCs w:val="26"/>
        </w:rPr>
        <w:t>»</w:t>
      </w:r>
      <w:r w:rsidR="00FF2AC2" w:rsidRPr="00CB4EFE">
        <w:rPr>
          <w:bCs/>
          <w:szCs w:val="26"/>
        </w:rPr>
        <w:t xml:space="preserve"> (при наличии в документе цветных графических изображений либо цветного текста).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 xml:space="preserve">2.7. Документы, прилагаемые заявителем к уведомлению о </w:t>
      </w:r>
      <w:r w:rsidR="008B0474" w:rsidRPr="00FF2AC2">
        <w:rPr>
          <w:bCs/>
          <w:szCs w:val="26"/>
        </w:rPr>
        <w:t>планируемом</w:t>
      </w:r>
      <w:r w:rsidR="008B0474" w:rsidRPr="00CB4EFE">
        <w:rPr>
          <w:bCs/>
          <w:szCs w:val="26"/>
        </w:rPr>
        <w:t xml:space="preserve"> </w:t>
      </w:r>
      <w:r w:rsidRPr="00CB4EFE">
        <w:rPr>
          <w:bCs/>
          <w:szCs w:val="26"/>
        </w:rPr>
        <w:t>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 xml:space="preserve">Документы, подлежащие представлению в форматах </w:t>
      </w:r>
      <w:proofErr w:type="spellStart"/>
      <w:r w:rsidRPr="00D43DCF">
        <w:rPr>
          <w:b/>
          <w:bCs/>
          <w:szCs w:val="26"/>
        </w:rPr>
        <w:t>xls</w:t>
      </w:r>
      <w:proofErr w:type="spellEnd"/>
      <w:r w:rsidRPr="00CB4EFE">
        <w:rPr>
          <w:bCs/>
          <w:szCs w:val="26"/>
        </w:rPr>
        <w:t xml:space="preserve">, </w:t>
      </w:r>
      <w:proofErr w:type="spellStart"/>
      <w:r w:rsidRPr="00D43DCF">
        <w:rPr>
          <w:b/>
          <w:bCs/>
          <w:szCs w:val="26"/>
        </w:rPr>
        <w:t>xlsx</w:t>
      </w:r>
      <w:proofErr w:type="spellEnd"/>
      <w:r w:rsidRPr="00CB4EFE">
        <w:rPr>
          <w:bCs/>
          <w:szCs w:val="26"/>
        </w:rPr>
        <w:t xml:space="preserve"> или </w:t>
      </w:r>
      <w:proofErr w:type="spellStart"/>
      <w:r w:rsidRPr="00D43DCF">
        <w:rPr>
          <w:b/>
          <w:bCs/>
          <w:szCs w:val="26"/>
        </w:rPr>
        <w:t>ods</w:t>
      </w:r>
      <w:proofErr w:type="spellEnd"/>
      <w:r w:rsidRPr="00CB4EFE">
        <w:rPr>
          <w:bCs/>
          <w:szCs w:val="26"/>
        </w:rPr>
        <w:t>, формируются в виде отдельного документа, представляемого в электронной форме.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lastRenderedPageBreak/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а) уведомление о</w:t>
      </w:r>
      <w:r w:rsidR="008B0474" w:rsidRPr="008B0474">
        <w:rPr>
          <w:bCs/>
          <w:szCs w:val="26"/>
        </w:rPr>
        <w:t xml:space="preserve"> </w:t>
      </w:r>
      <w:r w:rsidR="008B0474" w:rsidRPr="00FF2AC2">
        <w:rPr>
          <w:bCs/>
          <w:szCs w:val="26"/>
        </w:rPr>
        <w:t>планируемом</w:t>
      </w:r>
      <w:r w:rsidRPr="00CB4EFE">
        <w:rPr>
          <w:bCs/>
          <w:szCs w:val="26"/>
        </w:rPr>
        <w:t xml:space="preserve"> сносе. В случае представления уведомления о </w:t>
      </w:r>
      <w:r w:rsidR="008B0474" w:rsidRPr="00FF2AC2">
        <w:rPr>
          <w:bCs/>
          <w:szCs w:val="26"/>
        </w:rPr>
        <w:t>планируемом</w:t>
      </w:r>
      <w:r w:rsidR="008B0474" w:rsidRPr="00CB4EFE">
        <w:rPr>
          <w:bCs/>
          <w:szCs w:val="26"/>
        </w:rPr>
        <w:t xml:space="preserve"> </w:t>
      </w:r>
      <w:r w:rsidRPr="00CB4EFE">
        <w:rPr>
          <w:bCs/>
          <w:szCs w:val="26"/>
        </w:rPr>
        <w:t xml:space="preserve">сносе в электронной форме посредством Единого портала, регионального портала в соответствии с подпунктом </w:t>
      </w:r>
      <w:r w:rsidR="00CB4EFE">
        <w:rPr>
          <w:bCs/>
          <w:szCs w:val="26"/>
        </w:rPr>
        <w:t>«</w:t>
      </w:r>
      <w:r w:rsidRPr="00CB4EFE">
        <w:rPr>
          <w:bCs/>
          <w:szCs w:val="26"/>
        </w:rPr>
        <w:t>а</w:t>
      </w:r>
      <w:r w:rsidR="00CB4EFE">
        <w:rPr>
          <w:bCs/>
          <w:szCs w:val="26"/>
        </w:rPr>
        <w:t>»</w:t>
      </w:r>
      <w:r w:rsidRPr="00CB4EFE">
        <w:rPr>
          <w:bCs/>
          <w:szCs w:val="26"/>
        </w:rPr>
        <w:t xml:space="preserve">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 xml:space="preserve"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CB4EFE">
        <w:rPr>
          <w:bCs/>
          <w:szCs w:val="26"/>
        </w:rPr>
        <w:t>«</w:t>
      </w:r>
      <w:r w:rsidRPr="00CB4EFE">
        <w:rPr>
          <w:bCs/>
          <w:szCs w:val="26"/>
        </w:rPr>
        <w:t>а</w:t>
      </w:r>
      <w:r w:rsidR="00CB4EFE">
        <w:rPr>
          <w:bCs/>
          <w:szCs w:val="26"/>
        </w:rPr>
        <w:t>»</w:t>
      </w:r>
      <w:r w:rsidRPr="00CB4EFE">
        <w:rPr>
          <w:bCs/>
          <w:szCs w:val="26"/>
        </w:rPr>
        <w:t xml:space="preserve"> пункта 2.4 настоящего Административного регламента направление указанного документа не требуется;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CB4EFE">
        <w:rPr>
          <w:bCs/>
          <w:szCs w:val="26"/>
        </w:rPr>
        <w:t>«</w:t>
      </w:r>
      <w:r w:rsidRPr="00CB4EFE">
        <w:rPr>
          <w:bCs/>
          <w:szCs w:val="26"/>
        </w:rPr>
        <w:t>а</w:t>
      </w:r>
      <w:r w:rsidR="00CB4EFE">
        <w:rPr>
          <w:bCs/>
          <w:szCs w:val="26"/>
        </w:rPr>
        <w:t>»</w:t>
      </w:r>
      <w:r w:rsidRPr="00CB4EFE">
        <w:rPr>
          <w:bCs/>
          <w:szCs w:val="26"/>
        </w:rPr>
        <w:t xml:space="preserve">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8B6655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е) результаты и материалы обследования объекта капитального строительства (в случае</w:t>
      </w:r>
      <w:r w:rsidR="00353C59">
        <w:rPr>
          <w:bCs/>
          <w:szCs w:val="26"/>
        </w:rPr>
        <w:t>, если это предусмотрено законодательством РФ);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 xml:space="preserve"> ж) проект организации работ по сносу объекта капитального строительства (</w:t>
      </w:r>
      <w:r w:rsidR="00353C59" w:rsidRPr="00CB4EFE">
        <w:rPr>
          <w:bCs/>
          <w:szCs w:val="26"/>
        </w:rPr>
        <w:t>в случае</w:t>
      </w:r>
      <w:r w:rsidR="00353C59">
        <w:rPr>
          <w:bCs/>
          <w:szCs w:val="26"/>
        </w:rPr>
        <w:t>, если это предусмотрено законодательством РФ</w:t>
      </w:r>
      <w:r w:rsidRPr="00CB4EFE">
        <w:rPr>
          <w:bCs/>
          <w:szCs w:val="26"/>
        </w:rPr>
        <w:t>);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з) уведомление о завершении сноса.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2.9.</w:t>
      </w:r>
      <w:r w:rsidR="00D43DCF">
        <w:rPr>
          <w:bCs/>
          <w:szCs w:val="26"/>
        </w:rPr>
        <w:t xml:space="preserve"> </w:t>
      </w:r>
      <w:r w:rsidRPr="00CB4EFE">
        <w:rPr>
          <w:bCs/>
          <w:szCs w:val="26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</w:t>
      </w:r>
      <w:r w:rsidRPr="00CB4EFE">
        <w:rPr>
          <w:bCs/>
          <w:szCs w:val="26"/>
        </w:rPr>
        <w:lastRenderedPageBreak/>
        <w:t>распоряжении которых находятся указанные документы и которые заявитель вправе представить по собственной инициативе: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</w:t>
      </w:r>
      <w:r w:rsidR="00D43DCF">
        <w:rPr>
          <w:bCs/>
          <w:szCs w:val="26"/>
        </w:rPr>
        <w:t>дпринимателем);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</w:t>
      </w:r>
      <w:r w:rsidR="00D43DCF">
        <w:rPr>
          <w:bCs/>
          <w:szCs w:val="26"/>
        </w:rPr>
        <w:t>рственном реестре недвижимости);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в)</w:t>
      </w:r>
      <w:r w:rsidR="00D43DCF">
        <w:rPr>
          <w:bCs/>
          <w:szCs w:val="26"/>
        </w:rPr>
        <w:t xml:space="preserve"> </w:t>
      </w:r>
      <w:r w:rsidRPr="00CB4EFE">
        <w:rPr>
          <w:bCs/>
          <w:szCs w:val="26"/>
        </w:rPr>
        <w:t>решение суда о сносе объек</w:t>
      </w:r>
      <w:r w:rsidR="00D43DCF">
        <w:rPr>
          <w:bCs/>
          <w:szCs w:val="26"/>
        </w:rPr>
        <w:t>та капитального строительства;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г)</w:t>
      </w:r>
      <w:r w:rsidR="00D43DCF">
        <w:rPr>
          <w:bCs/>
          <w:szCs w:val="26"/>
        </w:rPr>
        <w:t xml:space="preserve"> </w:t>
      </w:r>
      <w:r w:rsidRPr="00CB4EFE">
        <w:rPr>
          <w:bCs/>
          <w:szCs w:val="26"/>
        </w:rPr>
        <w:t>решение органа местного самоуправления о сносе объекта капитального строительства</w:t>
      </w:r>
      <w:r w:rsidR="00CB4EFE">
        <w:rPr>
          <w:bCs/>
          <w:szCs w:val="26"/>
        </w:rPr>
        <w:t>»</w:t>
      </w:r>
      <w:r w:rsidRPr="00CB4EFE">
        <w:rPr>
          <w:bCs/>
          <w:szCs w:val="26"/>
        </w:rPr>
        <w:t>.</w:t>
      </w:r>
    </w:p>
    <w:p w:rsidR="00F1536F" w:rsidRPr="00F1536F" w:rsidRDefault="00F1536F" w:rsidP="00F1536F">
      <w:pPr>
        <w:tabs>
          <w:tab w:val="left" w:pos="1557"/>
        </w:tabs>
        <w:ind w:right="219"/>
        <w:rPr>
          <w:szCs w:val="26"/>
        </w:rPr>
      </w:pPr>
      <w:r>
        <w:rPr>
          <w:bCs/>
          <w:szCs w:val="26"/>
        </w:rPr>
        <w:t xml:space="preserve">           </w:t>
      </w:r>
      <w:r w:rsidR="00FF2AC2" w:rsidRPr="00F1536F">
        <w:rPr>
          <w:bCs/>
          <w:szCs w:val="26"/>
        </w:rPr>
        <w:t xml:space="preserve">2.10. </w:t>
      </w:r>
      <w:r w:rsidRPr="00F1536F">
        <w:rPr>
          <w:szCs w:val="26"/>
        </w:rPr>
        <w:t xml:space="preserve">Регистрация заявления,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</w:t>
      </w:r>
      <w:r w:rsidRPr="00F1536F">
        <w:rPr>
          <w:spacing w:val="-2"/>
          <w:szCs w:val="26"/>
        </w:rPr>
        <w:t>поступления.</w:t>
      </w:r>
    </w:p>
    <w:p w:rsidR="00F1536F" w:rsidRPr="00A53FFC" w:rsidRDefault="00F1536F" w:rsidP="00F1536F">
      <w:pPr>
        <w:pStyle w:val="ab"/>
        <w:ind w:right="221" w:firstLine="707"/>
        <w:rPr>
          <w:spacing w:val="-2"/>
          <w:szCs w:val="26"/>
        </w:rPr>
      </w:pPr>
      <w:r w:rsidRPr="00A53FFC">
        <w:rPr>
          <w:szCs w:val="26"/>
        </w:rPr>
        <w:t>В случае направления заявления в электронной форме способом, указанным</w:t>
      </w:r>
      <w:r w:rsidRPr="00A53FFC">
        <w:rPr>
          <w:spacing w:val="80"/>
          <w:szCs w:val="26"/>
        </w:rPr>
        <w:t xml:space="preserve"> </w:t>
      </w:r>
      <w:r w:rsidRPr="00A53FFC">
        <w:rPr>
          <w:szCs w:val="26"/>
        </w:rPr>
        <w:t>в</w:t>
      </w:r>
      <w:r w:rsidRPr="00A53FFC">
        <w:rPr>
          <w:spacing w:val="69"/>
          <w:w w:val="150"/>
          <w:szCs w:val="26"/>
        </w:rPr>
        <w:t xml:space="preserve"> </w:t>
      </w:r>
      <w:r w:rsidRPr="00A53FFC">
        <w:rPr>
          <w:szCs w:val="26"/>
        </w:rPr>
        <w:t>подпункте</w:t>
      </w:r>
      <w:r w:rsidRPr="00A53FFC">
        <w:rPr>
          <w:spacing w:val="73"/>
          <w:w w:val="150"/>
          <w:szCs w:val="26"/>
        </w:rPr>
        <w:t xml:space="preserve"> </w:t>
      </w:r>
      <w:r w:rsidRPr="00A53FFC">
        <w:rPr>
          <w:szCs w:val="26"/>
        </w:rPr>
        <w:t>«а»</w:t>
      </w:r>
      <w:r w:rsidRPr="00A53FFC">
        <w:rPr>
          <w:spacing w:val="73"/>
          <w:w w:val="150"/>
          <w:szCs w:val="26"/>
        </w:rPr>
        <w:t xml:space="preserve"> </w:t>
      </w:r>
      <w:r w:rsidRPr="00A53FFC">
        <w:rPr>
          <w:szCs w:val="26"/>
        </w:rPr>
        <w:t>пункта</w:t>
      </w:r>
      <w:r w:rsidRPr="00A53FFC">
        <w:rPr>
          <w:spacing w:val="75"/>
          <w:w w:val="150"/>
          <w:szCs w:val="26"/>
        </w:rPr>
        <w:t xml:space="preserve"> </w:t>
      </w:r>
      <w:r w:rsidRPr="00A53FFC">
        <w:rPr>
          <w:szCs w:val="26"/>
        </w:rPr>
        <w:t>2.4</w:t>
      </w:r>
      <w:r w:rsidRPr="00A53FFC">
        <w:rPr>
          <w:spacing w:val="74"/>
          <w:w w:val="150"/>
          <w:szCs w:val="26"/>
        </w:rPr>
        <w:t xml:space="preserve"> </w:t>
      </w:r>
      <w:r w:rsidRPr="00A53FFC">
        <w:rPr>
          <w:szCs w:val="26"/>
        </w:rPr>
        <w:t>настоящего</w:t>
      </w:r>
      <w:r w:rsidRPr="00A53FFC">
        <w:rPr>
          <w:spacing w:val="73"/>
          <w:w w:val="150"/>
          <w:szCs w:val="26"/>
        </w:rPr>
        <w:t xml:space="preserve"> </w:t>
      </w:r>
      <w:r w:rsidRPr="00A53FFC">
        <w:rPr>
          <w:szCs w:val="26"/>
        </w:rPr>
        <w:t>Административного</w:t>
      </w:r>
      <w:r w:rsidRPr="00A53FFC">
        <w:rPr>
          <w:spacing w:val="71"/>
          <w:w w:val="150"/>
          <w:szCs w:val="26"/>
        </w:rPr>
        <w:t xml:space="preserve"> </w:t>
      </w:r>
      <w:r w:rsidRPr="00A53FFC">
        <w:rPr>
          <w:szCs w:val="26"/>
        </w:rPr>
        <w:t>регламента,</w:t>
      </w:r>
      <w:r w:rsidRPr="00A53FFC">
        <w:rPr>
          <w:spacing w:val="70"/>
          <w:w w:val="150"/>
          <w:szCs w:val="26"/>
        </w:rPr>
        <w:t xml:space="preserve"> </w:t>
      </w:r>
      <w:r w:rsidRPr="00A53FFC">
        <w:rPr>
          <w:spacing w:val="-5"/>
          <w:szCs w:val="26"/>
        </w:rPr>
        <w:t xml:space="preserve">вне </w:t>
      </w:r>
      <w:r w:rsidRPr="00A53FFC">
        <w:rPr>
          <w:szCs w:val="26"/>
        </w:rPr>
        <w:t xml:space="preserve">рабочего времени Уполномоченного органа либо в выходной, нерабочий праздничный день днем поступления </w:t>
      </w:r>
      <w:r>
        <w:rPr>
          <w:szCs w:val="26"/>
        </w:rPr>
        <w:t>заявления</w:t>
      </w:r>
      <w:r w:rsidRPr="00A53FFC">
        <w:rPr>
          <w:szCs w:val="26"/>
        </w:rPr>
        <w:t xml:space="preserve"> считается первый рабочий день, следующий за днем направления указанного</w:t>
      </w:r>
      <w:r>
        <w:rPr>
          <w:szCs w:val="26"/>
        </w:rPr>
        <w:t xml:space="preserve"> </w:t>
      </w:r>
      <w:r>
        <w:rPr>
          <w:spacing w:val="-2"/>
          <w:szCs w:val="26"/>
        </w:rPr>
        <w:t>заявления</w:t>
      </w:r>
      <w:r w:rsidRPr="00A53FFC">
        <w:rPr>
          <w:spacing w:val="-2"/>
          <w:szCs w:val="26"/>
        </w:rPr>
        <w:t>.</w:t>
      </w:r>
    </w:p>
    <w:p w:rsidR="00FF2AC2" w:rsidRPr="00CB4EFE" w:rsidRDefault="00FF2AC2" w:rsidP="00F1536F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2.11.</w:t>
      </w:r>
      <w:r w:rsidR="00D43DCF">
        <w:rPr>
          <w:bCs/>
          <w:szCs w:val="26"/>
        </w:rPr>
        <w:t xml:space="preserve"> </w:t>
      </w:r>
      <w:r w:rsidRPr="00CB4EFE">
        <w:rPr>
          <w:bCs/>
          <w:szCs w:val="26"/>
        </w:rPr>
        <w:t>Срок предоставления услуги составляет не более семи рабочих дней со дня поступления уведомления о</w:t>
      </w:r>
      <w:r w:rsidR="00353C59">
        <w:rPr>
          <w:bCs/>
          <w:szCs w:val="26"/>
        </w:rPr>
        <w:t xml:space="preserve"> планируемом</w:t>
      </w:r>
      <w:r w:rsidRPr="00CB4EFE">
        <w:rPr>
          <w:bCs/>
          <w:szCs w:val="26"/>
        </w:rPr>
        <w:t xml:space="preserve"> сносе, уведомления о завершении сноса в Уполномоченный орган.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2.12.</w:t>
      </w:r>
      <w:r w:rsidR="00E85C01">
        <w:rPr>
          <w:bCs/>
          <w:szCs w:val="26"/>
        </w:rPr>
        <w:t xml:space="preserve"> </w:t>
      </w:r>
      <w:r w:rsidRPr="00CB4EFE">
        <w:rPr>
          <w:bCs/>
          <w:szCs w:val="26"/>
        </w:rPr>
        <w:t xml:space="preserve">Основания для отказа в предоставлении </w:t>
      </w:r>
      <w:r w:rsidR="00E85C01">
        <w:rPr>
          <w:bCs/>
          <w:szCs w:val="26"/>
        </w:rPr>
        <w:t>муниципальной</w:t>
      </w:r>
      <w:r w:rsidRPr="00CB4EFE">
        <w:rPr>
          <w:bCs/>
          <w:szCs w:val="26"/>
        </w:rPr>
        <w:t xml:space="preserve"> услуги: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В</w:t>
      </w:r>
      <w:r w:rsidR="00E85C01">
        <w:rPr>
          <w:bCs/>
          <w:szCs w:val="26"/>
        </w:rPr>
        <w:t xml:space="preserve"> </w:t>
      </w:r>
      <w:r w:rsidRPr="00CB4EFE">
        <w:rPr>
          <w:bCs/>
          <w:szCs w:val="26"/>
        </w:rPr>
        <w:t>случае</w:t>
      </w:r>
      <w:r w:rsidR="00E85C01">
        <w:rPr>
          <w:bCs/>
          <w:szCs w:val="26"/>
        </w:rPr>
        <w:t xml:space="preserve"> </w:t>
      </w:r>
      <w:r w:rsidRPr="00CB4EFE">
        <w:rPr>
          <w:bCs/>
          <w:szCs w:val="26"/>
        </w:rPr>
        <w:t>обращения</w:t>
      </w:r>
      <w:r w:rsidR="00E85C01">
        <w:rPr>
          <w:bCs/>
          <w:szCs w:val="26"/>
        </w:rPr>
        <w:t xml:space="preserve"> </w:t>
      </w:r>
      <w:r w:rsidRPr="00CB4EFE">
        <w:rPr>
          <w:bCs/>
          <w:szCs w:val="26"/>
        </w:rPr>
        <w:t>за</w:t>
      </w:r>
      <w:r w:rsidR="00E85C01">
        <w:rPr>
          <w:bCs/>
          <w:szCs w:val="26"/>
        </w:rPr>
        <w:t xml:space="preserve"> </w:t>
      </w:r>
      <w:r w:rsidRPr="00CB4EFE">
        <w:rPr>
          <w:bCs/>
          <w:szCs w:val="26"/>
        </w:rPr>
        <w:t>услугой</w:t>
      </w:r>
      <w:r w:rsidR="00E85C01">
        <w:rPr>
          <w:bCs/>
          <w:szCs w:val="26"/>
        </w:rPr>
        <w:t xml:space="preserve"> </w:t>
      </w:r>
      <w:r w:rsidR="00CB4EFE">
        <w:rPr>
          <w:bCs/>
          <w:szCs w:val="26"/>
        </w:rPr>
        <w:t>«</w:t>
      </w:r>
      <w:r w:rsidRPr="00CB4EFE">
        <w:rPr>
          <w:bCs/>
          <w:szCs w:val="26"/>
        </w:rPr>
        <w:t>Направление</w:t>
      </w:r>
      <w:r w:rsidR="00E85C01">
        <w:rPr>
          <w:bCs/>
          <w:szCs w:val="26"/>
        </w:rPr>
        <w:t xml:space="preserve"> </w:t>
      </w:r>
      <w:r w:rsidRPr="00CB4EFE">
        <w:rPr>
          <w:bCs/>
          <w:szCs w:val="26"/>
        </w:rPr>
        <w:t>уведомления о планируемом сносе объекта капитального строительства</w:t>
      </w:r>
      <w:r w:rsidR="00CB4EFE">
        <w:rPr>
          <w:bCs/>
          <w:szCs w:val="26"/>
        </w:rPr>
        <w:t>»</w:t>
      </w:r>
      <w:r w:rsidRPr="00CB4EFE">
        <w:rPr>
          <w:bCs/>
          <w:szCs w:val="26"/>
        </w:rPr>
        <w:t>: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1)</w:t>
      </w:r>
      <w:r w:rsidR="00E85C01">
        <w:rPr>
          <w:bCs/>
          <w:szCs w:val="26"/>
        </w:rPr>
        <w:t xml:space="preserve"> </w:t>
      </w:r>
      <w:r w:rsidRPr="00CB4EFE">
        <w:rPr>
          <w:bCs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2)</w:t>
      </w:r>
      <w:r w:rsidR="00E85C01">
        <w:rPr>
          <w:bCs/>
          <w:szCs w:val="26"/>
        </w:rPr>
        <w:t xml:space="preserve"> </w:t>
      </w:r>
      <w:r w:rsidRPr="00CB4EFE">
        <w:rPr>
          <w:bCs/>
          <w:szCs w:val="26"/>
        </w:rPr>
        <w:t>отсутствие документов (сведений), предусмотренных нормативными правовыми актами Российской Федерации;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3)</w:t>
      </w:r>
      <w:r w:rsidR="00E85C01">
        <w:rPr>
          <w:bCs/>
          <w:szCs w:val="26"/>
        </w:rPr>
        <w:t xml:space="preserve"> </w:t>
      </w:r>
      <w:r w:rsidRPr="00CB4EFE">
        <w:rPr>
          <w:bCs/>
          <w:szCs w:val="26"/>
        </w:rPr>
        <w:t>заявитель не является правообладателем объекта капитального строительства;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4)</w:t>
      </w:r>
      <w:r w:rsidR="00E85C01">
        <w:rPr>
          <w:bCs/>
          <w:szCs w:val="26"/>
        </w:rPr>
        <w:t xml:space="preserve"> </w:t>
      </w:r>
      <w:r w:rsidRPr="00CB4EFE">
        <w:rPr>
          <w:bCs/>
          <w:szCs w:val="26"/>
        </w:rPr>
        <w:t xml:space="preserve">уведомление о </w:t>
      </w:r>
      <w:r w:rsidR="00353C59">
        <w:rPr>
          <w:bCs/>
          <w:szCs w:val="26"/>
        </w:rPr>
        <w:t>планируемом</w:t>
      </w:r>
      <w:r w:rsidR="00353C59" w:rsidRPr="00CB4EFE">
        <w:rPr>
          <w:bCs/>
          <w:szCs w:val="26"/>
        </w:rPr>
        <w:t xml:space="preserve"> </w:t>
      </w:r>
      <w:r w:rsidRPr="00CB4EFE">
        <w:rPr>
          <w:bCs/>
          <w:szCs w:val="26"/>
        </w:rPr>
        <w:t>сносе содержит сведения об объекте, который не является объектом капитального строительства.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В</w:t>
      </w:r>
      <w:r w:rsidR="00E85C01">
        <w:rPr>
          <w:bCs/>
          <w:szCs w:val="26"/>
        </w:rPr>
        <w:t xml:space="preserve"> </w:t>
      </w:r>
      <w:r w:rsidRPr="00CB4EFE">
        <w:rPr>
          <w:bCs/>
          <w:szCs w:val="26"/>
        </w:rPr>
        <w:t>случае</w:t>
      </w:r>
      <w:r w:rsidR="00E85C01">
        <w:rPr>
          <w:bCs/>
          <w:szCs w:val="26"/>
        </w:rPr>
        <w:t xml:space="preserve"> </w:t>
      </w:r>
      <w:r w:rsidRPr="00CB4EFE">
        <w:rPr>
          <w:bCs/>
          <w:szCs w:val="26"/>
        </w:rPr>
        <w:t xml:space="preserve">обращения за услугой </w:t>
      </w:r>
      <w:r w:rsidR="00CB4EFE">
        <w:rPr>
          <w:bCs/>
          <w:szCs w:val="26"/>
        </w:rPr>
        <w:t>«</w:t>
      </w:r>
      <w:r w:rsidRPr="00CB4EFE">
        <w:rPr>
          <w:bCs/>
          <w:szCs w:val="26"/>
        </w:rPr>
        <w:t>Направление уведомления о завершении сноса объекта капитального строительства</w:t>
      </w:r>
      <w:r w:rsidR="00CB4EFE">
        <w:rPr>
          <w:bCs/>
          <w:szCs w:val="26"/>
        </w:rPr>
        <w:t>»</w:t>
      </w:r>
      <w:r w:rsidRPr="00CB4EFE">
        <w:rPr>
          <w:bCs/>
          <w:szCs w:val="26"/>
        </w:rPr>
        <w:t>: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1)</w:t>
      </w:r>
      <w:r w:rsidR="00E85C01">
        <w:rPr>
          <w:bCs/>
          <w:szCs w:val="26"/>
        </w:rPr>
        <w:t xml:space="preserve"> </w:t>
      </w:r>
      <w:r w:rsidRPr="00CB4EFE">
        <w:rPr>
          <w:bCs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64060A" w:rsidRDefault="0064060A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lastRenderedPageBreak/>
        <w:t>2)</w:t>
      </w:r>
      <w:r w:rsidR="00E85C01">
        <w:rPr>
          <w:bCs/>
          <w:szCs w:val="26"/>
        </w:rPr>
        <w:t xml:space="preserve"> </w:t>
      </w:r>
      <w:r w:rsidRPr="00CB4EFE">
        <w:rPr>
          <w:bCs/>
          <w:szCs w:val="26"/>
        </w:rPr>
        <w:t>отсутствие документов (сведений), предусмотренных нормативными правовыми актами Российской Федерации</w:t>
      </w:r>
      <w:r w:rsidR="00CB4EFE">
        <w:rPr>
          <w:bCs/>
          <w:szCs w:val="26"/>
        </w:rPr>
        <w:t>»</w:t>
      </w:r>
      <w:r w:rsidRPr="00CB4EFE">
        <w:rPr>
          <w:bCs/>
          <w:szCs w:val="26"/>
        </w:rPr>
        <w:t>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2.13.</w:t>
      </w:r>
      <w:r w:rsidR="00E85C01">
        <w:rPr>
          <w:bCs/>
          <w:szCs w:val="26"/>
        </w:rPr>
        <w:t xml:space="preserve"> </w:t>
      </w:r>
      <w:r w:rsidRPr="00CB4EFE">
        <w:rPr>
          <w:bCs/>
          <w:szCs w:val="26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</w:t>
      </w:r>
      <w:r w:rsidR="00E85C01">
        <w:rPr>
          <w:bCs/>
          <w:szCs w:val="26"/>
        </w:rPr>
        <w:t>ставленных в электронной форме: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а)</w:t>
      </w:r>
      <w:r w:rsidR="00E85C01">
        <w:rPr>
          <w:bCs/>
          <w:szCs w:val="26"/>
        </w:rPr>
        <w:t xml:space="preserve"> </w:t>
      </w:r>
      <w:r w:rsidRPr="00CB4EFE">
        <w:rPr>
          <w:bCs/>
          <w:szCs w:val="26"/>
        </w:rPr>
        <w:t>уведомление о</w:t>
      </w:r>
      <w:r w:rsidR="00353C59" w:rsidRPr="00353C59">
        <w:rPr>
          <w:bCs/>
          <w:szCs w:val="26"/>
        </w:rPr>
        <w:t xml:space="preserve"> </w:t>
      </w:r>
      <w:r w:rsidR="00353C59">
        <w:rPr>
          <w:bCs/>
          <w:szCs w:val="26"/>
        </w:rPr>
        <w:t>планируемом</w:t>
      </w:r>
      <w:r w:rsidRPr="00CB4EFE">
        <w:rPr>
          <w:bCs/>
          <w:szCs w:val="26"/>
        </w:rPr>
        <w:t xml:space="preserve">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б)</w:t>
      </w:r>
      <w:r w:rsidR="00E85C01">
        <w:rPr>
          <w:bCs/>
          <w:szCs w:val="26"/>
        </w:rPr>
        <w:t xml:space="preserve"> </w:t>
      </w:r>
      <w:r w:rsidRPr="00CB4EFE">
        <w:rPr>
          <w:bCs/>
          <w:szCs w:val="26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в)</w:t>
      </w:r>
      <w:r w:rsidR="00E85C01">
        <w:rPr>
          <w:bCs/>
          <w:szCs w:val="26"/>
        </w:rPr>
        <w:t xml:space="preserve"> </w:t>
      </w:r>
      <w:r w:rsidRPr="00CB4EFE">
        <w:rPr>
          <w:bCs/>
          <w:szCs w:val="26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г)</w:t>
      </w:r>
      <w:r w:rsidR="00E85C01">
        <w:rPr>
          <w:bCs/>
          <w:szCs w:val="26"/>
        </w:rPr>
        <w:t xml:space="preserve"> </w:t>
      </w:r>
      <w:r w:rsidRPr="00CB4EFE">
        <w:rPr>
          <w:bCs/>
          <w:szCs w:val="26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д)</w:t>
      </w:r>
      <w:r w:rsidR="00E85C01">
        <w:rPr>
          <w:bCs/>
          <w:szCs w:val="26"/>
        </w:rPr>
        <w:t xml:space="preserve"> </w:t>
      </w:r>
      <w:r w:rsidRPr="00CB4EFE">
        <w:rPr>
          <w:bCs/>
          <w:szCs w:val="26"/>
        </w:rPr>
        <w:t>уведомление о</w:t>
      </w:r>
      <w:r w:rsidR="00353C59" w:rsidRPr="00353C59">
        <w:rPr>
          <w:bCs/>
          <w:szCs w:val="26"/>
        </w:rPr>
        <w:t xml:space="preserve"> </w:t>
      </w:r>
      <w:r w:rsidR="00353C59">
        <w:rPr>
          <w:bCs/>
          <w:szCs w:val="26"/>
        </w:rPr>
        <w:t>планируемом</w:t>
      </w:r>
      <w:r w:rsidRPr="00CB4EFE">
        <w:rPr>
          <w:bCs/>
          <w:szCs w:val="26"/>
        </w:rPr>
        <w:t xml:space="preserve">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 xml:space="preserve">е) выявлено несоблюдение установленных статьей 11 Федерального закона </w:t>
      </w:r>
      <w:r w:rsidR="00CB4EFE">
        <w:rPr>
          <w:bCs/>
          <w:szCs w:val="26"/>
        </w:rPr>
        <w:t>«</w:t>
      </w:r>
      <w:r w:rsidRPr="00CB4EFE">
        <w:rPr>
          <w:bCs/>
          <w:szCs w:val="26"/>
        </w:rPr>
        <w:t>Об электронной подписи</w:t>
      </w:r>
      <w:r w:rsidR="00CB4EFE">
        <w:rPr>
          <w:bCs/>
          <w:szCs w:val="26"/>
        </w:rPr>
        <w:t>»</w:t>
      </w:r>
      <w:r w:rsidRPr="00CB4EFE">
        <w:rPr>
          <w:bCs/>
          <w:szCs w:val="26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ж) неполное заполнение полей в форме уведомления, в том числе в интерактивной форме уведомления на ЕПГУ;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з) представление неполного комплекта документов, необходимых для предоставления услуги</w:t>
      </w:r>
      <w:r w:rsidR="00CB4EFE">
        <w:rPr>
          <w:bCs/>
          <w:szCs w:val="26"/>
        </w:rPr>
        <w:t>»</w:t>
      </w:r>
      <w:r w:rsidRPr="00CB4EFE">
        <w:rPr>
          <w:bCs/>
          <w:szCs w:val="26"/>
        </w:rPr>
        <w:t>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2.14.</w:t>
      </w:r>
      <w:r w:rsidR="00E85C01">
        <w:rPr>
          <w:bCs/>
          <w:szCs w:val="26"/>
        </w:rPr>
        <w:t xml:space="preserve"> </w:t>
      </w:r>
      <w:r w:rsidRPr="00CB4EFE">
        <w:rPr>
          <w:bCs/>
          <w:szCs w:val="26"/>
        </w:rPr>
        <w:t xml:space="preserve">Решение об отказе в приеме документов, указанных в пункте 2.8 настоящего Административного регламента, оформляется по форме согласно </w:t>
      </w:r>
      <w:r w:rsidRPr="009073D6">
        <w:rPr>
          <w:bCs/>
          <w:szCs w:val="26"/>
        </w:rPr>
        <w:t xml:space="preserve">Приложению № </w:t>
      </w:r>
      <w:r w:rsidR="00621F7E" w:rsidRPr="009073D6">
        <w:rPr>
          <w:bCs/>
          <w:szCs w:val="26"/>
        </w:rPr>
        <w:t>1</w:t>
      </w:r>
      <w:r w:rsidRPr="00CB4EFE">
        <w:rPr>
          <w:bCs/>
          <w:szCs w:val="26"/>
        </w:rPr>
        <w:t xml:space="preserve"> к настоящему Административному регламенту.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 xml:space="preserve">2.15.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</w:t>
      </w:r>
      <w:r w:rsidR="00353C59">
        <w:rPr>
          <w:bCs/>
          <w:szCs w:val="26"/>
        </w:rPr>
        <w:t>планируемом</w:t>
      </w:r>
      <w:r w:rsidR="00353C59" w:rsidRPr="00CB4EFE">
        <w:rPr>
          <w:bCs/>
          <w:szCs w:val="26"/>
        </w:rPr>
        <w:t xml:space="preserve"> </w:t>
      </w:r>
      <w:r w:rsidRPr="00CB4EFE">
        <w:rPr>
          <w:bCs/>
          <w:szCs w:val="26"/>
        </w:rPr>
        <w:t xml:space="preserve">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 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2.16.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2.1</w:t>
      </w:r>
      <w:r w:rsidR="00E85C01">
        <w:rPr>
          <w:bCs/>
          <w:szCs w:val="26"/>
        </w:rPr>
        <w:t>7</w:t>
      </w:r>
      <w:r w:rsidRPr="00CB4EFE">
        <w:rPr>
          <w:bCs/>
          <w:szCs w:val="26"/>
        </w:rPr>
        <w:t>. Результатом предоставления услуги является:</w:t>
      </w:r>
    </w:p>
    <w:p w:rsidR="00FF2AC2" w:rsidRPr="00CB4EFE" w:rsidRDefault="00E85C01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>
        <w:rPr>
          <w:bCs/>
          <w:szCs w:val="26"/>
        </w:rPr>
        <w:lastRenderedPageBreak/>
        <w:t xml:space="preserve"> </w:t>
      </w:r>
      <w:r w:rsidR="00353C59">
        <w:rPr>
          <w:bCs/>
          <w:szCs w:val="26"/>
        </w:rPr>
        <w:t>размещение этих уведомлений</w:t>
      </w:r>
      <w:r w:rsidR="00FF2AC2" w:rsidRPr="00CB4EFE">
        <w:rPr>
          <w:bCs/>
          <w:szCs w:val="26"/>
        </w:rPr>
        <w:t xml:space="preserve"> и документов в информационной системе обеспечения градостроительной деятельности.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 xml:space="preserve">В случае обращения за услугой </w:t>
      </w:r>
      <w:r w:rsidR="00CB4EFE">
        <w:rPr>
          <w:bCs/>
          <w:szCs w:val="26"/>
        </w:rPr>
        <w:t>«</w:t>
      </w:r>
      <w:r w:rsidRPr="00CB4EFE">
        <w:rPr>
          <w:bCs/>
          <w:szCs w:val="26"/>
        </w:rPr>
        <w:t>Направление уведомления о планируемом сносе объекта капитального строительства: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1)</w:t>
      </w:r>
      <w:r w:rsidR="00E85C01">
        <w:rPr>
          <w:bCs/>
          <w:szCs w:val="26"/>
        </w:rPr>
        <w:t xml:space="preserve"> </w:t>
      </w:r>
      <w:r w:rsidRPr="00CB4EFE">
        <w:rPr>
          <w:bCs/>
          <w:szCs w:val="26"/>
        </w:rPr>
        <w:t xml:space="preserve">извещение о приеме уведомления о планируемом сносе объекта </w:t>
      </w:r>
      <w:r w:rsidRPr="009073D6">
        <w:rPr>
          <w:bCs/>
          <w:szCs w:val="26"/>
        </w:rPr>
        <w:t xml:space="preserve">капитального строительства (форма приведена в Приложении № </w:t>
      </w:r>
      <w:r w:rsidR="009073D6" w:rsidRPr="009073D6">
        <w:rPr>
          <w:bCs/>
          <w:szCs w:val="26"/>
        </w:rPr>
        <w:t xml:space="preserve">2 </w:t>
      </w:r>
      <w:r w:rsidRPr="009073D6">
        <w:rPr>
          <w:bCs/>
          <w:szCs w:val="26"/>
        </w:rPr>
        <w:t>к настоящему</w:t>
      </w:r>
      <w:r w:rsidRPr="00CB4EFE">
        <w:rPr>
          <w:bCs/>
          <w:szCs w:val="26"/>
        </w:rPr>
        <w:t xml:space="preserve"> Административному регламенту);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2)</w:t>
      </w:r>
      <w:r w:rsidR="00E85C01">
        <w:rPr>
          <w:bCs/>
          <w:szCs w:val="26"/>
        </w:rPr>
        <w:t xml:space="preserve"> </w:t>
      </w:r>
      <w:r w:rsidR="009073D6">
        <w:rPr>
          <w:bCs/>
          <w:szCs w:val="26"/>
        </w:rPr>
        <w:t xml:space="preserve">решение об </w:t>
      </w:r>
      <w:r w:rsidRPr="00CB4EFE">
        <w:rPr>
          <w:bCs/>
          <w:szCs w:val="26"/>
        </w:rPr>
        <w:t>отказ</w:t>
      </w:r>
      <w:r w:rsidR="009073D6">
        <w:rPr>
          <w:bCs/>
          <w:szCs w:val="26"/>
        </w:rPr>
        <w:t>е</w:t>
      </w:r>
      <w:r w:rsidRPr="00CB4EFE">
        <w:rPr>
          <w:bCs/>
          <w:szCs w:val="26"/>
        </w:rPr>
        <w:t xml:space="preserve"> в предоставлении услуги (форма приведена в </w:t>
      </w:r>
      <w:r w:rsidRPr="009073D6">
        <w:rPr>
          <w:bCs/>
          <w:szCs w:val="26"/>
        </w:rPr>
        <w:t>Приложении №</w:t>
      </w:r>
      <w:r w:rsidR="009073D6" w:rsidRPr="009073D6">
        <w:rPr>
          <w:bCs/>
          <w:szCs w:val="26"/>
        </w:rPr>
        <w:t xml:space="preserve"> 3</w:t>
      </w:r>
      <w:r w:rsidRPr="009073D6">
        <w:rPr>
          <w:bCs/>
          <w:szCs w:val="26"/>
        </w:rPr>
        <w:t xml:space="preserve"> к настоящему Административному регламенту).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 xml:space="preserve">В случае обращения за услугой </w:t>
      </w:r>
      <w:r w:rsidR="00CB4EFE">
        <w:rPr>
          <w:bCs/>
          <w:szCs w:val="26"/>
        </w:rPr>
        <w:t>«</w:t>
      </w:r>
      <w:r w:rsidRPr="00CB4EFE">
        <w:rPr>
          <w:bCs/>
          <w:szCs w:val="26"/>
        </w:rPr>
        <w:t>Направление уведомления о завершении сноса объекта капитального строительства</w:t>
      </w:r>
      <w:r w:rsidR="00CB4EFE">
        <w:rPr>
          <w:bCs/>
          <w:szCs w:val="26"/>
        </w:rPr>
        <w:t>»</w:t>
      </w:r>
      <w:r w:rsidRPr="00CB4EFE">
        <w:rPr>
          <w:bCs/>
          <w:szCs w:val="26"/>
        </w:rPr>
        <w:t>:</w:t>
      </w:r>
    </w:p>
    <w:p w:rsidR="00FF2AC2" w:rsidRPr="009073D6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9073D6">
        <w:rPr>
          <w:bCs/>
          <w:szCs w:val="26"/>
        </w:rPr>
        <w:t>1)</w:t>
      </w:r>
      <w:r w:rsidR="007D062F" w:rsidRPr="009073D6">
        <w:rPr>
          <w:bCs/>
          <w:szCs w:val="26"/>
        </w:rPr>
        <w:t xml:space="preserve"> </w:t>
      </w:r>
      <w:r w:rsidRPr="009073D6">
        <w:rPr>
          <w:bCs/>
          <w:szCs w:val="26"/>
        </w:rPr>
        <w:t xml:space="preserve">извещение о приеме уведомления о завершении сноса объекта капитального строительства (форма приведена в Приложении № </w:t>
      </w:r>
      <w:r w:rsidR="009073D6" w:rsidRPr="009073D6">
        <w:rPr>
          <w:bCs/>
          <w:szCs w:val="26"/>
        </w:rPr>
        <w:t xml:space="preserve">2 </w:t>
      </w:r>
      <w:r w:rsidRPr="009073D6">
        <w:rPr>
          <w:bCs/>
          <w:szCs w:val="26"/>
        </w:rPr>
        <w:t>к настоящему Административному регламенту);</w:t>
      </w:r>
    </w:p>
    <w:p w:rsidR="00FF2AC2" w:rsidRPr="009073D6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9073D6">
        <w:rPr>
          <w:bCs/>
          <w:szCs w:val="26"/>
        </w:rPr>
        <w:t>2)</w:t>
      </w:r>
      <w:r w:rsidR="007D062F" w:rsidRPr="009073D6">
        <w:rPr>
          <w:bCs/>
          <w:szCs w:val="26"/>
        </w:rPr>
        <w:t xml:space="preserve"> </w:t>
      </w:r>
      <w:r w:rsidR="009073D6" w:rsidRPr="009073D6">
        <w:rPr>
          <w:bCs/>
          <w:szCs w:val="26"/>
        </w:rPr>
        <w:t xml:space="preserve">решение об </w:t>
      </w:r>
      <w:r w:rsidRPr="009073D6">
        <w:rPr>
          <w:bCs/>
          <w:szCs w:val="26"/>
        </w:rPr>
        <w:t>отказ</w:t>
      </w:r>
      <w:r w:rsidR="009073D6" w:rsidRPr="009073D6">
        <w:rPr>
          <w:bCs/>
          <w:szCs w:val="26"/>
        </w:rPr>
        <w:t>е</w:t>
      </w:r>
      <w:r w:rsidRPr="009073D6">
        <w:rPr>
          <w:bCs/>
          <w:szCs w:val="26"/>
        </w:rPr>
        <w:t xml:space="preserve"> в предоставлении услуги (форма приведена в Приложении № </w:t>
      </w:r>
      <w:r w:rsidR="009073D6" w:rsidRPr="009073D6">
        <w:rPr>
          <w:bCs/>
          <w:szCs w:val="26"/>
        </w:rPr>
        <w:t xml:space="preserve">3 </w:t>
      </w:r>
      <w:r w:rsidRPr="009073D6">
        <w:rPr>
          <w:bCs/>
          <w:szCs w:val="26"/>
        </w:rPr>
        <w:t>к настоящему Административному регламенту)</w:t>
      </w:r>
      <w:r w:rsidR="00CB4EFE" w:rsidRPr="009073D6">
        <w:rPr>
          <w:bCs/>
          <w:szCs w:val="26"/>
        </w:rPr>
        <w:t>»</w:t>
      </w:r>
      <w:r w:rsidRPr="009073D6">
        <w:rPr>
          <w:bCs/>
          <w:szCs w:val="26"/>
        </w:rPr>
        <w:t>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9073D6">
        <w:rPr>
          <w:bCs/>
          <w:szCs w:val="26"/>
        </w:rPr>
        <w:t>2.</w:t>
      </w:r>
      <w:r w:rsidR="007D062F" w:rsidRPr="009073D6">
        <w:rPr>
          <w:bCs/>
          <w:szCs w:val="26"/>
        </w:rPr>
        <w:t>18</w:t>
      </w:r>
      <w:r w:rsidRPr="009073D6">
        <w:rPr>
          <w:bCs/>
          <w:szCs w:val="26"/>
        </w:rPr>
        <w:t xml:space="preserve">. Формы уведомления о </w:t>
      </w:r>
      <w:r w:rsidR="00287A8A">
        <w:rPr>
          <w:bCs/>
          <w:szCs w:val="26"/>
        </w:rPr>
        <w:t>планируемом</w:t>
      </w:r>
      <w:r w:rsidR="00287A8A" w:rsidRPr="009073D6">
        <w:rPr>
          <w:bCs/>
          <w:szCs w:val="26"/>
        </w:rPr>
        <w:t xml:space="preserve"> </w:t>
      </w:r>
      <w:r w:rsidRPr="009073D6">
        <w:rPr>
          <w:bCs/>
          <w:szCs w:val="26"/>
        </w:rPr>
        <w:t>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</w:t>
      </w:r>
      <w:r w:rsidRPr="00CB4EFE">
        <w:rPr>
          <w:bCs/>
          <w:szCs w:val="26"/>
        </w:rPr>
        <w:t xml:space="preserve"> градостроительства.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2.</w:t>
      </w:r>
      <w:r w:rsidR="007D062F">
        <w:rPr>
          <w:bCs/>
          <w:szCs w:val="26"/>
        </w:rPr>
        <w:t>19</w:t>
      </w:r>
      <w:r w:rsidRPr="00CB4EFE">
        <w:rPr>
          <w:bCs/>
          <w:szCs w:val="26"/>
        </w:rPr>
        <w:t>. Предоставление услуги осуществляется без взимания платы.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2.</w:t>
      </w:r>
      <w:r w:rsidR="007D062F">
        <w:rPr>
          <w:bCs/>
          <w:szCs w:val="26"/>
        </w:rPr>
        <w:t>20</w:t>
      </w:r>
      <w:r w:rsidRPr="00CB4EFE">
        <w:rPr>
          <w:bCs/>
          <w:szCs w:val="26"/>
        </w:rPr>
        <w:t>.</w:t>
      </w:r>
      <w:r w:rsidR="007D062F">
        <w:rPr>
          <w:bCs/>
          <w:szCs w:val="26"/>
        </w:rPr>
        <w:t xml:space="preserve"> </w:t>
      </w:r>
      <w:r w:rsidRPr="00CB4EFE">
        <w:rPr>
          <w:bCs/>
          <w:szCs w:val="26"/>
        </w:rPr>
        <w:t xml:space="preserve">Сведения о ходе рассмотрения уведомления о </w:t>
      </w:r>
      <w:r w:rsidR="00287A8A">
        <w:rPr>
          <w:bCs/>
          <w:szCs w:val="26"/>
        </w:rPr>
        <w:t>планируемом</w:t>
      </w:r>
      <w:r w:rsidR="00287A8A" w:rsidRPr="00CB4EFE">
        <w:rPr>
          <w:bCs/>
          <w:szCs w:val="26"/>
        </w:rPr>
        <w:t xml:space="preserve"> </w:t>
      </w:r>
      <w:r w:rsidRPr="00CB4EFE">
        <w:rPr>
          <w:bCs/>
          <w:szCs w:val="26"/>
        </w:rPr>
        <w:t xml:space="preserve">сносе, уведомления о завершении сноса, направленного способом, указанным в подпункте </w:t>
      </w:r>
      <w:r w:rsidR="00CB4EFE">
        <w:rPr>
          <w:bCs/>
          <w:szCs w:val="26"/>
        </w:rPr>
        <w:t>«</w:t>
      </w:r>
      <w:r w:rsidRPr="00CB4EFE">
        <w:rPr>
          <w:bCs/>
          <w:szCs w:val="26"/>
        </w:rPr>
        <w:t>а</w:t>
      </w:r>
      <w:r w:rsidR="00CB4EFE">
        <w:rPr>
          <w:bCs/>
          <w:szCs w:val="26"/>
        </w:rPr>
        <w:t>»</w:t>
      </w:r>
      <w:r w:rsidRPr="00CB4EFE">
        <w:rPr>
          <w:bCs/>
          <w:szCs w:val="26"/>
        </w:rPr>
        <w:t xml:space="preserve">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 xml:space="preserve">Сведения о ходе рассмотрения уведомления о сносе, уведомления о завершении сноса, направленного способом, указанным в подпункте </w:t>
      </w:r>
      <w:r w:rsidR="00CB4EFE">
        <w:rPr>
          <w:bCs/>
          <w:szCs w:val="26"/>
        </w:rPr>
        <w:t>«</w:t>
      </w:r>
      <w:r w:rsidRPr="00CB4EFE">
        <w:rPr>
          <w:bCs/>
          <w:szCs w:val="26"/>
        </w:rPr>
        <w:t>б</w:t>
      </w:r>
      <w:r w:rsidR="00CB4EFE">
        <w:rPr>
          <w:bCs/>
          <w:szCs w:val="26"/>
        </w:rPr>
        <w:t>»</w:t>
      </w:r>
      <w:r w:rsidRPr="00CB4EFE">
        <w:rPr>
          <w:bCs/>
          <w:szCs w:val="26"/>
        </w:rPr>
        <w:t xml:space="preserve">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 почтового</w:t>
      </w:r>
      <w:r w:rsidR="007D062F">
        <w:rPr>
          <w:bCs/>
          <w:szCs w:val="26"/>
        </w:rPr>
        <w:t xml:space="preserve"> </w:t>
      </w:r>
      <w:r w:rsidRPr="00CB4EFE">
        <w:rPr>
          <w:bCs/>
          <w:szCs w:val="26"/>
        </w:rPr>
        <w:t>отправления с объявленной ценностью при его пересылке, описью вложения и уведомлением о вручении;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б) в электронной форме посредством электронной почты.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 xml:space="preserve">На основании запроса сведения о ходе рассмотрения уведомления о </w:t>
      </w:r>
      <w:r w:rsidR="00287A8A">
        <w:rPr>
          <w:bCs/>
          <w:szCs w:val="26"/>
        </w:rPr>
        <w:t>планируемом</w:t>
      </w:r>
      <w:r w:rsidR="00287A8A" w:rsidRPr="00CB4EFE">
        <w:rPr>
          <w:bCs/>
          <w:szCs w:val="26"/>
        </w:rPr>
        <w:t xml:space="preserve"> </w:t>
      </w:r>
      <w:r w:rsidRPr="00CB4EFE">
        <w:rPr>
          <w:bCs/>
          <w:szCs w:val="26"/>
        </w:rPr>
        <w:t xml:space="preserve">сносе, уведомления о завершении сноса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</w:t>
      </w:r>
      <w:r w:rsidRPr="00CB4EFE">
        <w:rPr>
          <w:bCs/>
          <w:szCs w:val="26"/>
        </w:rPr>
        <w:lastRenderedPageBreak/>
        <w:t>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2.21.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szCs w:val="26"/>
        </w:rPr>
        <w:t>2.22. Услуги, необходимые и обязательные для предоставления муниципальной услуги, отсутствуют.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2.</w:t>
      </w:r>
      <w:r w:rsidR="007D062F">
        <w:rPr>
          <w:bCs/>
          <w:szCs w:val="26"/>
        </w:rPr>
        <w:t>23</w:t>
      </w:r>
      <w:r w:rsidRPr="00CB4EFE">
        <w:rPr>
          <w:bCs/>
          <w:szCs w:val="26"/>
        </w:rPr>
        <w:t>. При предоставлении муниципальной услуги запрещается требовать от заявителя:</w:t>
      </w:r>
    </w:p>
    <w:p w:rsidR="00FF2AC2" w:rsidRPr="00CB4EFE" w:rsidRDefault="006A13A5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>
        <w:rPr>
          <w:bCs/>
          <w:szCs w:val="26"/>
        </w:rPr>
        <w:t>п</w:t>
      </w:r>
      <w:r w:rsidR="00FF2AC2" w:rsidRPr="00CB4EFE">
        <w:rPr>
          <w:bCs/>
          <w:szCs w:val="26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F2AC2" w:rsidRPr="00CB4EFE" w:rsidRDefault="006A13A5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>
        <w:rPr>
          <w:bCs/>
          <w:szCs w:val="26"/>
        </w:rPr>
        <w:t>п</w:t>
      </w:r>
      <w:r w:rsidR="00FF2AC2" w:rsidRPr="00CB4EFE">
        <w:rPr>
          <w:bCs/>
          <w:szCs w:val="26"/>
        </w:rPr>
        <w:t>редставления документов и информации, которые в соответствии с нормативными правовыми актами Российской Федерации</w:t>
      </w:r>
      <w:r w:rsidR="007D062F">
        <w:rPr>
          <w:bCs/>
          <w:szCs w:val="26"/>
        </w:rPr>
        <w:t>,</w:t>
      </w:r>
      <w:r w:rsidR="00FF2AC2" w:rsidRPr="00CB4EFE">
        <w:rPr>
          <w:bCs/>
          <w:szCs w:val="26"/>
        </w:rPr>
        <w:t xml:space="preserve"> </w:t>
      </w:r>
      <w:r w:rsidR="007D062F">
        <w:rPr>
          <w:bCs/>
          <w:szCs w:val="26"/>
        </w:rPr>
        <w:t>нормативными правовыми актами Калужской области</w:t>
      </w:r>
      <w:r w:rsidR="00FF2AC2" w:rsidRPr="00CB4EFE">
        <w:rPr>
          <w:bCs/>
          <w:szCs w:val="26"/>
        </w:rPr>
        <w:t xml:space="preserve">, муниципальными правовыми актами </w:t>
      </w:r>
      <w:r w:rsidR="007D062F">
        <w:rPr>
          <w:bCs/>
          <w:szCs w:val="26"/>
        </w:rPr>
        <w:t xml:space="preserve">муниципального района </w:t>
      </w:r>
      <w:r w:rsidR="005B5EA3">
        <w:rPr>
          <w:szCs w:val="26"/>
        </w:rPr>
        <w:t>«</w:t>
      </w:r>
      <w:r w:rsidR="005B5EA3" w:rsidRPr="005B5EA3">
        <w:rPr>
          <w:szCs w:val="26"/>
        </w:rPr>
        <w:t>Думиничский район</w:t>
      </w:r>
      <w:r w:rsidR="005B5EA3">
        <w:rPr>
          <w:szCs w:val="26"/>
        </w:rPr>
        <w:t>»</w:t>
      </w:r>
      <w:r w:rsidR="005B5EA3" w:rsidRPr="00FF2AC2">
        <w:rPr>
          <w:szCs w:val="26"/>
        </w:rPr>
        <w:t xml:space="preserve"> </w:t>
      </w:r>
      <w:r w:rsidR="00FF2AC2" w:rsidRPr="00CB4EFE">
        <w:rPr>
          <w:bCs/>
          <w:szCs w:val="26"/>
        </w:rPr>
        <w:t xml:space="preserve"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</w:t>
      </w:r>
      <w:r w:rsidR="00CB4EFE">
        <w:rPr>
          <w:bCs/>
          <w:szCs w:val="26"/>
        </w:rPr>
        <w:t>«</w:t>
      </w:r>
      <w:r w:rsidR="00FF2AC2" w:rsidRPr="00CB4EFE">
        <w:rPr>
          <w:bCs/>
          <w:szCs w:val="26"/>
        </w:rPr>
        <w:t>Об организации предоставления государственных и муниципальных услуг</w:t>
      </w:r>
      <w:r w:rsidR="00CB4EFE">
        <w:rPr>
          <w:bCs/>
          <w:szCs w:val="26"/>
        </w:rPr>
        <w:t>»</w:t>
      </w:r>
      <w:r w:rsidR="00FF2AC2" w:rsidRPr="00CB4EFE">
        <w:rPr>
          <w:bCs/>
          <w:szCs w:val="26"/>
        </w:rPr>
        <w:t xml:space="preserve"> (далее – Федеральный закон № 210-ФЗ);</w:t>
      </w:r>
    </w:p>
    <w:p w:rsidR="00FF2AC2" w:rsidRPr="00CB4EFE" w:rsidRDefault="006A13A5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>
        <w:rPr>
          <w:bCs/>
          <w:szCs w:val="26"/>
        </w:rPr>
        <w:t>п</w:t>
      </w:r>
      <w:r w:rsidR="00FF2AC2" w:rsidRPr="00CB4EFE">
        <w:rPr>
          <w:bCs/>
          <w:szCs w:val="26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уведомления о</w:t>
      </w:r>
      <w:r w:rsidR="00AC4676" w:rsidRPr="00AC4676">
        <w:rPr>
          <w:bCs/>
          <w:szCs w:val="26"/>
        </w:rPr>
        <w:t xml:space="preserve"> </w:t>
      </w:r>
      <w:r w:rsidR="00AC4676">
        <w:rPr>
          <w:bCs/>
          <w:szCs w:val="26"/>
        </w:rPr>
        <w:t>планируемом</w:t>
      </w:r>
      <w:r w:rsidRPr="00CB4EFE">
        <w:rPr>
          <w:bCs/>
          <w:szCs w:val="26"/>
        </w:rPr>
        <w:t xml:space="preserve"> сносе, уведомления о завершении сноса;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наличие ошибок в уведомлении о</w:t>
      </w:r>
      <w:r w:rsidR="00AC4676" w:rsidRPr="00AC4676">
        <w:rPr>
          <w:bCs/>
          <w:szCs w:val="26"/>
        </w:rPr>
        <w:t xml:space="preserve"> </w:t>
      </w:r>
      <w:r w:rsidR="00AC4676">
        <w:rPr>
          <w:bCs/>
          <w:szCs w:val="26"/>
        </w:rPr>
        <w:t>планируемом</w:t>
      </w:r>
      <w:r w:rsidRPr="00CB4EFE">
        <w:rPr>
          <w:bCs/>
          <w:szCs w:val="26"/>
        </w:rPr>
        <w:t xml:space="preserve">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</w:t>
      </w:r>
      <w:r w:rsidRPr="00CB4EFE">
        <w:rPr>
          <w:bCs/>
          <w:szCs w:val="26"/>
        </w:rPr>
        <w:lastRenderedPageBreak/>
        <w:t>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6A13A5">
        <w:rPr>
          <w:szCs w:val="26"/>
        </w:rPr>
        <w:t>2.</w:t>
      </w:r>
      <w:r w:rsidR="006A13A5" w:rsidRPr="006A13A5">
        <w:rPr>
          <w:szCs w:val="26"/>
        </w:rPr>
        <w:t>24</w:t>
      </w:r>
      <w:r w:rsidRPr="006A13A5">
        <w:rPr>
          <w:szCs w:val="26"/>
        </w:rPr>
        <w:t>. Местоположение административных зданий, в которых осуществляется</w:t>
      </w:r>
      <w:r w:rsidRPr="00CB4EFE">
        <w:rPr>
          <w:szCs w:val="26"/>
        </w:rPr>
        <w:t xml:space="preserve"> прием </w:t>
      </w:r>
      <w:r w:rsidRPr="00CB4EFE">
        <w:rPr>
          <w:bCs/>
          <w:szCs w:val="26"/>
        </w:rPr>
        <w:t xml:space="preserve">уведомлений о </w:t>
      </w:r>
      <w:r w:rsidR="00AC4676">
        <w:rPr>
          <w:bCs/>
          <w:szCs w:val="26"/>
        </w:rPr>
        <w:t>планируемом</w:t>
      </w:r>
      <w:r w:rsidR="00AC4676" w:rsidRPr="00CB4EFE">
        <w:rPr>
          <w:bCs/>
          <w:szCs w:val="26"/>
        </w:rPr>
        <w:t xml:space="preserve"> </w:t>
      </w:r>
      <w:r w:rsidRPr="00CB4EFE">
        <w:rPr>
          <w:bCs/>
          <w:szCs w:val="26"/>
        </w:rPr>
        <w:t>сносе, уведомлений о завершении сноса</w:t>
      </w:r>
      <w:r w:rsidRPr="00CB4EFE">
        <w:rPr>
          <w:szCs w:val="26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2AC2" w:rsidRPr="00CB4EFE" w:rsidRDefault="00FF2AC2" w:rsidP="00CB4EFE">
      <w:pPr>
        <w:widowControl w:val="0"/>
        <w:tabs>
          <w:tab w:val="left" w:pos="567"/>
        </w:tabs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trike/>
          <w:szCs w:val="26"/>
        </w:rPr>
      </w:pPr>
      <w:r w:rsidRPr="00CB4EFE">
        <w:rPr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2AC2" w:rsidRPr="00CB4EFE" w:rsidRDefault="006A13A5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>
        <w:rPr>
          <w:szCs w:val="26"/>
        </w:rPr>
        <w:t xml:space="preserve">2.25. </w:t>
      </w:r>
      <w:r w:rsidR="00FF2AC2" w:rsidRPr="00CB4EFE">
        <w:rPr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F2AC2" w:rsidRPr="00CB4EFE" w:rsidRDefault="00FF2AC2" w:rsidP="00CB4EFE">
      <w:pPr>
        <w:widowControl w:val="0"/>
        <w:tabs>
          <w:tab w:val="left" w:pos="567"/>
          <w:tab w:val="left" w:pos="1134"/>
        </w:tabs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наименование;</w:t>
      </w:r>
    </w:p>
    <w:p w:rsidR="00FF2AC2" w:rsidRPr="00CB4EFE" w:rsidRDefault="00FF2AC2" w:rsidP="00CB4EFE">
      <w:pPr>
        <w:widowControl w:val="0"/>
        <w:tabs>
          <w:tab w:val="left" w:pos="567"/>
          <w:tab w:val="left" w:pos="1134"/>
        </w:tabs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местонахождение и юридический адрес;</w:t>
      </w:r>
    </w:p>
    <w:p w:rsidR="00FF2AC2" w:rsidRPr="00CB4EFE" w:rsidRDefault="00FF2AC2" w:rsidP="00CB4EFE">
      <w:pPr>
        <w:widowControl w:val="0"/>
        <w:tabs>
          <w:tab w:val="left" w:pos="567"/>
          <w:tab w:val="left" w:pos="1134"/>
        </w:tabs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режим работы;</w:t>
      </w:r>
    </w:p>
    <w:p w:rsidR="00FF2AC2" w:rsidRPr="00CB4EFE" w:rsidRDefault="00FF2AC2" w:rsidP="00CB4EFE">
      <w:pPr>
        <w:widowControl w:val="0"/>
        <w:tabs>
          <w:tab w:val="left" w:pos="567"/>
          <w:tab w:val="left" w:pos="1134"/>
        </w:tabs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график приема;</w:t>
      </w:r>
    </w:p>
    <w:p w:rsidR="00FF2AC2" w:rsidRPr="00CB4EFE" w:rsidRDefault="00FF2AC2" w:rsidP="00CB4EFE">
      <w:pPr>
        <w:widowControl w:val="0"/>
        <w:tabs>
          <w:tab w:val="left" w:pos="567"/>
          <w:tab w:val="left" w:pos="1134"/>
        </w:tabs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номера телефонов для справок.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Помещения, в которых предоставляется муниципальная услуга, оснащаются: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противопожарной системой и средствами пожаротушения;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системой оповещения о возникновении чрезвычайной ситуации;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lastRenderedPageBreak/>
        <w:t>средствами оказания первой медицинской помощи</w:t>
      </w:r>
      <w:r w:rsidR="003D0EC5">
        <w:rPr>
          <w:szCs w:val="26"/>
        </w:rPr>
        <w:t>.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Места приема Заявителей оборудуются информационными табличками (вывесками) с указанием: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номера кабинета и наименования отдела;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графика приема Заявителей.</w:t>
      </w:r>
    </w:p>
    <w:p w:rsidR="00FF2AC2" w:rsidRPr="00CB4EFE" w:rsidRDefault="006A13A5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>
        <w:rPr>
          <w:szCs w:val="26"/>
        </w:rPr>
        <w:t xml:space="preserve">2.26. </w:t>
      </w:r>
      <w:r w:rsidR="00FF2AC2" w:rsidRPr="00CB4EFE">
        <w:rPr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2AC2" w:rsidRPr="00CB4EFE" w:rsidRDefault="006A13A5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>
        <w:rPr>
          <w:szCs w:val="26"/>
        </w:rPr>
        <w:t xml:space="preserve">2.27. </w:t>
      </w:r>
      <w:r w:rsidR="00FF2AC2" w:rsidRPr="00CB4EFE">
        <w:rPr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F2AC2" w:rsidRPr="00CB4EFE" w:rsidRDefault="006A13A5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>
        <w:rPr>
          <w:szCs w:val="26"/>
        </w:rPr>
        <w:t xml:space="preserve">2.28. </w:t>
      </w:r>
      <w:r w:rsidR="00FF2AC2" w:rsidRPr="00CB4EFE">
        <w:rPr>
          <w:szCs w:val="26"/>
        </w:rPr>
        <w:t>При предоставлении муниципальной услуги инвалидам обеспечиваются: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</w:t>
      </w:r>
      <w:r w:rsidR="003D0EC5">
        <w:rPr>
          <w:szCs w:val="26"/>
        </w:rPr>
        <w:t xml:space="preserve"> </w:t>
      </w:r>
      <w:r w:rsidRPr="00CB4EFE">
        <w:rPr>
          <w:szCs w:val="26"/>
        </w:rPr>
        <w:t>услуга, и к муниципальной услуге с учетом ограничений их жизнедеятельности;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 xml:space="preserve">допуск </w:t>
      </w:r>
      <w:proofErr w:type="spellStart"/>
      <w:r w:rsidRPr="00CB4EFE">
        <w:rPr>
          <w:szCs w:val="26"/>
        </w:rPr>
        <w:t>сурдопереводчика</w:t>
      </w:r>
      <w:proofErr w:type="spellEnd"/>
      <w:r w:rsidRPr="00CB4EFE">
        <w:rPr>
          <w:szCs w:val="26"/>
        </w:rPr>
        <w:t xml:space="preserve"> и </w:t>
      </w:r>
      <w:proofErr w:type="spellStart"/>
      <w:r w:rsidRPr="00CB4EFE">
        <w:rPr>
          <w:szCs w:val="26"/>
        </w:rPr>
        <w:t>тифлосурдопереводчика</w:t>
      </w:r>
      <w:proofErr w:type="spellEnd"/>
      <w:r w:rsidRPr="00CB4EFE">
        <w:rPr>
          <w:szCs w:val="26"/>
        </w:rPr>
        <w:t>;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trike/>
          <w:szCs w:val="26"/>
        </w:rPr>
      </w:pPr>
      <w:r w:rsidRPr="00CB4EFE">
        <w:rPr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Pr="00CB4EFE">
        <w:rPr>
          <w:szCs w:val="26"/>
        </w:rPr>
        <w:lastRenderedPageBreak/>
        <w:t>предоставляются государственная (муниципальная) услуги;</w:t>
      </w:r>
    </w:p>
    <w:p w:rsidR="00FF2AC2" w:rsidRPr="00CB4EFE" w:rsidRDefault="00FF2AC2" w:rsidP="00CB4EF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CB4EFE">
        <w:rPr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2.</w:t>
      </w:r>
      <w:r w:rsidR="006A13A5">
        <w:rPr>
          <w:bCs/>
          <w:szCs w:val="26"/>
        </w:rPr>
        <w:t>29</w:t>
      </w:r>
      <w:r w:rsidRPr="00CB4EFE">
        <w:rPr>
          <w:bCs/>
          <w:szCs w:val="26"/>
        </w:rPr>
        <w:t>. Основными показателями доступности предоставления муниципальной услуги являются: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="00CB4EFE">
        <w:rPr>
          <w:bCs/>
          <w:szCs w:val="26"/>
        </w:rPr>
        <w:t>«</w:t>
      </w:r>
      <w:r w:rsidRPr="00CB4EFE">
        <w:rPr>
          <w:bCs/>
          <w:szCs w:val="26"/>
        </w:rPr>
        <w:t>Интернет</w:t>
      </w:r>
      <w:r w:rsidR="00CB4EFE">
        <w:rPr>
          <w:bCs/>
          <w:szCs w:val="26"/>
        </w:rPr>
        <w:t>»</w:t>
      </w:r>
      <w:r w:rsidRPr="00CB4EFE">
        <w:rPr>
          <w:bCs/>
          <w:szCs w:val="26"/>
        </w:rPr>
        <w:t>), средствах массовой информации;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возможность получения заявителем уведомлений о предоставлении муниципальной услуги с помощью ЕПГУ,</w:t>
      </w:r>
      <w:r w:rsidRPr="00CB4EFE">
        <w:rPr>
          <w:szCs w:val="26"/>
        </w:rPr>
        <w:t xml:space="preserve"> </w:t>
      </w:r>
      <w:r w:rsidRPr="00CB4EFE">
        <w:rPr>
          <w:bCs/>
          <w:szCs w:val="26"/>
        </w:rPr>
        <w:t>регионального портала;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2.</w:t>
      </w:r>
      <w:r w:rsidR="006A13A5">
        <w:rPr>
          <w:bCs/>
          <w:szCs w:val="26"/>
        </w:rPr>
        <w:t>30</w:t>
      </w:r>
      <w:r w:rsidRPr="00CB4EFE">
        <w:rPr>
          <w:bCs/>
          <w:szCs w:val="26"/>
        </w:rPr>
        <w:t>. Основными показателями качества предоставления муниципальной услуги являются: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отсутствие нарушений установленных сроков в процессе предоставления муниципальной услуги;</w:t>
      </w:r>
    </w:p>
    <w:p w:rsidR="00FF2AC2" w:rsidRPr="00CB4EFE" w:rsidRDefault="00FF2AC2" w:rsidP="00CB4EFE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CB4EFE">
        <w:rPr>
          <w:bCs/>
          <w:szCs w:val="26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jc w:val="center"/>
        <w:rPr>
          <w:b/>
          <w:szCs w:val="26"/>
        </w:rPr>
      </w:pPr>
      <w:r w:rsidRPr="0045049B">
        <w:rPr>
          <w:b/>
          <w:szCs w:val="26"/>
          <w:lang w:val="en-US"/>
        </w:rPr>
        <w:t>III</w:t>
      </w:r>
      <w:r w:rsidRPr="0045049B">
        <w:rPr>
          <w:b/>
          <w:szCs w:val="26"/>
        </w:rPr>
        <w:t>. Состав, последовательность и сроки выполнения</w:t>
      </w:r>
      <w:r w:rsidR="0045049B">
        <w:rPr>
          <w:b/>
          <w:szCs w:val="26"/>
        </w:rPr>
        <w:br/>
      </w:r>
      <w:r w:rsidRPr="0045049B">
        <w:rPr>
          <w:b/>
          <w:szCs w:val="26"/>
        </w:rPr>
        <w:t>административных процедур (действий), требования к порядку их выполнения, в том числе особенности выполнения</w:t>
      </w:r>
      <w:r w:rsidR="0045049B">
        <w:rPr>
          <w:b/>
          <w:szCs w:val="26"/>
        </w:rPr>
        <w:t xml:space="preserve"> </w:t>
      </w:r>
      <w:r w:rsidRPr="0045049B">
        <w:rPr>
          <w:b/>
          <w:szCs w:val="26"/>
        </w:rPr>
        <w:t>административных процедур в электронной форме</w:t>
      </w:r>
    </w:p>
    <w:p w:rsidR="00FF2AC2" w:rsidRPr="0045049B" w:rsidRDefault="00FF2AC2" w:rsidP="0045049B">
      <w:pPr>
        <w:widowControl w:val="0"/>
        <w:tabs>
          <w:tab w:val="left" w:pos="567"/>
        </w:tabs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 xml:space="preserve">3.1. Предоставление </w:t>
      </w:r>
      <w:r w:rsidR="0045049B">
        <w:rPr>
          <w:szCs w:val="26"/>
        </w:rPr>
        <w:t>муниципальной</w:t>
      </w:r>
      <w:r w:rsidRPr="0045049B">
        <w:rPr>
          <w:szCs w:val="26"/>
        </w:rPr>
        <w:t xml:space="preserve"> услуги включает в себя следующие административные процедуры:</w:t>
      </w:r>
    </w:p>
    <w:p w:rsidR="00FF2AC2" w:rsidRPr="0045049B" w:rsidRDefault="00FF2AC2" w:rsidP="0045049B">
      <w:pPr>
        <w:widowControl w:val="0"/>
        <w:tabs>
          <w:tab w:val="left" w:pos="567"/>
        </w:tabs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>1)</w:t>
      </w:r>
      <w:r w:rsidR="0045049B">
        <w:rPr>
          <w:szCs w:val="26"/>
        </w:rPr>
        <w:t xml:space="preserve"> </w:t>
      </w:r>
      <w:r w:rsidR="0045049B" w:rsidRPr="0045049B">
        <w:rPr>
          <w:szCs w:val="26"/>
        </w:rPr>
        <w:t xml:space="preserve">прием, проверка документов и регистрация </w:t>
      </w:r>
      <w:r w:rsidR="0045049B" w:rsidRPr="0045049B">
        <w:rPr>
          <w:bCs/>
          <w:szCs w:val="26"/>
        </w:rPr>
        <w:t>уведомления о планируемом сносе, уведомления о завершении сноса;</w:t>
      </w:r>
    </w:p>
    <w:p w:rsidR="00FF2AC2" w:rsidRPr="0045049B" w:rsidRDefault="00FF2AC2" w:rsidP="0045049B">
      <w:pPr>
        <w:widowControl w:val="0"/>
        <w:tabs>
          <w:tab w:val="left" w:pos="567"/>
        </w:tabs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>2)</w:t>
      </w:r>
      <w:r w:rsidR="0045049B">
        <w:rPr>
          <w:szCs w:val="26"/>
        </w:rPr>
        <w:t xml:space="preserve"> </w:t>
      </w:r>
      <w:r w:rsidR="00B918BA" w:rsidRPr="0045049B">
        <w:rPr>
          <w:szCs w:val="26"/>
        </w:rPr>
        <w:t>получение сведений посредством межведомственного информационного взаимодействия, в т.ч.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F2AC2" w:rsidRPr="0045049B" w:rsidRDefault="00FF2AC2" w:rsidP="0045049B">
      <w:pPr>
        <w:widowControl w:val="0"/>
        <w:tabs>
          <w:tab w:val="left" w:pos="567"/>
        </w:tabs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lastRenderedPageBreak/>
        <w:t>3)</w:t>
      </w:r>
      <w:r w:rsidR="0045049B">
        <w:rPr>
          <w:szCs w:val="26"/>
        </w:rPr>
        <w:t xml:space="preserve"> </w:t>
      </w:r>
      <w:r w:rsidRPr="0045049B">
        <w:rPr>
          <w:szCs w:val="26"/>
        </w:rPr>
        <w:t>рассмотрение документов и сведений;</w:t>
      </w:r>
    </w:p>
    <w:p w:rsidR="00FF2AC2" w:rsidRPr="0045049B" w:rsidRDefault="00FF2AC2" w:rsidP="0045049B">
      <w:pPr>
        <w:widowControl w:val="0"/>
        <w:tabs>
          <w:tab w:val="left" w:pos="567"/>
        </w:tabs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>4)</w:t>
      </w:r>
      <w:r w:rsidR="0045049B">
        <w:rPr>
          <w:szCs w:val="26"/>
        </w:rPr>
        <w:t xml:space="preserve"> </w:t>
      </w:r>
      <w:r w:rsidRPr="0045049B">
        <w:rPr>
          <w:szCs w:val="26"/>
        </w:rPr>
        <w:t>принятие решения;</w:t>
      </w:r>
    </w:p>
    <w:p w:rsidR="00FF2AC2" w:rsidRPr="0045049B" w:rsidRDefault="00FF2AC2" w:rsidP="0045049B">
      <w:pPr>
        <w:widowControl w:val="0"/>
        <w:tabs>
          <w:tab w:val="left" w:pos="567"/>
        </w:tabs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>5)</w:t>
      </w:r>
      <w:r w:rsidR="0045049B">
        <w:rPr>
          <w:szCs w:val="26"/>
        </w:rPr>
        <w:t xml:space="preserve"> </w:t>
      </w:r>
      <w:r w:rsidRPr="0045049B">
        <w:rPr>
          <w:szCs w:val="26"/>
        </w:rPr>
        <w:t>выдача результата;</w:t>
      </w:r>
    </w:p>
    <w:p w:rsidR="00FF2AC2" w:rsidRPr="0045049B" w:rsidRDefault="00FF2AC2" w:rsidP="0045049B">
      <w:pPr>
        <w:widowControl w:val="0"/>
        <w:tabs>
          <w:tab w:val="left" w:pos="567"/>
        </w:tabs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>6)</w:t>
      </w:r>
      <w:r w:rsidR="0045049B">
        <w:rPr>
          <w:szCs w:val="26"/>
        </w:rPr>
        <w:t xml:space="preserve"> </w:t>
      </w:r>
      <w:r w:rsidRPr="0045049B">
        <w:rPr>
          <w:szCs w:val="26"/>
        </w:rPr>
        <w:t xml:space="preserve">внесение результата </w:t>
      </w:r>
      <w:r w:rsidR="0045049B">
        <w:rPr>
          <w:szCs w:val="26"/>
        </w:rPr>
        <w:t>муниципальной</w:t>
      </w:r>
      <w:r w:rsidRPr="0045049B">
        <w:rPr>
          <w:szCs w:val="26"/>
        </w:rPr>
        <w:t xml:space="preserve"> услуги в реестр юридически значимых записей.</w:t>
      </w:r>
    </w:p>
    <w:p w:rsidR="00FF2AC2" w:rsidRPr="0045049B" w:rsidRDefault="00FF2AC2" w:rsidP="0045049B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>3.2. При предоставлении муниципальной услуги в электронной форме заявителю обеспечиваются: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>получение информации о порядке и сроках предоставления муниципальной услуги;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 xml:space="preserve">формирование </w:t>
      </w:r>
      <w:r w:rsidRPr="0045049B">
        <w:rPr>
          <w:bCs/>
          <w:szCs w:val="26"/>
        </w:rPr>
        <w:t>уведомления о</w:t>
      </w:r>
      <w:r w:rsidR="00B1032F" w:rsidRPr="00B1032F">
        <w:rPr>
          <w:bCs/>
          <w:szCs w:val="26"/>
        </w:rPr>
        <w:t xml:space="preserve"> </w:t>
      </w:r>
      <w:r w:rsidR="00B1032F">
        <w:rPr>
          <w:bCs/>
          <w:szCs w:val="26"/>
        </w:rPr>
        <w:t>планируемом</w:t>
      </w:r>
      <w:r w:rsidRPr="0045049B">
        <w:rPr>
          <w:bCs/>
          <w:szCs w:val="26"/>
        </w:rPr>
        <w:t xml:space="preserve"> сносе, уведомления о завершении сноса</w:t>
      </w:r>
      <w:r w:rsidRPr="0045049B">
        <w:rPr>
          <w:szCs w:val="26"/>
        </w:rPr>
        <w:t>;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 xml:space="preserve">прием и регистрация Уполномоченным органом </w:t>
      </w:r>
      <w:r w:rsidRPr="0045049B">
        <w:rPr>
          <w:bCs/>
          <w:szCs w:val="26"/>
        </w:rPr>
        <w:t>уведомления о</w:t>
      </w:r>
      <w:r w:rsidR="00B1032F" w:rsidRPr="00B1032F">
        <w:rPr>
          <w:bCs/>
          <w:szCs w:val="26"/>
        </w:rPr>
        <w:t xml:space="preserve"> </w:t>
      </w:r>
      <w:r w:rsidR="00B1032F">
        <w:rPr>
          <w:bCs/>
          <w:szCs w:val="26"/>
        </w:rPr>
        <w:t>планируемом</w:t>
      </w:r>
      <w:r w:rsidRPr="0045049B">
        <w:rPr>
          <w:bCs/>
          <w:szCs w:val="26"/>
        </w:rPr>
        <w:t xml:space="preserve"> сносе, уведомления о завершении сноса</w:t>
      </w:r>
      <w:r w:rsidRPr="0045049B">
        <w:rPr>
          <w:szCs w:val="26"/>
        </w:rPr>
        <w:t xml:space="preserve"> и иных документов, необходимых для предоставления муниципальной услуги;</w:t>
      </w:r>
    </w:p>
    <w:p w:rsidR="00B918BA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>получение результата предоставления муниципальной услуги;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 xml:space="preserve">получение сведений о ходе рассмотрения </w:t>
      </w:r>
      <w:r w:rsidRPr="0045049B">
        <w:rPr>
          <w:bCs/>
          <w:szCs w:val="26"/>
        </w:rPr>
        <w:t>уведомления о</w:t>
      </w:r>
      <w:r w:rsidR="00B1032F" w:rsidRPr="00B1032F">
        <w:rPr>
          <w:bCs/>
          <w:szCs w:val="26"/>
        </w:rPr>
        <w:t xml:space="preserve"> </w:t>
      </w:r>
      <w:r w:rsidR="00B1032F">
        <w:rPr>
          <w:bCs/>
          <w:szCs w:val="26"/>
        </w:rPr>
        <w:t>планируемом</w:t>
      </w:r>
      <w:r w:rsidRPr="0045049B">
        <w:rPr>
          <w:bCs/>
          <w:szCs w:val="26"/>
        </w:rPr>
        <w:t xml:space="preserve"> сносе, уведомления о завершении сноса</w:t>
      </w:r>
      <w:r w:rsidRPr="0045049B">
        <w:rPr>
          <w:szCs w:val="26"/>
        </w:rPr>
        <w:t>;</w:t>
      </w:r>
    </w:p>
    <w:p w:rsidR="00FF2AC2" w:rsidRPr="0045049B" w:rsidRDefault="00FF2AC2" w:rsidP="0045049B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>осуществление оценки качества предоставления муниципальной услуги;</w:t>
      </w:r>
    </w:p>
    <w:p w:rsidR="00FF2AC2" w:rsidRPr="0045049B" w:rsidRDefault="00FF2AC2" w:rsidP="0045049B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>3.3. Формирование уведомления о планируемом сносе, уведомления о завершении сноса.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 xml:space="preserve">Формирование </w:t>
      </w:r>
      <w:r w:rsidRPr="0045049B">
        <w:rPr>
          <w:bCs/>
          <w:szCs w:val="26"/>
        </w:rPr>
        <w:t>уведомления о</w:t>
      </w:r>
      <w:r w:rsidR="00AC6820" w:rsidRPr="00AC6820">
        <w:rPr>
          <w:bCs/>
          <w:szCs w:val="26"/>
        </w:rPr>
        <w:t xml:space="preserve"> </w:t>
      </w:r>
      <w:r w:rsidR="00AC6820">
        <w:rPr>
          <w:bCs/>
          <w:szCs w:val="26"/>
        </w:rPr>
        <w:t>планируемом</w:t>
      </w:r>
      <w:r w:rsidRPr="0045049B">
        <w:rPr>
          <w:bCs/>
          <w:szCs w:val="26"/>
        </w:rPr>
        <w:t xml:space="preserve"> сносе, уведомления о завершении сноса </w:t>
      </w:r>
      <w:r w:rsidRPr="0045049B">
        <w:rPr>
          <w:szCs w:val="26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 w:rsidRPr="0045049B">
        <w:rPr>
          <w:bCs/>
          <w:szCs w:val="26"/>
        </w:rPr>
        <w:t xml:space="preserve">уведомления о сносе, уведомления о завершении сноса </w:t>
      </w:r>
      <w:r w:rsidRPr="0045049B">
        <w:rPr>
          <w:szCs w:val="26"/>
        </w:rPr>
        <w:t>в какой-либо иной форме.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 xml:space="preserve">Форматно-логическая проверка сформированного </w:t>
      </w:r>
      <w:r w:rsidRPr="0045049B">
        <w:rPr>
          <w:bCs/>
          <w:szCs w:val="26"/>
        </w:rPr>
        <w:t>уведомления об окончании строительства</w:t>
      </w:r>
      <w:r w:rsidRPr="0045049B">
        <w:rPr>
          <w:szCs w:val="26"/>
        </w:rPr>
        <w:t xml:space="preserve"> осуществляется после заполнения заявителем каждого из полей электронной формы </w:t>
      </w:r>
      <w:r w:rsidRPr="0045049B">
        <w:rPr>
          <w:bCs/>
          <w:szCs w:val="26"/>
        </w:rPr>
        <w:t>уведомления о сносе, уведомления о завершении сноса</w:t>
      </w:r>
      <w:r w:rsidRPr="0045049B">
        <w:rPr>
          <w:szCs w:val="26"/>
        </w:rPr>
        <w:t xml:space="preserve">. При выявлении некорректно заполненного поля электронной формы </w:t>
      </w:r>
      <w:r w:rsidRPr="0045049B">
        <w:rPr>
          <w:bCs/>
          <w:szCs w:val="26"/>
        </w:rPr>
        <w:t xml:space="preserve">уведомления о </w:t>
      </w:r>
      <w:r w:rsidR="00AC6820">
        <w:rPr>
          <w:bCs/>
          <w:szCs w:val="26"/>
        </w:rPr>
        <w:t>планируемом</w:t>
      </w:r>
      <w:r w:rsidR="00AC6820" w:rsidRPr="0045049B">
        <w:rPr>
          <w:bCs/>
          <w:szCs w:val="26"/>
        </w:rPr>
        <w:t xml:space="preserve"> </w:t>
      </w:r>
      <w:r w:rsidRPr="0045049B">
        <w:rPr>
          <w:bCs/>
          <w:szCs w:val="26"/>
        </w:rPr>
        <w:t>сносе, уведомления о завершении сноса</w:t>
      </w:r>
      <w:r w:rsidRPr="0045049B" w:rsidDel="0050003A">
        <w:rPr>
          <w:szCs w:val="26"/>
        </w:rPr>
        <w:t xml:space="preserve"> </w:t>
      </w:r>
      <w:r w:rsidRPr="0045049B">
        <w:rPr>
          <w:szCs w:val="26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45049B">
        <w:rPr>
          <w:bCs/>
          <w:szCs w:val="26"/>
        </w:rPr>
        <w:t xml:space="preserve">уведомления о </w:t>
      </w:r>
      <w:r w:rsidR="00AC6820">
        <w:rPr>
          <w:bCs/>
          <w:szCs w:val="26"/>
        </w:rPr>
        <w:t>планируемом</w:t>
      </w:r>
      <w:r w:rsidR="00AC6820" w:rsidRPr="0045049B">
        <w:rPr>
          <w:bCs/>
          <w:szCs w:val="26"/>
        </w:rPr>
        <w:t xml:space="preserve"> </w:t>
      </w:r>
      <w:r w:rsidRPr="0045049B">
        <w:rPr>
          <w:bCs/>
          <w:szCs w:val="26"/>
        </w:rPr>
        <w:t>сносе, уведомления о завершении сноса</w:t>
      </w:r>
      <w:r w:rsidRPr="0045049B">
        <w:rPr>
          <w:szCs w:val="26"/>
        </w:rPr>
        <w:t>.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 xml:space="preserve">При формировании уведомления о </w:t>
      </w:r>
      <w:r w:rsidR="00AC6820">
        <w:rPr>
          <w:bCs/>
          <w:szCs w:val="26"/>
        </w:rPr>
        <w:t>планируемом</w:t>
      </w:r>
      <w:r w:rsidR="00AC6820" w:rsidRPr="0045049B">
        <w:rPr>
          <w:szCs w:val="26"/>
        </w:rPr>
        <w:t xml:space="preserve"> </w:t>
      </w:r>
      <w:r w:rsidRPr="0045049B">
        <w:rPr>
          <w:szCs w:val="26"/>
        </w:rPr>
        <w:t>сносе, уведомления о завершении сноса заявителю обеспечивается: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 xml:space="preserve">а) возможность копирования и сохранения </w:t>
      </w:r>
      <w:r w:rsidRPr="0045049B">
        <w:rPr>
          <w:bCs/>
          <w:szCs w:val="26"/>
        </w:rPr>
        <w:t>уведомления о</w:t>
      </w:r>
      <w:r w:rsidR="00AC6820" w:rsidRPr="00AC6820">
        <w:rPr>
          <w:bCs/>
          <w:szCs w:val="26"/>
        </w:rPr>
        <w:t xml:space="preserve"> </w:t>
      </w:r>
      <w:r w:rsidR="00AC6820">
        <w:rPr>
          <w:bCs/>
          <w:szCs w:val="26"/>
        </w:rPr>
        <w:t>планируемом</w:t>
      </w:r>
      <w:r w:rsidRPr="0045049B">
        <w:rPr>
          <w:bCs/>
          <w:szCs w:val="26"/>
        </w:rPr>
        <w:t xml:space="preserve"> сносе, уведомления о завершении сноса</w:t>
      </w:r>
      <w:r w:rsidRPr="0045049B">
        <w:rPr>
          <w:szCs w:val="26"/>
        </w:rPr>
        <w:t xml:space="preserve"> и иных документов, указанных в Административном регламенте, необходимых для предоставления государственной </w:t>
      </w:r>
      <w:r w:rsidRPr="0045049B">
        <w:rPr>
          <w:szCs w:val="26"/>
        </w:rPr>
        <w:lastRenderedPageBreak/>
        <w:t>(муниципальной) услуги;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 xml:space="preserve">б) возможность печати на бумажном носителе копии электронной формы </w:t>
      </w:r>
      <w:r w:rsidRPr="0045049B">
        <w:rPr>
          <w:bCs/>
          <w:szCs w:val="26"/>
        </w:rPr>
        <w:t xml:space="preserve">уведомления о </w:t>
      </w:r>
      <w:r w:rsidR="003E5F60">
        <w:rPr>
          <w:bCs/>
          <w:szCs w:val="26"/>
        </w:rPr>
        <w:t>планируемом</w:t>
      </w:r>
      <w:r w:rsidR="003E5F60" w:rsidRPr="0045049B">
        <w:rPr>
          <w:bCs/>
          <w:szCs w:val="26"/>
        </w:rPr>
        <w:t xml:space="preserve"> </w:t>
      </w:r>
      <w:r w:rsidRPr="0045049B">
        <w:rPr>
          <w:bCs/>
          <w:szCs w:val="26"/>
        </w:rPr>
        <w:t>сносе, уведомления о завершении сноса</w:t>
      </w:r>
      <w:r w:rsidRPr="0045049B">
        <w:rPr>
          <w:szCs w:val="26"/>
        </w:rPr>
        <w:t xml:space="preserve">; 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>в) сохранение ранее введенных в электронную</w:t>
      </w:r>
      <w:r w:rsidR="003E5F60">
        <w:rPr>
          <w:szCs w:val="26"/>
        </w:rPr>
        <w:t xml:space="preserve"> форму</w:t>
      </w:r>
      <w:r w:rsidRPr="0045049B">
        <w:rPr>
          <w:szCs w:val="26"/>
        </w:rPr>
        <w:t xml:space="preserve"> </w:t>
      </w:r>
      <w:r w:rsidRPr="0045049B">
        <w:rPr>
          <w:bCs/>
          <w:szCs w:val="26"/>
        </w:rPr>
        <w:t>уведомления о</w:t>
      </w:r>
      <w:r w:rsidR="003E5F60" w:rsidRPr="003E5F60">
        <w:rPr>
          <w:bCs/>
          <w:szCs w:val="26"/>
        </w:rPr>
        <w:t xml:space="preserve"> </w:t>
      </w:r>
      <w:r w:rsidR="003E5F60">
        <w:rPr>
          <w:bCs/>
          <w:szCs w:val="26"/>
        </w:rPr>
        <w:t>планируемом</w:t>
      </w:r>
      <w:r w:rsidRPr="0045049B">
        <w:rPr>
          <w:bCs/>
          <w:szCs w:val="26"/>
        </w:rPr>
        <w:t xml:space="preserve"> сносе, уведомления о завершении сноса </w:t>
      </w:r>
      <w:r w:rsidRPr="0045049B">
        <w:rPr>
          <w:szCs w:val="26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45049B">
        <w:rPr>
          <w:bCs/>
          <w:szCs w:val="26"/>
        </w:rPr>
        <w:t xml:space="preserve">уведомления о </w:t>
      </w:r>
      <w:r w:rsidR="003E5F60">
        <w:rPr>
          <w:bCs/>
          <w:szCs w:val="26"/>
        </w:rPr>
        <w:t>планируемом</w:t>
      </w:r>
      <w:r w:rsidR="003E5F60" w:rsidRPr="0045049B">
        <w:rPr>
          <w:bCs/>
          <w:szCs w:val="26"/>
        </w:rPr>
        <w:t xml:space="preserve"> </w:t>
      </w:r>
      <w:r w:rsidRPr="0045049B">
        <w:rPr>
          <w:bCs/>
          <w:szCs w:val="26"/>
        </w:rPr>
        <w:t>сносе, уведомления о завершении сноса</w:t>
      </w:r>
      <w:r w:rsidRPr="0045049B">
        <w:rPr>
          <w:szCs w:val="26"/>
        </w:rPr>
        <w:t>;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 xml:space="preserve">г) заполнение полей электронной формы </w:t>
      </w:r>
      <w:r w:rsidRPr="0045049B">
        <w:rPr>
          <w:bCs/>
          <w:szCs w:val="26"/>
        </w:rPr>
        <w:t>уведомления о</w:t>
      </w:r>
      <w:r w:rsidR="003E5F60" w:rsidRPr="003E5F60">
        <w:rPr>
          <w:bCs/>
          <w:szCs w:val="26"/>
        </w:rPr>
        <w:t xml:space="preserve"> </w:t>
      </w:r>
      <w:r w:rsidR="003E5F60">
        <w:rPr>
          <w:bCs/>
          <w:szCs w:val="26"/>
        </w:rPr>
        <w:t>планируемом</w:t>
      </w:r>
      <w:r w:rsidRPr="0045049B">
        <w:rPr>
          <w:bCs/>
          <w:szCs w:val="26"/>
        </w:rPr>
        <w:t xml:space="preserve"> сносе, уведомления о завершении сноса </w:t>
      </w:r>
      <w:r w:rsidRPr="0045049B">
        <w:rPr>
          <w:szCs w:val="26"/>
        </w:rPr>
        <w:t>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 xml:space="preserve">д) возможность вернуться на любой из этапов заполнения электронной формы </w:t>
      </w:r>
      <w:r w:rsidRPr="0045049B">
        <w:rPr>
          <w:bCs/>
          <w:szCs w:val="26"/>
        </w:rPr>
        <w:t xml:space="preserve">уведомления о </w:t>
      </w:r>
      <w:r w:rsidR="003E5F60">
        <w:rPr>
          <w:bCs/>
          <w:szCs w:val="26"/>
        </w:rPr>
        <w:t>планируемом</w:t>
      </w:r>
      <w:r w:rsidR="003E5F60" w:rsidRPr="0045049B">
        <w:rPr>
          <w:bCs/>
          <w:szCs w:val="26"/>
        </w:rPr>
        <w:t xml:space="preserve"> </w:t>
      </w:r>
      <w:r w:rsidRPr="0045049B">
        <w:rPr>
          <w:bCs/>
          <w:szCs w:val="26"/>
        </w:rPr>
        <w:t xml:space="preserve">сносе, уведомления о завершении сноса </w:t>
      </w:r>
      <w:r w:rsidRPr="0045049B">
        <w:rPr>
          <w:szCs w:val="26"/>
        </w:rPr>
        <w:t>без потери ранее введенной информации;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 xml:space="preserve">е) возможность доступа заявителя на ЕПГУ, региональном портале, к ранее поданным им </w:t>
      </w:r>
      <w:r w:rsidRPr="0045049B">
        <w:rPr>
          <w:bCs/>
          <w:szCs w:val="26"/>
        </w:rPr>
        <w:t xml:space="preserve">уведомлением о </w:t>
      </w:r>
      <w:r w:rsidR="003E5F60">
        <w:rPr>
          <w:bCs/>
          <w:szCs w:val="26"/>
        </w:rPr>
        <w:t>планируемом</w:t>
      </w:r>
      <w:r w:rsidR="003E5F60" w:rsidRPr="0045049B">
        <w:rPr>
          <w:bCs/>
          <w:szCs w:val="26"/>
        </w:rPr>
        <w:t xml:space="preserve"> </w:t>
      </w:r>
      <w:r w:rsidRPr="0045049B">
        <w:rPr>
          <w:bCs/>
          <w:szCs w:val="26"/>
        </w:rPr>
        <w:t xml:space="preserve">сносе, уведомлением о завершении сноса </w:t>
      </w:r>
      <w:r w:rsidRPr="0045049B">
        <w:rPr>
          <w:szCs w:val="26"/>
        </w:rPr>
        <w:t>в течение не менее одного года, а также к частично сформированным уведомлениям – в течение не менее 3 месяцев.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 xml:space="preserve">Сформированное и подписанное </w:t>
      </w:r>
      <w:r w:rsidRPr="0045049B">
        <w:rPr>
          <w:bCs/>
          <w:szCs w:val="26"/>
        </w:rPr>
        <w:t>уведомления о</w:t>
      </w:r>
      <w:r w:rsidR="003E5F60" w:rsidRPr="003E5F60">
        <w:rPr>
          <w:bCs/>
          <w:szCs w:val="26"/>
        </w:rPr>
        <w:t xml:space="preserve"> </w:t>
      </w:r>
      <w:r w:rsidR="003E5F60">
        <w:rPr>
          <w:bCs/>
          <w:szCs w:val="26"/>
        </w:rPr>
        <w:t>планируемом</w:t>
      </w:r>
      <w:r w:rsidRPr="0045049B">
        <w:rPr>
          <w:bCs/>
          <w:szCs w:val="26"/>
        </w:rPr>
        <w:t xml:space="preserve"> сносе, уведомления о завершении сноса </w:t>
      </w:r>
      <w:r w:rsidRPr="0045049B">
        <w:rPr>
          <w:szCs w:val="26"/>
        </w:rPr>
        <w:t>и иные документы, необходимые для предоставления муниципальной услуги, направляются в Уполномоченный орган посредством ЕПГУ, регионального портала.</w:t>
      </w:r>
    </w:p>
    <w:p w:rsidR="00FF2AC2" w:rsidRPr="0045049B" w:rsidRDefault="00FF2AC2" w:rsidP="0045049B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 xml:space="preserve">3.4. Уполномоченный орган обеспечивает в срок не позднее 1 рабочего дня с момента подачи </w:t>
      </w:r>
      <w:r w:rsidRPr="0045049B">
        <w:rPr>
          <w:bCs/>
          <w:szCs w:val="26"/>
        </w:rPr>
        <w:t xml:space="preserve">уведомления о </w:t>
      </w:r>
      <w:r w:rsidR="003E5F60">
        <w:rPr>
          <w:bCs/>
          <w:szCs w:val="26"/>
        </w:rPr>
        <w:t>планируемом</w:t>
      </w:r>
      <w:r w:rsidR="003E5F60" w:rsidRPr="0045049B">
        <w:rPr>
          <w:bCs/>
          <w:szCs w:val="26"/>
        </w:rPr>
        <w:t xml:space="preserve"> </w:t>
      </w:r>
      <w:r w:rsidRPr="0045049B">
        <w:rPr>
          <w:bCs/>
          <w:szCs w:val="26"/>
        </w:rPr>
        <w:t xml:space="preserve">сносе, уведомления о завершении сноса </w:t>
      </w:r>
      <w:r w:rsidRPr="0045049B">
        <w:rPr>
          <w:szCs w:val="26"/>
        </w:rPr>
        <w:t>на ЕПГУ, региональный портал, а в случае его поступления в нерабочий или праздничный день, – в следующий за ним первый рабочий день:</w:t>
      </w:r>
    </w:p>
    <w:p w:rsidR="00FF2AC2" w:rsidRPr="0045049B" w:rsidRDefault="00FF2AC2" w:rsidP="0045049B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45049B">
        <w:rPr>
          <w:bCs/>
          <w:szCs w:val="26"/>
        </w:rPr>
        <w:t>уведомления о</w:t>
      </w:r>
      <w:r w:rsidR="00D51C3E" w:rsidRPr="00D51C3E">
        <w:rPr>
          <w:bCs/>
          <w:szCs w:val="26"/>
        </w:rPr>
        <w:t xml:space="preserve"> </w:t>
      </w:r>
      <w:r w:rsidR="00D51C3E">
        <w:rPr>
          <w:bCs/>
          <w:szCs w:val="26"/>
        </w:rPr>
        <w:t>планируемом</w:t>
      </w:r>
      <w:r w:rsidRPr="0045049B">
        <w:rPr>
          <w:bCs/>
          <w:szCs w:val="26"/>
        </w:rPr>
        <w:t xml:space="preserve"> сносе, уведомления о завершении сноса</w:t>
      </w:r>
      <w:r w:rsidRPr="0045049B">
        <w:rPr>
          <w:szCs w:val="26"/>
        </w:rPr>
        <w:t>;</w:t>
      </w:r>
    </w:p>
    <w:p w:rsidR="00FF2AC2" w:rsidRPr="0045049B" w:rsidRDefault="00FF2AC2" w:rsidP="0045049B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 xml:space="preserve">б) регистрацию </w:t>
      </w:r>
      <w:r w:rsidRPr="0045049B">
        <w:rPr>
          <w:bCs/>
          <w:szCs w:val="26"/>
        </w:rPr>
        <w:t>уведомления о</w:t>
      </w:r>
      <w:r w:rsidR="00D51C3E" w:rsidRPr="00D51C3E">
        <w:rPr>
          <w:bCs/>
          <w:szCs w:val="26"/>
        </w:rPr>
        <w:t xml:space="preserve"> </w:t>
      </w:r>
      <w:r w:rsidR="00D51C3E">
        <w:rPr>
          <w:bCs/>
          <w:szCs w:val="26"/>
        </w:rPr>
        <w:t>планируемом</w:t>
      </w:r>
      <w:r w:rsidRPr="0045049B">
        <w:rPr>
          <w:bCs/>
          <w:szCs w:val="26"/>
        </w:rPr>
        <w:t xml:space="preserve"> сносе, уведомления о завершении сноса </w:t>
      </w:r>
      <w:r w:rsidRPr="0045049B">
        <w:rPr>
          <w:szCs w:val="26"/>
        </w:rPr>
        <w:t xml:space="preserve">и направление заявителю уведомления о регистрации </w:t>
      </w:r>
      <w:r w:rsidRPr="0045049B">
        <w:rPr>
          <w:bCs/>
          <w:szCs w:val="26"/>
        </w:rPr>
        <w:t xml:space="preserve">уведомления о </w:t>
      </w:r>
      <w:r w:rsidR="00D51C3E">
        <w:rPr>
          <w:bCs/>
          <w:szCs w:val="26"/>
        </w:rPr>
        <w:t>планируемом</w:t>
      </w:r>
      <w:r w:rsidR="00D51C3E" w:rsidRPr="0045049B">
        <w:rPr>
          <w:bCs/>
          <w:szCs w:val="26"/>
        </w:rPr>
        <w:t xml:space="preserve"> </w:t>
      </w:r>
      <w:r w:rsidRPr="0045049B">
        <w:rPr>
          <w:bCs/>
          <w:szCs w:val="26"/>
        </w:rPr>
        <w:t>сносе, уведомления о завершении сноса</w:t>
      </w:r>
      <w:r w:rsidRPr="0045049B">
        <w:rPr>
          <w:szCs w:val="26"/>
        </w:rPr>
        <w:t xml:space="preserve"> либо об отказе в приеме документов, необходимых для предоставления муниципальной услуги.</w:t>
      </w:r>
    </w:p>
    <w:p w:rsidR="00FF2AC2" w:rsidRPr="0045049B" w:rsidRDefault="00FF2AC2" w:rsidP="0045049B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 xml:space="preserve">3.5. Электронное </w:t>
      </w:r>
      <w:r w:rsidRPr="0045049B">
        <w:rPr>
          <w:bCs/>
          <w:szCs w:val="26"/>
        </w:rPr>
        <w:t xml:space="preserve">уведомления о </w:t>
      </w:r>
      <w:r w:rsidR="00D51C3E">
        <w:rPr>
          <w:bCs/>
          <w:szCs w:val="26"/>
        </w:rPr>
        <w:t>планируемом</w:t>
      </w:r>
      <w:r w:rsidR="00D51C3E" w:rsidRPr="0045049B">
        <w:rPr>
          <w:bCs/>
          <w:szCs w:val="26"/>
        </w:rPr>
        <w:t xml:space="preserve"> </w:t>
      </w:r>
      <w:r w:rsidRPr="0045049B">
        <w:rPr>
          <w:bCs/>
          <w:szCs w:val="26"/>
        </w:rPr>
        <w:t xml:space="preserve">сносе, уведомления о завершении сноса </w:t>
      </w:r>
      <w:r w:rsidRPr="0045049B">
        <w:rPr>
          <w:szCs w:val="26"/>
        </w:rPr>
        <w:t xml:space="preserve">становится доступным для должностного лица Уполномоченного органа, ответственного за прием и регистрацию </w:t>
      </w:r>
      <w:r w:rsidRPr="0045049B">
        <w:rPr>
          <w:bCs/>
          <w:szCs w:val="26"/>
        </w:rPr>
        <w:t xml:space="preserve">уведомления о </w:t>
      </w:r>
      <w:r w:rsidR="00E3266C">
        <w:rPr>
          <w:bCs/>
          <w:szCs w:val="26"/>
        </w:rPr>
        <w:t>планируемом</w:t>
      </w:r>
      <w:r w:rsidR="00E3266C" w:rsidRPr="0045049B">
        <w:rPr>
          <w:bCs/>
          <w:szCs w:val="26"/>
        </w:rPr>
        <w:t xml:space="preserve"> </w:t>
      </w:r>
      <w:r w:rsidRPr="0045049B">
        <w:rPr>
          <w:bCs/>
          <w:szCs w:val="26"/>
        </w:rPr>
        <w:t xml:space="preserve">сносе, уведомления о завершении сноса </w:t>
      </w:r>
      <w:r w:rsidRPr="0045049B">
        <w:rPr>
          <w:szCs w:val="26"/>
        </w:rPr>
        <w:t>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>Ответственное должностное лицо: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lastRenderedPageBreak/>
        <w:t xml:space="preserve">проверяет наличие электронных </w:t>
      </w:r>
      <w:r w:rsidRPr="0045049B">
        <w:rPr>
          <w:bCs/>
          <w:szCs w:val="26"/>
        </w:rPr>
        <w:t xml:space="preserve">уведомлений о </w:t>
      </w:r>
      <w:r w:rsidR="003311DB">
        <w:rPr>
          <w:bCs/>
          <w:szCs w:val="26"/>
        </w:rPr>
        <w:t>планируемом</w:t>
      </w:r>
      <w:r w:rsidR="003311DB" w:rsidRPr="0045049B">
        <w:rPr>
          <w:bCs/>
          <w:szCs w:val="26"/>
        </w:rPr>
        <w:t xml:space="preserve"> </w:t>
      </w:r>
      <w:r w:rsidRPr="0045049B">
        <w:rPr>
          <w:bCs/>
          <w:szCs w:val="26"/>
        </w:rPr>
        <w:t>сносе, уведомлений о завершении сноса</w:t>
      </w:r>
      <w:r w:rsidRPr="0045049B">
        <w:rPr>
          <w:szCs w:val="26"/>
        </w:rPr>
        <w:t>, поступивших с ЕПГУ, регионального портала, с периодом не реже 2 раз в день;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 xml:space="preserve">рассматривает поступившие </w:t>
      </w:r>
      <w:r w:rsidRPr="0045049B">
        <w:rPr>
          <w:bCs/>
          <w:szCs w:val="26"/>
        </w:rPr>
        <w:t>уведомления о</w:t>
      </w:r>
      <w:r w:rsidR="003311DB" w:rsidRPr="003311DB">
        <w:rPr>
          <w:bCs/>
          <w:szCs w:val="26"/>
        </w:rPr>
        <w:t xml:space="preserve"> </w:t>
      </w:r>
      <w:r w:rsidR="003311DB">
        <w:rPr>
          <w:bCs/>
          <w:szCs w:val="26"/>
        </w:rPr>
        <w:t>планируемом</w:t>
      </w:r>
      <w:r w:rsidRPr="0045049B">
        <w:rPr>
          <w:bCs/>
          <w:szCs w:val="26"/>
        </w:rPr>
        <w:t xml:space="preserve"> сносе, уведомления о завершении сноса </w:t>
      </w:r>
      <w:r w:rsidRPr="0045049B">
        <w:rPr>
          <w:szCs w:val="26"/>
        </w:rPr>
        <w:t>и приложенные образы документов (документы);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>производит действия в соответствии с пунктом 3.4 настоящего Административного регламента.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FF2AC2" w:rsidRPr="0045049B" w:rsidRDefault="00FF2AC2" w:rsidP="0045049B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45049B">
        <w:rPr>
          <w:bCs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45049B">
        <w:rPr>
          <w:bCs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 xml:space="preserve">3.7. Получение информации о ходе рассмотрения </w:t>
      </w:r>
      <w:r w:rsidRPr="0045049B">
        <w:rPr>
          <w:bCs/>
          <w:szCs w:val="26"/>
        </w:rPr>
        <w:t xml:space="preserve">уведомления о </w:t>
      </w:r>
      <w:r w:rsidR="007C267E">
        <w:rPr>
          <w:bCs/>
          <w:szCs w:val="26"/>
        </w:rPr>
        <w:t>планируемом</w:t>
      </w:r>
      <w:r w:rsidR="007C267E" w:rsidRPr="0045049B">
        <w:rPr>
          <w:bCs/>
          <w:szCs w:val="26"/>
        </w:rPr>
        <w:t xml:space="preserve"> </w:t>
      </w:r>
      <w:r w:rsidRPr="0045049B">
        <w:rPr>
          <w:bCs/>
          <w:szCs w:val="26"/>
        </w:rPr>
        <w:t>сносе, уведомления о завершении сноса,</w:t>
      </w:r>
      <w:r w:rsidRPr="0045049B">
        <w:rPr>
          <w:szCs w:val="26"/>
        </w:rPr>
        <w:t xml:space="preserve"> заявления и о результате предоставления муниципальной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</w:t>
      </w:r>
      <w:r w:rsidRPr="0045049B">
        <w:rPr>
          <w:bCs/>
          <w:szCs w:val="26"/>
        </w:rPr>
        <w:t>уведомления о</w:t>
      </w:r>
      <w:r w:rsidR="007C267E" w:rsidRPr="007C267E">
        <w:rPr>
          <w:bCs/>
          <w:szCs w:val="26"/>
        </w:rPr>
        <w:t xml:space="preserve"> </w:t>
      </w:r>
      <w:r w:rsidR="007C267E">
        <w:rPr>
          <w:bCs/>
          <w:szCs w:val="26"/>
        </w:rPr>
        <w:t>планируемом</w:t>
      </w:r>
      <w:r w:rsidRPr="0045049B">
        <w:rPr>
          <w:bCs/>
          <w:szCs w:val="26"/>
        </w:rPr>
        <w:t xml:space="preserve"> сносе, уведомления о завершении сноса</w:t>
      </w:r>
      <w:r w:rsidRPr="0045049B">
        <w:rPr>
          <w:szCs w:val="26"/>
        </w:rPr>
        <w:t>, а также информацию о дальнейших действиях в личном кабинете по собственной инициативе, в любое время.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>При предоставлении муниципальной услуги в электронной форме заявителю направляется: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 xml:space="preserve">а) уведомление о приеме и регистрации </w:t>
      </w:r>
      <w:r w:rsidRPr="0045049B">
        <w:rPr>
          <w:bCs/>
          <w:szCs w:val="26"/>
        </w:rPr>
        <w:t>уведомления о</w:t>
      </w:r>
      <w:r w:rsidR="007C267E" w:rsidRPr="007C267E">
        <w:rPr>
          <w:bCs/>
          <w:szCs w:val="26"/>
        </w:rPr>
        <w:t xml:space="preserve"> </w:t>
      </w:r>
      <w:r w:rsidR="007C267E">
        <w:rPr>
          <w:bCs/>
          <w:szCs w:val="26"/>
        </w:rPr>
        <w:t>планируемом</w:t>
      </w:r>
      <w:r w:rsidRPr="0045049B">
        <w:rPr>
          <w:bCs/>
          <w:szCs w:val="26"/>
        </w:rPr>
        <w:t xml:space="preserve"> сносе, уведомления о завершении сноса</w:t>
      </w:r>
      <w:r w:rsidRPr="0045049B">
        <w:rPr>
          <w:szCs w:val="26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Pr="0045049B">
        <w:rPr>
          <w:bCs/>
          <w:szCs w:val="26"/>
        </w:rPr>
        <w:t xml:space="preserve">уведомления о </w:t>
      </w:r>
      <w:r w:rsidR="007C267E">
        <w:rPr>
          <w:bCs/>
          <w:szCs w:val="26"/>
        </w:rPr>
        <w:t>планируемом</w:t>
      </w:r>
      <w:r w:rsidR="007C267E" w:rsidRPr="0045049B">
        <w:rPr>
          <w:bCs/>
          <w:szCs w:val="26"/>
        </w:rPr>
        <w:t xml:space="preserve"> </w:t>
      </w:r>
      <w:r w:rsidRPr="0045049B">
        <w:rPr>
          <w:bCs/>
          <w:szCs w:val="26"/>
        </w:rPr>
        <w:t xml:space="preserve">сносе, уведомления о завершении сноса </w:t>
      </w:r>
      <w:r w:rsidRPr="0045049B">
        <w:rPr>
          <w:szCs w:val="26"/>
        </w:rPr>
        <w:t xml:space="preserve">и документов, необходимых для предоставления </w:t>
      </w:r>
      <w:r w:rsidR="00B918BA">
        <w:rPr>
          <w:szCs w:val="26"/>
        </w:rPr>
        <w:t>муниципальной</w:t>
      </w:r>
      <w:r w:rsidRPr="0045049B">
        <w:rPr>
          <w:szCs w:val="26"/>
        </w:rPr>
        <w:t xml:space="preserve"> услуги, и начале процедуры предоставления </w:t>
      </w:r>
      <w:r w:rsidR="00B918BA">
        <w:rPr>
          <w:szCs w:val="26"/>
        </w:rPr>
        <w:t>муниципальной</w:t>
      </w:r>
      <w:r w:rsidRPr="0045049B">
        <w:rPr>
          <w:szCs w:val="26"/>
        </w:rPr>
        <w:t xml:space="preserve">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F2AC2" w:rsidRPr="0045049B" w:rsidRDefault="00FF2AC2" w:rsidP="0045049B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>3.8. Оценка качества предоставления муниципальной услуги.</w:t>
      </w:r>
    </w:p>
    <w:p w:rsidR="00FF2AC2" w:rsidRPr="00B918BA" w:rsidRDefault="00FF2AC2" w:rsidP="0045049B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8" w:history="1">
        <w:r w:rsidRPr="0045049B">
          <w:rPr>
            <w:szCs w:val="26"/>
          </w:rPr>
          <w:t>Правилами</w:t>
        </w:r>
      </w:hyperlink>
      <w:r w:rsidRPr="0045049B">
        <w:rPr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</w:t>
      </w:r>
      <w:r w:rsidRPr="0045049B">
        <w:rPr>
          <w:szCs w:val="26"/>
        </w:rPr>
        <w:lastRenderedPageBreak/>
        <w:t xml:space="preserve">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</w:t>
      </w:r>
      <w:r w:rsidR="00CB4EFE" w:rsidRPr="0045049B">
        <w:rPr>
          <w:szCs w:val="26"/>
        </w:rPr>
        <w:t>«</w:t>
      </w:r>
      <w:r w:rsidRPr="0045049B">
        <w:rPr>
          <w:szCs w:val="26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B4EFE" w:rsidRPr="0045049B">
        <w:rPr>
          <w:szCs w:val="26"/>
        </w:rPr>
        <w:t>»</w:t>
      </w:r>
      <w:r w:rsidRPr="0045049B">
        <w:rPr>
          <w:szCs w:val="26"/>
        </w:rPr>
        <w:t>.</w:t>
      </w:r>
    </w:p>
    <w:p w:rsidR="00FF2AC2" w:rsidRPr="0045049B" w:rsidRDefault="00FF2AC2" w:rsidP="004504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45049B">
        <w:rPr>
          <w:szCs w:val="26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</w:t>
      </w:r>
      <w:r w:rsidR="00CB4EFE" w:rsidRPr="0045049B">
        <w:rPr>
          <w:szCs w:val="26"/>
        </w:rPr>
        <w:t>«</w:t>
      </w:r>
      <w:r w:rsidRPr="0045049B">
        <w:rPr>
          <w:szCs w:val="26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FF2AC2" w:rsidRPr="00793C1D" w:rsidRDefault="00FF2AC2" w:rsidP="00793C1D">
      <w:pPr>
        <w:widowControl w:val="0"/>
        <w:autoSpaceDE w:val="0"/>
        <w:autoSpaceDN w:val="0"/>
        <w:adjustRightInd w:val="0"/>
        <w:spacing w:after="120"/>
        <w:jc w:val="center"/>
        <w:rPr>
          <w:b/>
          <w:szCs w:val="26"/>
        </w:rPr>
      </w:pPr>
      <w:r w:rsidRPr="00793C1D">
        <w:rPr>
          <w:b/>
          <w:szCs w:val="26"/>
          <w:lang w:val="en-US"/>
        </w:rPr>
        <w:t>IV</w:t>
      </w:r>
      <w:r w:rsidRPr="00793C1D">
        <w:rPr>
          <w:b/>
          <w:szCs w:val="26"/>
        </w:rPr>
        <w:t>. Формы контроля за исполнением</w:t>
      </w:r>
      <w:r w:rsidR="00793C1D">
        <w:rPr>
          <w:b/>
          <w:szCs w:val="26"/>
        </w:rPr>
        <w:br/>
        <w:t>А</w:t>
      </w:r>
      <w:r w:rsidRPr="00793C1D">
        <w:rPr>
          <w:b/>
          <w:szCs w:val="26"/>
        </w:rPr>
        <w:t>дминистративного регламента</w:t>
      </w:r>
    </w:p>
    <w:p w:rsidR="00FF2AC2" w:rsidRPr="00793C1D" w:rsidRDefault="00FF2AC2" w:rsidP="00793C1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793C1D">
        <w:rPr>
          <w:szCs w:val="26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793C1D">
        <w:rPr>
          <w:szCs w:val="26"/>
        </w:rPr>
        <w:t>а</w:t>
      </w:r>
      <w:r w:rsidRPr="00793C1D">
        <w:rPr>
          <w:szCs w:val="26"/>
        </w:rPr>
        <w:t xml:space="preserve">дминистрации </w:t>
      </w:r>
      <w:r w:rsidR="00793C1D">
        <w:rPr>
          <w:szCs w:val="26"/>
        </w:rPr>
        <w:t xml:space="preserve">МР </w:t>
      </w:r>
      <w:r w:rsidR="005B5EA3">
        <w:rPr>
          <w:szCs w:val="26"/>
        </w:rPr>
        <w:t>«</w:t>
      </w:r>
      <w:r w:rsidR="005B5EA3" w:rsidRPr="005B5EA3">
        <w:rPr>
          <w:szCs w:val="26"/>
        </w:rPr>
        <w:t>Думиничский район</w:t>
      </w:r>
      <w:r w:rsidR="005B5EA3">
        <w:rPr>
          <w:szCs w:val="26"/>
        </w:rPr>
        <w:t>»</w:t>
      </w:r>
      <w:r w:rsidR="005B5EA3" w:rsidRPr="00FF2AC2">
        <w:rPr>
          <w:szCs w:val="26"/>
        </w:rPr>
        <w:t xml:space="preserve"> </w:t>
      </w:r>
      <w:r w:rsidRPr="00793C1D">
        <w:rPr>
          <w:szCs w:val="26"/>
        </w:rPr>
        <w:t>(Уполномоченного органа), уполномоченными на осуществление контроля за предоставлением муниципальной услуги.</w:t>
      </w:r>
    </w:p>
    <w:p w:rsidR="00FF2AC2" w:rsidRPr="00793C1D" w:rsidRDefault="00FF2AC2" w:rsidP="00793C1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793C1D">
        <w:rPr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793C1D">
        <w:rPr>
          <w:szCs w:val="26"/>
        </w:rPr>
        <w:t>а</w:t>
      </w:r>
      <w:r w:rsidRPr="00793C1D">
        <w:rPr>
          <w:szCs w:val="26"/>
        </w:rPr>
        <w:t>дминистрации</w:t>
      </w:r>
      <w:r w:rsidR="00793C1D">
        <w:rPr>
          <w:szCs w:val="26"/>
        </w:rPr>
        <w:t xml:space="preserve"> МР </w:t>
      </w:r>
      <w:r w:rsidR="005B5EA3">
        <w:rPr>
          <w:szCs w:val="26"/>
        </w:rPr>
        <w:t>«</w:t>
      </w:r>
      <w:r w:rsidR="005B5EA3" w:rsidRPr="005B5EA3">
        <w:rPr>
          <w:szCs w:val="26"/>
        </w:rPr>
        <w:t>Думиничский район</w:t>
      </w:r>
      <w:r w:rsidR="005B5EA3">
        <w:rPr>
          <w:szCs w:val="26"/>
        </w:rPr>
        <w:t>»</w:t>
      </w:r>
      <w:r w:rsidR="005B5EA3" w:rsidRPr="00FF2AC2">
        <w:rPr>
          <w:szCs w:val="26"/>
        </w:rPr>
        <w:t xml:space="preserve"> </w:t>
      </w:r>
      <w:r w:rsidRPr="00793C1D">
        <w:rPr>
          <w:szCs w:val="26"/>
        </w:rPr>
        <w:t>(Уполномоченного органа).</w:t>
      </w:r>
    </w:p>
    <w:p w:rsidR="00FF2AC2" w:rsidRPr="00793C1D" w:rsidRDefault="00FF2AC2" w:rsidP="00793C1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793C1D">
        <w:rPr>
          <w:szCs w:val="26"/>
        </w:rPr>
        <w:t>Текущий контроль осуществляется путем проведения проверок:</w:t>
      </w:r>
    </w:p>
    <w:p w:rsidR="00FF2AC2" w:rsidRPr="00793C1D" w:rsidRDefault="00FF2AC2" w:rsidP="00793C1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793C1D">
        <w:rPr>
          <w:szCs w:val="26"/>
        </w:rPr>
        <w:t>решений о предоставлении (об отказе в предоставлении) муниципальной услуги;</w:t>
      </w:r>
    </w:p>
    <w:p w:rsidR="00FF2AC2" w:rsidRPr="00793C1D" w:rsidRDefault="00FF2AC2" w:rsidP="00793C1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793C1D">
        <w:rPr>
          <w:szCs w:val="26"/>
        </w:rPr>
        <w:t>выявления и устранения нарушений прав граждан;</w:t>
      </w:r>
    </w:p>
    <w:p w:rsidR="00FF2AC2" w:rsidRPr="00793C1D" w:rsidRDefault="00FF2AC2" w:rsidP="00793C1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793C1D">
        <w:rPr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F2AC2" w:rsidRPr="00793C1D" w:rsidRDefault="00FF2AC2" w:rsidP="00793C1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793C1D">
        <w:rPr>
          <w:szCs w:val="26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F2AC2" w:rsidRPr="00793C1D" w:rsidRDefault="00FF2AC2" w:rsidP="00793C1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793C1D">
        <w:rPr>
          <w:szCs w:val="26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</w:t>
      </w:r>
      <w:r w:rsidRPr="00793C1D">
        <w:rPr>
          <w:szCs w:val="26"/>
        </w:rPr>
        <w:lastRenderedPageBreak/>
        <w:t>органа. При плановой проверке полноты и качества предоставления муниципальной услуги контролю подлежат:</w:t>
      </w:r>
    </w:p>
    <w:p w:rsidR="00FF2AC2" w:rsidRPr="00793C1D" w:rsidRDefault="00FF2AC2" w:rsidP="00793C1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793C1D">
        <w:rPr>
          <w:szCs w:val="26"/>
        </w:rPr>
        <w:t>соблюдение сроков предоставления муниципальной услуги;</w:t>
      </w:r>
    </w:p>
    <w:p w:rsidR="00FF2AC2" w:rsidRPr="00793C1D" w:rsidRDefault="00FF2AC2" w:rsidP="00793C1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793C1D">
        <w:rPr>
          <w:szCs w:val="26"/>
        </w:rPr>
        <w:t>соблюдение положений настоящего Административного регламента;</w:t>
      </w:r>
    </w:p>
    <w:p w:rsidR="00FF2AC2" w:rsidRPr="00793C1D" w:rsidRDefault="00FF2AC2" w:rsidP="00793C1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793C1D">
        <w:rPr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FF2AC2" w:rsidRPr="00793C1D" w:rsidRDefault="00FF2AC2" w:rsidP="00793C1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793C1D">
        <w:rPr>
          <w:szCs w:val="26"/>
        </w:rPr>
        <w:t>Основанием для проведения внеплановых проверок являются:</w:t>
      </w:r>
    </w:p>
    <w:p w:rsidR="00793C1D" w:rsidRDefault="00FF2AC2" w:rsidP="00793C1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793C1D">
        <w:rPr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793C1D">
        <w:rPr>
          <w:szCs w:val="26"/>
        </w:rPr>
        <w:t xml:space="preserve"> Калужской области </w:t>
      </w:r>
      <w:r w:rsidRPr="00793C1D">
        <w:rPr>
          <w:szCs w:val="26"/>
        </w:rPr>
        <w:t xml:space="preserve">и нормативных правовых актов органов местного самоуправления </w:t>
      </w:r>
      <w:r w:rsidR="00793C1D">
        <w:rPr>
          <w:szCs w:val="26"/>
        </w:rPr>
        <w:t xml:space="preserve">муниципального района </w:t>
      </w:r>
      <w:r w:rsidR="005B5EA3">
        <w:rPr>
          <w:szCs w:val="26"/>
        </w:rPr>
        <w:t>«</w:t>
      </w:r>
      <w:r w:rsidR="005B5EA3" w:rsidRPr="005B5EA3">
        <w:rPr>
          <w:szCs w:val="26"/>
        </w:rPr>
        <w:t>Думиничский район</w:t>
      </w:r>
      <w:r w:rsidR="005B5EA3">
        <w:rPr>
          <w:szCs w:val="26"/>
        </w:rPr>
        <w:t>»;</w:t>
      </w:r>
    </w:p>
    <w:p w:rsidR="00FF2AC2" w:rsidRPr="00793C1D" w:rsidRDefault="00FF2AC2" w:rsidP="00793C1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793C1D">
        <w:rPr>
          <w:szCs w:val="26"/>
        </w:rPr>
        <w:t>обращения граждан и юридических лиц на нарушения законодательства, в том числе на качество предоставления (муниципальной) услуги.</w:t>
      </w:r>
    </w:p>
    <w:p w:rsidR="00FF2AC2" w:rsidRPr="00793C1D" w:rsidRDefault="00FF2AC2" w:rsidP="00793C1D">
      <w:pPr>
        <w:autoSpaceDE w:val="0"/>
        <w:autoSpaceDN w:val="0"/>
        <w:adjustRightInd w:val="0"/>
        <w:spacing w:after="120"/>
        <w:ind w:firstLine="709"/>
        <w:jc w:val="both"/>
        <w:rPr>
          <w:i/>
          <w:iCs/>
          <w:szCs w:val="26"/>
        </w:rPr>
      </w:pPr>
      <w:r w:rsidRPr="00793C1D">
        <w:rPr>
          <w:szCs w:val="26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93C1D" w:rsidRPr="00793C1D">
        <w:rPr>
          <w:szCs w:val="26"/>
        </w:rPr>
        <w:t>Российской Федерации, нормативных правовых актов</w:t>
      </w:r>
      <w:r w:rsidR="00793C1D">
        <w:rPr>
          <w:szCs w:val="26"/>
        </w:rPr>
        <w:t xml:space="preserve"> Калужской области </w:t>
      </w:r>
      <w:r w:rsidR="00793C1D" w:rsidRPr="00793C1D">
        <w:rPr>
          <w:szCs w:val="26"/>
        </w:rPr>
        <w:t xml:space="preserve">и нормативных правовых актов органов местного самоуправления </w:t>
      </w:r>
      <w:r w:rsidR="00793C1D">
        <w:rPr>
          <w:szCs w:val="26"/>
        </w:rPr>
        <w:t xml:space="preserve">муниципального района </w:t>
      </w:r>
      <w:r w:rsidR="005B5EA3">
        <w:rPr>
          <w:szCs w:val="26"/>
        </w:rPr>
        <w:t>«</w:t>
      </w:r>
      <w:r w:rsidR="005B5EA3" w:rsidRPr="005B5EA3">
        <w:rPr>
          <w:szCs w:val="26"/>
        </w:rPr>
        <w:t>Думиничский район</w:t>
      </w:r>
      <w:r w:rsidR="005B5EA3">
        <w:rPr>
          <w:szCs w:val="26"/>
        </w:rPr>
        <w:t>»</w:t>
      </w:r>
      <w:r w:rsidR="005B5EA3" w:rsidRPr="00FF2AC2">
        <w:rPr>
          <w:szCs w:val="26"/>
        </w:rPr>
        <w:t xml:space="preserve"> </w:t>
      </w:r>
      <w:r w:rsidRPr="00793C1D">
        <w:rPr>
          <w:szCs w:val="26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F2AC2" w:rsidRPr="00793C1D" w:rsidRDefault="00FF2AC2" w:rsidP="00793C1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793C1D">
        <w:rPr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F2AC2" w:rsidRPr="00793C1D" w:rsidRDefault="00FF2AC2" w:rsidP="00793C1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793C1D">
        <w:rPr>
          <w:szCs w:val="26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F2AC2" w:rsidRPr="00793C1D" w:rsidRDefault="00FF2AC2" w:rsidP="00793C1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793C1D">
        <w:rPr>
          <w:szCs w:val="26"/>
        </w:rPr>
        <w:t>Граждане, их объединения и организации также имеют право:</w:t>
      </w:r>
    </w:p>
    <w:p w:rsidR="00FF2AC2" w:rsidRPr="00793C1D" w:rsidRDefault="00FF2AC2" w:rsidP="00793C1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793C1D">
        <w:rPr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F2AC2" w:rsidRPr="00793C1D" w:rsidRDefault="00FF2AC2" w:rsidP="00793C1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793C1D">
        <w:rPr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FF2AC2" w:rsidRPr="00793C1D" w:rsidRDefault="00FF2AC2" w:rsidP="00793C1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793C1D">
        <w:rPr>
          <w:szCs w:val="26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F2AC2" w:rsidRPr="00793C1D" w:rsidRDefault="00FF2AC2" w:rsidP="00793C1D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793C1D">
        <w:rPr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F2AC2" w:rsidRPr="006664EF" w:rsidRDefault="00FF2AC2" w:rsidP="006664EF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b/>
          <w:szCs w:val="26"/>
        </w:rPr>
      </w:pPr>
      <w:r w:rsidRPr="006664EF">
        <w:rPr>
          <w:b/>
          <w:szCs w:val="26"/>
          <w:lang w:val="en-US"/>
        </w:rPr>
        <w:t>V</w:t>
      </w:r>
      <w:r w:rsidRPr="006664EF">
        <w:rPr>
          <w:b/>
          <w:szCs w:val="26"/>
        </w:rPr>
        <w:t>. Досудебный (внесудебный) порядок обжалования решений</w:t>
      </w:r>
      <w:r w:rsidR="006664EF">
        <w:rPr>
          <w:b/>
          <w:szCs w:val="26"/>
        </w:rPr>
        <w:br/>
      </w:r>
      <w:r w:rsidRPr="006664EF">
        <w:rPr>
          <w:b/>
          <w:szCs w:val="26"/>
        </w:rPr>
        <w:t>и действий (бездействия) органа, предоставляющего</w:t>
      </w:r>
      <w:r w:rsidR="006664EF">
        <w:rPr>
          <w:b/>
          <w:szCs w:val="26"/>
        </w:rPr>
        <w:br/>
      </w:r>
      <w:r w:rsidRPr="006664EF">
        <w:rPr>
          <w:b/>
          <w:szCs w:val="26"/>
        </w:rPr>
        <w:t>муниципальную услугу, а также их должностных лиц</w:t>
      </w:r>
      <w:proofErr w:type="gramStart"/>
      <w:r w:rsidRPr="006664EF">
        <w:rPr>
          <w:b/>
          <w:szCs w:val="26"/>
        </w:rPr>
        <w:t>,</w:t>
      </w:r>
      <w:proofErr w:type="gramEnd"/>
      <w:r w:rsidR="006664EF">
        <w:rPr>
          <w:b/>
          <w:szCs w:val="26"/>
        </w:rPr>
        <w:br/>
      </w:r>
      <w:r w:rsidRPr="006664EF">
        <w:rPr>
          <w:b/>
          <w:szCs w:val="26"/>
        </w:rPr>
        <w:t>муниципальных служащих</w:t>
      </w:r>
    </w:p>
    <w:p w:rsidR="00FF2AC2" w:rsidRPr="006664EF" w:rsidRDefault="00FF2AC2" w:rsidP="006664EF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lastRenderedPageBreak/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</w:t>
      </w:r>
      <w:r w:rsidR="006664EF">
        <w:rPr>
          <w:szCs w:val="26"/>
        </w:rPr>
        <w:t xml:space="preserve"> </w:t>
      </w:r>
      <w:r w:rsidRPr="006664EF">
        <w:rPr>
          <w:szCs w:val="26"/>
        </w:rPr>
        <w:t>услуги</w:t>
      </w:r>
      <w:r w:rsidRPr="006664EF">
        <w:rPr>
          <w:bCs/>
          <w:szCs w:val="26"/>
        </w:rPr>
        <w:t xml:space="preserve"> </w:t>
      </w:r>
      <w:r w:rsidRPr="006664EF">
        <w:rPr>
          <w:szCs w:val="26"/>
        </w:rPr>
        <w:t>в досудебном (внесудебном) порядке (далее – жалоба).</w:t>
      </w:r>
    </w:p>
    <w:p w:rsidR="00FF2AC2" w:rsidRPr="006664EF" w:rsidRDefault="00FF2AC2" w:rsidP="006664EF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6664EF">
        <w:rPr>
          <w:bCs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F2AC2" w:rsidRPr="006664EF" w:rsidRDefault="00FF2AC2" w:rsidP="006664EF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6664EF">
        <w:rPr>
          <w:bCs/>
          <w:szCs w:val="26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FF2AC2" w:rsidRPr="006664EF" w:rsidRDefault="00FF2AC2" w:rsidP="006664EF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6664EF">
        <w:rPr>
          <w:bCs/>
          <w:szCs w:val="26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F2AC2" w:rsidRPr="006664EF" w:rsidRDefault="00FF2AC2" w:rsidP="006664EF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6664EF">
        <w:rPr>
          <w:bCs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FF2AC2" w:rsidRPr="006664EF" w:rsidRDefault="00FF2AC2" w:rsidP="006664EF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6664EF">
        <w:rPr>
          <w:bCs/>
          <w:szCs w:val="26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F2AC2" w:rsidRPr="006664EF" w:rsidRDefault="00FF2AC2" w:rsidP="006664EF">
      <w:pPr>
        <w:autoSpaceDE w:val="0"/>
        <w:autoSpaceDN w:val="0"/>
        <w:adjustRightInd w:val="0"/>
        <w:spacing w:after="120"/>
        <w:ind w:firstLine="709"/>
        <w:jc w:val="both"/>
        <w:rPr>
          <w:bCs/>
          <w:szCs w:val="26"/>
        </w:rPr>
      </w:pPr>
      <w:r w:rsidRPr="006664EF">
        <w:rPr>
          <w:szCs w:val="26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F2AC2" w:rsidRPr="006664EF" w:rsidRDefault="00FF2AC2" w:rsidP="006664EF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szCs w:val="26"/>
        </w:rPr>
      </w:pPr>
      <w:r w:rsidRPr="006664EF">
        <w:rPr>
          <w:szCs w:val="26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F2AC2" w:rsidRPr="006664EF" w:rsidRDefault="00FF2AC2" w:rsidP="006664EF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FF2AC2" w:rsidRPr="006664EF" w:rsidRDefault="00FF2AC2" w:rsidP="006664EF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 xml:space="preserve">Федеральным </w:t>
      </w:r>
      <w:hyperlink r:id="rId9" w:history="1">
        <w:r w:rsidRPr="006664EF">
          <w:rPr>
            <w:szCs w:val="26"/>
          </w:rPr>
          <w:t>законом</w:t>
        </w:r>
      </w:hyperlink>
      <w:r w:rsidRPr="006664EF">
        <w:rPr>
          <w:szCs w:val="26"/>
        </w:rPr>
        <w:t xml:space="preserve"> </w:t>
      </w:r>
      <w:r w:rsidR="00CB4EFE" w:rsidRPr="006664EF">
        <w:rPr>
          <w:szCs w:val="26"/>
        </w:rPr>
        <w:t>«</w:t>
      </w:r>
      <w:r w:rsidRPr="006664EF">
        <w:rPr>
          <w:szCs w:val="26"/>
        </w:rPr>
        <w:t>Об организации предоставления государственных и муниципальных услуг</w:t>
      </w:r>
      <w:r w:rsidR="00CB4EFE" w:rsidRPr="006664EF">
        <w:rPr>
          <w:szCs w:val="26"/>
        </w:rPr>
        <w:t>»</w:t>
      </w:r>
      <w:r w:rsidRPr="006664EF">
        <w:rPr>
          <w:szCs w:val="26"/>
        </w:rPr>
        <w:t>;</w:t>
      </w:r>
    </w:p>
    <w:p w:rsidR="00FF2AC2" w:rsidRPr="006664EF" w:rsidRDefault="00FF2AC2" w:rsidP="006664EF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 xml:space="preserve">Правительства Российской Федерации от 20 ноября 2012 года № 1198 </w:t>
      </w:r>
      <w:r w:rsidR="00CB4EFE" w:rsidRPr="006664EF">
        <w:rPr>
          <w:szCs w:val="26"/>
        </w:rPr>
        <w:t>«</w:t>
      </w:r>
      <w:r w:rsidRPr="006664EF">
        <w:rPr>
          <w:szCs w:val="26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B4EFE" w:rsidRPr="006664EF">
        <w:rPr>
          <w:szCs w:val="26"/>
        </w:rPr>
        <w:t>»</w:t>
      </w:r>
      <w:r w:rsidRPr="006664EF">
        <w:rPr>
          <w:szCs w:val="26"/>
        </w:rPr>
        <w:t>.</w:t>
      </w:r>
    </w:p>
    <w:p w:rsidR="00FF2AC2" w:rsidRPr="006664EF" w:rsidRDefault="00FF2AC2" w:rsidP="006664EF">
      <w:pPr>
        <w:widowControl w:val="0"/>
        <w:tabs>
          <w:tab w:val="left" w:pos="567"/>
        </w:tabs>
        <w:spacing w:after="120"/>
        <w:jc w:val="center"/>
        <w:rPr>
          <w:b/>
          <w:szCs w:val="26"/>
        </w:rPr>
      </w:pPr>
      <w:r w:rsidRPr="006664EF">
        <w:rPr>
          <w:b/>
          <w:szCs w:val="26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F2AC2" w:rsidRPr="006664EF" w:rsidRDefault="00FF2AC2" w:rsidP="006664E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>6.1 Многофункциональный центр осуществляет:</w:t>
      </w:r>
    </w:p>
    <w:p w:rsidR="00FF2AC2" w:rsidRPr="006664EF" w:rsidRDefault="00FF2AC2" w:rsidP="006664EF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</w:t>
      </w:r>
      <w:r w:rsidRPr="006664EF">
        <w:rPr>
          <w:szCs w:val="26"/>
        </w:rPr>
        <w:lastRenderedPageBreak/>
        <w:t>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F2AC2" w:rsidRPr="006664EF" w:rsidRDefault="00FF2AC2" w:rsidP="006664EF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6664EF">
        <w:rPr>
          <w:szCs w:val="26"/>
        </w:rPr>
        <w:t>услуги</w:t>
      </w:r>
      <w:proofErr w:type="gramEnd"/>
      <w:r w:rsidRPr="006664EF">
        <w:rPr>
          <w:szCs w:val="26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FF2AC2" w:rsidRPr="006664EF" w:rsidRDefault="00FF2AC2" w:rsidP="006664E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>иные процедуры и действия, предусмотренные Федеральным законом</w:t>
      </w:r>
      <w:r w:rsidR="00B0194A">
        <w:rPr>
          <w:szCs w:val="26"/>
        </w:rPr>
        <w:br/>
      </w:r>
      <w:r w:rsidRPr="006664EF">
        <w:rPr>
          <w:szCs w:val="26"/>
        </w:rPr>
        <w:t>№ 210-ФЗ.</w:t>
      </w:r>
    </w:p>
    <w:p w:rsidR="00FF2AC2" w:rsidRPr="006664EF" w:rsidRDefault="00FF2AC2" w:rsidP="006664E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>В соответствии с частью 1.1 статьи 16 Федерального закона № 210-ФЗ для реализации своих функций многофункциональные центры впра</w:t>
      </w:r>
      <w:r w:rsidR="00B0194A">
        <w:rPr>
          <w:szCs w:val="26"/>
        </w:rPr>
        <w:t>ве привлекать иные организации.</w:t>
      </w:r>
    </w:p>
    <w:p w:rsidR="00FF2AC2" w:rsidRPr="006664EF" w:rsidRDefault="00FF2AC2" w:rsidP="006664EF">
      <w:pPr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>6.2. Информирование заявителя многофункциональными центрами осуще</w:t>
      </w:r>
      <w:r w:rsidR="00B0194A">
        <w:rPr>
          <w:szCs w:val="26"/>
        </w:rPr>
        <w:t>ствляется следующими способами:</w:t>
      </w:r>
    </w:p>
    <w:p w:rsidR="00FF2AC2" w:rsidRPr="006664EF" w:rsidRDefault="00FF2AC2" w:rsidP="006664EF">
      <w:pPr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F2AC2" w:rsidRPr="006664EF" w:rsidRDefault="00FF2AC2" w:rsidP="006664EF">
      <w:pPr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F2AC2" w:rsidRPr="006664EF" w:rsidRDefault="00FF2AC2" w:rsidP="006664EF">
      <w:pPr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>При личном обращении работник многофункционального центра</w:t>
      </w:r>
      <w:r w:rsidRPr="006664EF" w:rsidDel="006864D0">
        <w:rPr>
          <w:szCs w:val="26"/>
        </w:rPr>
        <w:t xml:space="preserve"> </w:t>
      </w:r>
      <w:r w:rsidRPr="006664EF">
        <w:rPr>
          <w:szCs w:val="26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2AC2" w:rsidRPr="006664EF" w:rsidRDefault="00FF2AC2" w:rsidP="006664EF">
      <w:pPr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6664EF" w:rsidDel="006864D0">
        <w:rPr>
          <w:szCs w:val="26"/>
        </w:rPr>
        <w:t xml:space="preserve"> </w:t>
      </w:r>
      <w:r w:rsidRPr="006664EF">
        <w:rPr>
          <w:szCs w:val="26"/>
        </w:rPr>
        <w:t xml:space="preserve">осуществляет не более 10 минут; </w:t>
      </w:r>
    </w:p>
    <w:p w:rsidR="00FF2AC2" w:rsidRPr="006664EF" w:rsidRDefault="00FF2AC2" w:rsidP="006664EF">
      <w:pPr>
        <w:tabs>
          <w:tab w:val="left" w:pos="7920"/>
        </w:tabs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F2AC2" w:rsidRPr="006664EF" w:rsidRDefault="00FF2AC2" w:rsidP="006664EF">
      <w:pPr>
        <w:tabs>
          <w:tab w:val="left" w:pos="7920"/>
        </w:tabs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F2AC2" w:rsidRPr="006664EF" w:rsidRDefault="00FF2AC2" w:rsidP="006664EF">
      <w:pPr>
        <w:tabs>
          <w:tab w:val="left" w:pos="7920"/>
        </w:tabs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>назначить другое время для консультаций.</w:t>
      </w:r>
    </w:p>
    <w:p w:rsidR="00FF2AC2" w:rsidRPr="006664EF" w:rsidRDefault="00FF2AC2" w:rsidP="006664EF">
      <w:pPr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6664EF" w:rsidDel="006864D0">
        <w:rPr>
          <w:szCs w:val="26"/>
        </w:rPr>
        <w:t xml:space="preserve"> </w:t>
      </w:r>
      <w:r w:rsidRPr="006664EF">
        <w:rPr>
          <w:szCs w:val="26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6664EF" w:rsidDel="006864D0">
        <w:rPr>
          <w:szCs w:val="26"/>
        </w:rPr>
        <w:t xml:space="preserve"> </w:t>
      </w:r>
      <w:r w:rsidRPr="006664EF">
        <w:rPr>
          <w:szCs w:val="26"/>
        </w:rPr>
        <w:t>в письменной форме.</w:t>
      </w:r>
    </w:p>
    <w:p w:rsidR="00FF2AC2" w:rsidRPr="006664EF" w:rsidRDefault="00FF2AC2" w:rsidP="006664EF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lastRenderedPageBreak/>
        <w:t>6.3. 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6664EF" w:rsidDel="006864D0">
        <w:rPr>
          <w:szCs w:val="26"/>
        </w:rPr>
        <w:t xml:space="preserve"> </w:t>
      </w:r>
      <w:r w:rsidRPr="006664EF">
        <w:rPr>
          <w:szCs w:val="26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CB4EFE" w:rsidRPr="006664EF">
        <w:rPr>
          <w:szCs w:val="26"/>
        </w:rPr>
        <w:t>«</w:t>
      </w:r>
      <w:r w:rsidRPr="006664EF">
        <w:rPr>
          <w:szCs w:val="26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CB4EFE" w:rsidRPr="006664EF">
        <w:rPr>
          <w:szCs w:val="26"/>
        </w:rPr>
        <w:t>»</w:t>
      </w:r>
      <w:r w:rsidRPr="006664EF">
        <w:rPr>
          <w:szCs w:val="26"/>
        </w:rPr>
        <w:t>.</w:t>
      </w:r>
    </w:p>
    <w:p w:rsidR="00FF2AC2" w:rsidRPr="006664EF" w:rsidRDefault="00FF2AC2" w:rsidP="006664EF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>Порядок и сроки передачи Уполномоченным органом таких документов в многофункциональный центр</w:t>
      </w:r>
      <w:r w:rsidRPr="006664EF" w:rsidDel="006864D0">
        <w:rPr>
          <w:szCs w:val="26"/>
        </w:rPr>
        <w:t xml:space="preserve"> </w:t>
      </w:r>
      <w:r w:rsidRPr="006664EF">
        <w:rPr>
          <w:szCs w:val="26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CB4EFE" w:rsidRPr="006664EF">
        <w:rPr>
          <w:szCs w:val="26"/>
        </w:rPr>
        <w:t>«</w:t>
      </w:r>
      <w:r w:rsidRPr="006664EF">
        <w:rPr>
          <w:szCs w:val="26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CB4EFE" w:rsidRPr="006664EF">
        <w:rPr>
          <w:szCs w:val="26"/>
        </w:rPr>
        <w:t>»</w:t>
      </w:r>
      <w:r w:rsidRPr="006664EF">
        <w:rPr>
          <w:szCs w:val="26"/>
        </w:rPr>
        <w:t>.</w:t>
      </w:r>
    </w:p>
    <w:p w:rsidR="00FF2AC2" w:rsidRPr="006664EF" w:rsidRDefault="00FF2AC2" w:rsidP="006664EF">
      <w:pPr>
        <w:autoSpaceDE w:val="0"/>
        <w:autoSpaceDN w:val="0"/>
        <w:adjustRightInd w:val="0"/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2AC2" w:rsidRPr="006664EF" w:rsidRDefault="00FF2AC2" w:rsidP="006664EF">
      <w:pPr>
        <w:tabs>
          <w:tab w:val="left" w:pos="7920"/>
        </w:tabs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>Работник многофункционального центра</w:t>
      </w:r>
      <w:r w:rsidRPr="006664EF" w:rsidDel="006864D0">
        <w:rPr>
          <w:szCs w:val="26"/>
        </w:rPr>
        <w:t xml:space="preserve"> </w:t>
      </w:r>
      <w:r w:rsidRPr="006664EF">
        <w:rPr>
          <w:szCs w:val="26"/>
        </w:rPr>
        <w:t>осуществляет следующие действия:</w:t>
      </w:r>
    </w:p>
    <w:p w:rsidR="00FF2AC2" w:rsidRPr="006664EF" w:rsidRDefault="00FF2AC2" w:rsidP="006664EF">
      <w:pPr>
        <w:tabs>
          <w:tab w:val="left" w:pos="7920"/>
        </w:tabs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2AC2" w:rsidRPr="006664EF" w:rsidRDefault="00FF2AC2" w:rsidP="006664EF">
      <w:pPr>
        <w:tabs>
          <w:tab w:val="left" w:pos="7920"/>
        </w:tabs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FF2AC2" w:rsidRPr="006664EF" w:rsidRDefault="00FF2AC2" w:rsidP="006664EF">
      <w:pPr>
        <w:tabs>
          <w:tab w:val="left" w:pos="7920"/>
        </w:tabs>
        <w:spacing w:after="120"/>
        <w:ind w:firstLine="709"/>
        <w:jc w:val="both"/>
        <w:rPr>
          <w:szCs w:val="26"/>
        </w:rPr>
      </w:pPr>
      <w:r w:rsidRPr="00B0194A">
        <w:rPr>
          <w:szCs w:val="26"/>
        </w:rPr>
        <w:t xml:space="preserve">определяет статус исполнения </w:t>
      </w:r>
      <w:r w:rsidR="00B0194A" w:rsidRPr="00B0194A">
        <w:rPr>
          <w:bCs/>
          <w:szCs w:val="26"/>
        </w:rPr>
        <w:t xml:space="preserve">уведомления о </w:t>
      </w:r>
      <w:r w:rsidR="00C22FCC">
        <w:rPr>
          <w:bCs/>
          <w:szCs w:val="26"/>
        </w:rPr>
        <w:t>планируемом</w:t>
      </w:r>
      <w:r w:rsidR="00C22FCC" w:rsidRPr="00B0194A">
        <w:rPr>
          <w:bCs/>
          <w:szCs w:val="26"/>
        </w:rPr>
        <w:t xml:space="preserve"> </w:t>
      </w:r>
      <w:r w:rsidR="00B0194A" w:rsidRPr="00B0194A">
        <w:rPr>
          <w:bCs/>
          <w:szCs w:val="26"/>
        </w:rPr>
        <w:t>сносе, уведомления о</w:t>
      </w:r>
      <w:r w:rsidR="00B0194A" w:rsidRPr="0045049B">
        <w:rPr>
          <w:bCs/>
          <w:szCs w:val="26"/>
        </w:rPr>
        <w:t xml:space="preserve"> завершении сноса</w:t>
      </w:r>
      <w:r w:rsidR="00B0194A">
        <w:rPr>
          <w:bCs/>
          <w:szCs w:val="26"/>
        </w:rPr>
        <w:t xml:space="preserve"> </w:t>
      </w:r>
      <w:r w:rsidRPr="006664EF">
        <w:rPr>
          <w:szCs w:val="26"/>
        </w:rPr>
        <w:t>в ГИС;</w:t>
      </w:r>
    </w:p>
    <w:p w:rsidR="00FF2AC2" w:rsidRPr="006664EF" w:rsidRDefault="00FF2AC2" w:rsidP="006664EF">
      <w:pPr>
        <w:tabs>
          <w:tab w:val="left" w:pos="7920"/>
        </w:tabs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F2AC2" w:rsidRPr="006664EF" w:rsidRDefault="00FF2AC2" w:rsidP="006664EF">
      <w:pPr>
        <w:tabs>
          <w:tab w:val="left" w:pos="7920"/>
        </w:tabs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F2AC2" w:rsidRPr="006664EF" w:rsidRDefault="00FF2AC2" w:rsidP="006664EF">
      <w:pPr>
        <w:tabs>
          <w:tab w:val="left" w:pos="7920"/>
        </w:tabs>
        <w:spacing w:after="120"/>
        <w:ind w:firstLine="709"/>
        <w:jc w:val="both"/>
        <w:rPr>
          <w:szCs w:val="26"/>
        </w:rPr>
      </w:pPr>
      <w:r w:rsidRPr="006664EF">
        <w:rPr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F2AC2" w:rsidRPr="00FE1B28" w:rsidRDefault="00FF2AC2" w:rsidP="00C22FCC">
      <w:pPr>
        <w:tabs>
          <w:tab w:val="left" w:pos="7920"/>
        </w:tabs>
        <w:spacing w:after="120"/>
        <w:ind w:firstLine="709"/>
        <w:jc w:val="both"/>
        <w:rPr>
          <w:sz w:val="28"/>
          <w:szCs w:val="28"/>
        </w:rPr>
      </w:pPr>
      <w:r w:rsidRPr="006664EF">
        <w:rPr>
          <w:szCs w:val="26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FF2AC2" w:rsidRPr="000B2FD3" w:rsidRDefault="00FF2AC2" w:rsidP="00346A68">
      <w:pPr>
        <w:autoSpaceDE w:val="0"/>
        <w:autoSpaceDN w:val="0"/>
        <w:adjustRightInd w:val="0"/>
        <w:spacing w:after="120"/>
        <w:ind w:left="5103"/>
        <w:jc w:val="right"/>
        <w:rPr>
          <w:bCs/>
          <w:sz w:val="24"/>
          <w:szCs w:val="24"/>
        </w:rPr>
      </w:pPr>
      <w:r w:rsidRPr="000B2FD3">
        <w:rPr>
          <w:bCs/>
          <w:sz w:val="24"/>
          <w:szCs w:val="24"/>
        </w:rPr>
        <w:lastRenderedPageBreak/>
        <w:t>Приложение № 1</w:t>
      </w:r>
    </w:p>
    <w:p w:rsidR="00FF2AC2" w:rsidRPr="000B2FD3" w:rsidRDefault="00FF2AC2" w:rsidP="00346A68">
      <w:pPr>
        <w:widowControl w:val="0"/>
        <w:tabs>
          <w:tab w:val="left" w:pos="567"/>
        </w:tabs>
        <w:spacing w:after="360"/>
        <w:ind w:left="5103"/>
        <w:jc w:val="both"/>
        <w:rPr>
          <w:sz w:val="24"/>
          <w:szCs w:val="24"/>
        </w:rPr>
      </w:pPr>
      <w:r w:rsidRPr="000B2FD3">
        <w:rPr>
          <w:sz w:val="24"/>
          <w:szCs w:val="24"/>
        </w:rPr>
        <w:t>к Административному регламенту</w:t>
      </w:r>
      <w:r w:rsidR="00346A68" w:rsidRPr="000B2FD3">
        <w:rPr>
          <w:sz w:val="24"/>
          <w:szCs w:val="24"/>
        </w:rPr>
        <w:t xml:space="preserve"> </w:t>
      </w:r>
      <w:r w:rsidRPr="000B2FD3">
        <w:rPr>
          <w:sz w:val="24"/>
          <w:szCs w:val="24"/>
        </w:rPr>
        <w:t>по предоставлению муниципальной услуги</w:t>
      </w:r>
      <w:r w:rsidR="00346A68" w:rsidRPr="000B2FD3">
        <w:rPr>
          <w:sz w:val="24"/>
          <w:szCs w:val="24"/>
        </w:rPr>
        <w:t xml:space="preserve"> «</w:t>
      </w:r>
      <w:r w:rsidR="00346A68" w:rsidRPr="000B2FD3">
        <w:rPr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46A68" w:rsidRPr="000B2FD3">
        <w:rPr>
          <w:sz w:val="24"/>
          <w:szCs w:val="24"/>
        </w:rPr>
        <w:t xml:space="preserve"> на территории муниципального района </w:t>
      </w:r>
      <w:r w:rsidR="005B5EA3" w:rsidRPr="005B5EA3">
        <w:rPr>
          <w:sz w:val="24"/>
          <w:szCs w:val="24"/>
        </w:rPr>
        <w:t>«Думиничский район»</w:t>
      </w:r>
    </w:p>
    <w:p w:rsidR="00FF2AC2" w:rsidRPr="00346A68" w:rsidRDefault="00FF2AC2" w:rsidP="00346A68">
      <w:pPr>
        <w:spacing w:after="120"/>
        <w:jc w:val="right"/>
        <w:rPr>
          <w:b/>
          <w:szCs w:val="26"/>
        </w:rPr>
      </w:pPr>
      <w:r w:rsidRPr="00346A68">
        <w:rPr>
          <w:b/>
          <w:szCs w:val="26"/>
        </w:rPr>
        <w:t>ФОРМА</w:t>
      </w:r>
    </w:p>
    <w:p w:rsidR="00FF2AC2" w:rsidRPr="007A67ED" w:rsidRDefault="00FF2AC2" w:rsidP="00346A68">
      <w:pPr>
        <w:spacing w:line="240" w:lineRule="atLeast"/>
        <w:ind w:left="3261"/>
        <w:jc w:val="right"/>
      </w:pPr>
      <w:r w:rsidRPr="007A67ED">
        <w:t xml:space="preserve">Кому </w:t>
      </w:r>
      <w:r w:rsidRPr="00346A68">
        <w:rPr>
          <w:b/>
        </w:rPr>
        <w:t>____________________________________</w:t>
      </w:r>
    </w:p>
    <w:p w:rsidR="00FF2AC2" w:rsidRPr="00346A68" w:rsidRDefault="00FF2AC2" w:rsidP="004D6917">
      <w:pPr>
        <w:ind w:left="4820"/>
        <w:jc w:val="center"/>
        <w:rPr>
          <w:sz w:val="32"/>
          <w:szCs w:val="32"/>
          <w:vertAlign w:val="superscript"/>
        </w:rPr>
      </w:pPr>
      <w:r w:rsidRPr="00346A68">
        <w:rPr>
          <w:sz w:val="32"/>
          <w:szCs w:val="32"/>
          <w:vertAlign w:val="superscript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</w:t>
      </w:r>
    </w:p>
    <w:p w:rsidR="00346A68" w:rsidRDefault="00346A68" w:rsidP="004D6917">
      <w:pPr>
        <w:spacing w:line="240" w:lineRule="atLeast"/>
        <w:ind w:left="3261"/>
        <w:jc w:val="right"/>
        <w:rPr>
          <w:b/>
        </w:rPr>
      </w:pPr>
      <w:r w:rsidRPr="00346A68">
        <w:rPr>
          <w:b/>
        </w:rPr>
        <w:t>____________________________________</w:t>
      </w:r>
    </w:p>
    <w:p w:rsidR="00FF2AC2" w:rsidRPr="007A67ED" w:rsidRDefault="00FF2AC2" w:rsidP="004D6917">
      <w:pPr>
        <w:ind w:left="5103"/>
        <w:jc w:val="center"/>
        <w:rPr>
          <w:sz w:val="20"/>
        </w:rPr>
      </w:pPr>
      <w:r w:rsidRPr="007A67ED">
        <w:rPr>
          <w:sz w:val="20"/>
        </w:rPr>
        <w:t>почтовый индекс и адрес, телефон, адрес электронной почты застройщика)</w:t>
      </w:r>
    </w:p>
    <w:p w:rsidR="00FF2AC2" w:rsidRDefault="00FF2AC2" w:rsidP="001B0C09">
      <w:pPr>
        <w:spacing w:after="120"/>
        <w:jc w:val="center"/>
        <w:rPr>
          <w:b/>
        </w:rPr>
      </w:pPr>
      <w:r w:rsidRPr="007A67ED">
        <w:rPr>
          <w:b/>
        </w:rPr>
        <w:t>РЕШЕНИЕ</w:t>
      </w:r>
      <w:r w:rsidR="004D6917">
        <w:rPr>
          <w:b/>
        </w:rPr>
        <w:br/>
      </w:r>
      <w:r w:rsidRPr="007A67ED">
        <w:rPr>
          <w:b/>
        </w:rPr>
        <w:t>об отказе в приеме документов</w:t>
      </w:r>
    </w:p>
    <w:p w:rsidR="001B0C09" w:rsidRDefault="001B0C09" w:rsidP="001B0C09">
      <w:pPr>
        <w:jc w:val="right"/>
        <w:rPr>
          <w:b/>
        </w:rPr>
      </w:pPr>
      <w:r>
        <w:t xml:space="preserve">от </w:t>
      </w:r>
      <w:r w:rsidRPr="001B0C09">
        <w:rPr>
          <w:b/>
        </w:rPr>
        <w:t>______________</w:t>
      </w:r>
      <w:r>
        <w:t xml:space="preserve"> № </w:t>
      </w:r>
      <w:r w:rsidRPr="001B0C09">
        <w:rPr>
          <w:b/>
        </w:rPr>
        <w:t>___________</w:t>
      </w:r>
    </w:p>
    <w:p w:rsidR="00FF2AC2" w:rsidRPr="004D6917" w:rsidRDefault="00FF2AC2" w:rsidP="004D6917">
      <w:pPr>
        <w:jc w:val="center"/>
        <w:rPr>
          <w:sz w:val="20"/>
        </w:rPr>
      </w:pPr>
      <w:r w:rsidRPr="004D6917">
        <w:rPr>
          <w:b/>
        </w:rPr>
        <w:t>_______________________________________________________________________</w:t>
      </w:r>
    </w:p>
    <w:p w:rsidR="00FF2AC2" w:rsidRPr="004D6917" w:rsidRDefault="00FF2AC2" w:rsidP="00FF2AC2">
      <w:pPr>
        <w:jc w:val="center"/>
        <w:rPr>
          <w:sz w:val="32"/>
          <w:szCs w:val="32"/>
          <w:vertAlign w:val="superscript"/>
        </w:rPr>
      </w:pPr>
      <w:r w:rsidRPr="004D6917">
        <w:rPr>
          <w:sz w:val="32"/>
          <w:szCs w:val="32"/>
          <w:vertAlign w:val="superscript"/>
        </w:rPr>
        <w:t>(наименование уполномоченного органа местного самоуправления)</w:t>
      </w:r>
    </w:p>
    <w:p w:rsidR="00FF2AC2" w:rsidRDefault="00FF2AC2" w:rsidP="004D6917">
      <w:pPr>
        <w:spacing w:after="120"/>
        <w:ind w:firstLine="709"/>
        <w:jc w:val="both"/>
      </w:pPr>
      <w:r w:rsidRPr="007A67ED">
        <w:t xml:space="preserve">В приеме документов для предоставления услуги </w:t>
      </w:r>
      <w:r w:rsidR="00CB4EFE">
        <w:rPr>
          <w:rFonts w:eastAsia="Calibri"/>
        </w:rPr>
        <w:t>«</w:t>
      </w:r>
      <w:r w:rsidRPr="007A67ED">
        <w:rPr>
          <w:rFonts w:eastAsia="Calibri"/>
        </w:rPr>
        <w:t xml:space="preserve">Направление </w:t>
      </w:r>
      <w:r w:rsidRPr="0035754F">
        <w:rPr>
          <w:rFonts w:eastAsia="Calibri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D6917">
        <w:rPr>
          <w:rFonts w:eastAsia="Calibri"/>
        </w:rPr>
        <w:t>»</w:t>
      </w:r>
      <w:r w:rsidRPr="0035754F">
        <w:rPr>
          <w:rFonts w:eastAsia="Calibri"/>
        </w:rPr>
        <w:t xml:space="preserve"> </w:t>
      </w:r>
      <w:r w:rsidRPr="007A67ED">
        <w:t>Вам отказано по следующим</w:t>
      </w:r>
      <w:r w:rsidRPr="007A67ED">
        <w:rPr>
          <w:i/>
        </w:rPr>
        <w:t xml:space="preserve"> </w:t>
      </w:r>
      <w:r w:rsidRPr="007A67ED">
        <w:t>основаниям:</w:t>
      </w: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86"/>
        <w:gridCol w:w="4175"/>
        <w:gridCol w:w="2510"/>
      </w:tblGrid>
      <w:tr w:rsidR="004D6917" w:rsidRPr="004D6917" w:rsidTr="000B2FD3">
        <w:trPr>
          <w:cantSplit/>
          <w:tblHeader/>
        </w:trPr>
        <w:tc>
          <w:tcPr>
            <w:tcW w:w="0" w:type="auto"/>
            <w:vAlign w:val="center"/>
          </w:tcPr>
          <w:p w:rsidR="004D6917" w:rsidRPr="004D6917" w:rsidRDefault="004D6917" w:rsidP="004D6917">
            <w:pPr>
              <w:spacing w:after="120"/>
              <w:jc w:val="center"/>
              <w:rPr>
                <w:b/>
              </w:rPr>
            </w:pPr>
            <w:r w:rsidRPr="004D6917">
              <w:rPr>
                <w:b/>
                <w:sz w:val="22"/>
                <w:szCs w:val="22"/>
              </w:rPr>
              <w:t>№ пункта Административного регламента</w:t>
            </w:r>
          </w:p>
        </w:tc>
        <w:tc>
          <w:tcPr>
            <w:tcW w:w="0" w:type="auto"/>
            <w:vAlign w:val="center"/>
          </w:tcPr>
          <w:p w:rsidR="004D6917" w:rsidRPr="004D6917" w:rsidRDefault="004D6917" w:rsidP="004D6917">
            <w:pPr>
              <w:spacing w:after="120"/>
              <w:jc w:val="center"/>
              <w:rPr>
                <w:b/>
              </w:rPr>
            </w:pPr>
            <w:r w:rsidRPr="004D6917">
              <w:rPr>
                <w:b/>
                <w:sz w:val="22"/>
                <w:szCs w:val="22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0" w:type="auto"/>
            <w:vAlign w:val="center"/>
          </w:tcPr>
          <w:p w:rsidR="004D6917" w:rsidRPr="004D6917" w:rsidRDefault="004D6917" w:rsidP="004D6917">
            <w:pPr>
              <w:spacing w:after="120"/>
              <w:jc w:val="center"/>
              <w:rPr>
                <w:b/>
              </w:rPr>
            </w:pPr>
            <w:r w:rsidRPr="004D6917">
              <w:rPr>
                <w:b/>
                <w:sz w:val="22"/>
                <w:szCs w:val="22"/>
              </w:rPr>
              <w:t>Разъяснение причин отказа в приеме документов</w:t>
            </w:r>
          </w:p>
        </w:tc>
      </w:tr>
      <w:tr w:rsidR="004D6917" w:rsidTr="000B2FD3">
        <w:trPr>
          <w:cantSplit/>
        </w:trPr>
        <w:tc>
          <w:tcPr>
            <w:tcW w:w="0" w:type="auto"/>
            <w:vAlign w:val="center"/>
          </w:tcPr>
          <w:p w:rsidR="004D6917" w:rsidRDefault="004D6917" w:rsidP="004D6917">
            <w:pPr>
              <w:spacing w:after="120"/>
              <w:jc w:val="left"/>
            </w:pPr>
          </w:p>
        </w:tc>
        <w:tc>
          <w:tcPr>
            <w:tcW w:w="0" w:type="auto"/>
            <w:vAlign w:val="center"/>
          </w:tcPr>
          <w:p w:rsidR="004D6917" w:rsidRDefault="004D6917" w:rsidP="004D6917">
            <w:pPr>
              <w:spacing w:after="120"/>
              <w:jc w:val="left"/>
            </w:pPr>
          </w:p>
        </w:tc>
        <w:tc>
          <w:tcPr>
            <w:tcW w:w="0" w:type="auto"/>
            <w:vAlign w:val="center"/>
          </w:tcPr>
          <w:p w:rsidR="004D6917" w:rsidRDefault="004D6917" w:rsidP="004D6917">
            <w:pPr>
              <w:spacing w:after="120"/>
              <w:jc w:val="left"/>
            </w:pPr>
          </w:p>
        </w:tc>
      </w:tr>
    </w:tbl>
    <w:p w:rsidR="000B2FD3" w:rsidRDefault="000B2FD3" w:rsidP="004D6917">
      <w:pPr>
        <w:tabs>
          <w:tab w:val="right" w:leader="underscore" w:pos="9071"/>
        </w:tabs>
        <w:jc w:val="both"/>
      </w:pPr>
    </w:p>
    <w:p w:rsidR="00FF2AC2" w:rsidRDefault="00FF2AC2" w:rsidP="004D6917">
      <w:pPr>
        <w:tabs>
          <w:tab w:val="right" w:leader="underscore" w:pos="9071"/>
        </w:tabs>
        <w:jc w:val="both"/>
        <w:rPr>
          <w:b/>
        </w:rPr>
      </w:pPr>
      <w:r w:rsidRPr="007A67ED">
        <w:t xml:space="preserve">Дополнительно информируем: </w:t>
      </w:r>
      <w:r w:rsidR="000B2FD3" w:rsidRPr="000B2FD3">
        <w:rPr>
          <w:b/>
        </w:rPr>
        <w:t>_____________________________________________</w:t>
      </w:r>
    </w:p>
    <w:p w:rsidR="000B2FD3" w:rsidRPr="007A67ED" w:rsidRDefault="000B2FD3" w:rsidP="004D6917">
      <w:pPr>
        <w:tabs>
          <w:tab w:val="right" w:leader="underscore" w:pos="9071"/>
        </w:tabs>
        <w:jc w:val="both"/>
      </w:pPr>
      <w:r>
        <w:rPr>
          <w:b/>
        </w:rPr>
        <w:t>_______________________________________________________________________</w:t>
      </w:r>
    </w:p>
    <w:p w:rsidR="00FF2AC2" w:rsidRPr="000B2FD3" w:rsidRDefault="00FF2AC2" w:rsidP="000B2FD3">
      <w:pPr>
        <w:tabs>
          <w:tab w:val="right" w:leader="underscore" w:pos="9071"/>
        </w:tabs>
        <w:jc w:val="center"/>
        <w:rPr>
          <w:sz w:val="32"/>
          <w:szCs w:val="32"/>
          <w:vertAlign w:val="superscript"/>
        </w:rPr>
      </w:pPr>
      <w:r w:rsidRPr="000B2FD3">
        <w:rPr>
          <w:sz w:val="32"/>
          <w:szCs w:val="32"/>
          <w:vertAlign w:val="superscript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FF2AC2" w:rsidRPr="007A67ED" w:rsidRDefault="00FF2AC2" w:rsidP="000B2FD3">
      <w:pPr>
        <w:tabs>
          <w:tab w:val="left" w:pos="2340"/>
          <w:tab w:val="right" w:leader="underscore" w:pos="9071"/>
        </w:tabs>
      </w:pPr>
      <w:r w:rsidRPr="007A67ED">
        <w:t xml:space="preserve">Приложение: </w:t>
      </w:r>
      <w:r w:rsidR="000B2FD3" w:rsidRPr="000B2FD3">
        <w:rPr>
          <w:b/>
        </w:rPr>
        <w:t>____________________________________________________________</w:t>
      </w:r>
    </w:p>
    <w:p w:rsidR="00FF2AC2" w:rsidRPr="000B2FD3" w:rsidRDefault="00FF2AC2" w:rsidP="00FF2AC2">
      <w:pPr>
        <w:tabs>
          <w:tab w:val="right" w:leader="underscore" w:pos="9071"/>
        </w:tabs>
        <w:spacing w:line="240" w:lineRule="atLeast"/>
        <w:jc w:val="center"/>
        <w:rPr>
          <w:sz w:val="32"/>
          <w:szCs w:val="32"/>
          <w:vertAlign w:val="superscript"/>
        </w:rPr>
      </w:pPr>
      <w:r w:rsidRPr="000B2FD3">
        <w:rPr>
          <w:sz w:val="32"/>
          <w:szCs w:val="32"/>
          <w:vertAlign w:val="superscript"/>
        </w:rPr>
        <w:t>(прилагаются документы, представленные заявителем)</w:t>
      </w:r>
    </w:p>
    <w:p w:rsidR="00FF2AC2" w:rsidRPr="000B2FD3" w:rsidRDefault="000B2FD3" w:rsidP="00FF2AC2">
      <w:pPr>
        <w:rPr>
          <w:b/>
        </w:rPr>
      </w:pPr>
      <w:r w:rsidRPr="000B2FD3">
        <w:rPr>
          <w:b/>
        </w:rPr>
        <w:t>____________________</w:t>
      </w:r>
      <w:r w:rsidRPr="000B2FD3">
        <w:rPr>
          <w:b/>
          <w:color w:val="FFFFFF" w:themeColor="background1"/>
        </w:rPr>
        <w:t>____</w:t>
      </w:r>
      <w:r w:rsidRPr="000B2FD3">
        <w:rPr>
          <w:b/>
        </w:rPr>
        <w:t>_______________</w:t>
      </w:r>
      <w:r w:rsidRPr="000B2FD3">
        <w:rPr>
          <w:b/>
          <w:color w:val="FFFFFF" w:themeColor="background1"/>
        </w:rPr>
        <w:t>_______</w:t>
      </w:r>
      <w:r w:rsidRPr="000B2FD3">
        <w:rPr>
          <w:b/>
        </w:rPr>
        <w:t>_________________________</w:t>
      </w:r>
    </w:p>
    <w:p w:rsidR="000B2FD3" w:rsidRPr="000B2FD3" w:rsidRDefault="000B2FD3" w:rsidP="00FF2AC2">
      <w:pPr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   </w:t>
      </w:r>
      <w:r w:rsidRPr="000B2FD3">
        <w:rPr>
          <w:sz w:val="32"/>
          <w:szCs w:val="32"/>
          <w:vertAlign w:val="superscript"/>
        </w:rPr>
        <w:t xml:space="preserve">(должность) </w:t>
      </w:r>
      <w:r>
        <w:rPr>
          <w:sz w:val="32"/>
          <w:szCs w:val="32"/>
          <w:vertAlign w:val="superscript"/>
        </w:rPr>
        <w:t xml:space="preserve">                                  </w:t>
      </w:r>
      <w:r w:rsidRPr="000B2FD3">
        <w:rPr>
          <w:sz w:val="32"/>
          <w:szCs w:val="32"/>
          <w:vertAlign w:val="superscript"/>
        </w:rPr>
        <w:t xml:space="preserve">(подпись) </w:t>
      </w:r>
      <w:r>
        <w:rPr>
          <w:sz w:val="32"/>
          <w:szCs w:val="32"/>
          <w:vertAlign w:val="superscript"/>
        </w:rPr>
        <w:t xml:space="preserve">                                       </w:t>
      </w:r>
      <w:r w:rsidRPr="000B2FD3">
        <w:rPr>
          <w:sz w:val="32"/>
          <w:szCs w:val="32"/>
          <w:vertAlign w:val="superscript"/>
        </w:rPr>
        <w:t>(фамилия, имя, отчество)</w:t>
      </w:r>
    </w:p>
    <w:p w:rsidR="00621F7E" w:rsidRDefault="00621F7E" w:rsidP="001B0C09">
      <w:pPr>
        <w:rPr>
          <w:sz w:val="20"/>
        </w:rPr>
      </w:pPr>
      <w:r>
        <w:rPr>
          <w:sz w:val="20"/>
        </w:rPr>
        <w:br w:type="page"/>
      </w:r>
    </w:p>
    <w:p w:rsidR="00621F7E" w:rsidRPr="000B2FD3" w:rsidRDefault="00621F7E" w:rsidP="00621F7E">
      <w:pPr>
        <w:autoSpaceDE w:val="0"/>
        <w:autoSpaceDN w:val="0"/>
        <w:adjustRightInd w:val="0"/>
        <w:spacing w:after="120"/>
        <w:ind w:left="5103"/>
        <w:jc w:val="right"/>
        <w:rPr>
          <w:bCs/>
          <w:sz w:val="24"/>
          <w:szCs w:val="24"/>
        </w:rPr>
      </w:pPr>
      <w:r w:rsidRPr="000B2FD3">
        <w:rPr>
          <w:bCs/>
          <w:sz w:val="24"/>
          <w:szCs w:val="24"/>
        </w:rPr>
        <w:lastRenderedPageBreak/>
        <w:t xml:space="preserve">Приложение № </w:t>
      </w:r>
      <w:r w:rsidR="001B0C09">
        <w:rPr>
          <w:bCs/>
          <w:sz w:val="24"/>
          <w:szCs w:val="24"/>
        </w:rPr>
        <w:t>2</w:t>
      </w:r>
    </w:p>
    <w:p w:rsidR="005B5EA3" w:rsidRPr="000B2FD3" w:rsidRDefault="00621F7E" w:rsidP="005B5EA3">
      <w:pPr>
        <w:widowControl w:val="0"/>
        <w:tabs>
          <w:tab w:val="left" w:pos="567"/>
        </w:tabs>
        <w:spacing w:after="360"/>
        <w:ind w:left="5103"/>
        <w:jc w:val="both"/>
        <w:rPr>
          <w:sz w:val="24"/>
          <w:szCs w:val="24"/>
        </w:rPr>
      </w:pPr>
      <w:r w:rsidRPr="000B2FD3">
        <w:rPr>
          <w:sz w:val="24"/>
          <w:szCs w:val="24"/>
        </w:rPr>
        <w:t>к Административному регламенту по предоставлению муниципальной услуги «</w:t>
      </w:r>
      <w:r w:rsidRPr="000B2FD3">
        <w:rPr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B2FD3">
        <w:rPr>
          <w:sz w:val="24"/>
          <w:szCs w:val="24"/>
        </w:rPr>
        <w:t xml:space="preserve"> на территории муниципального района </w:t>
      </w:r>
      <w:r w:rsidR="005B5EA3" w:rsidRPr="005B5EA3">
        <w:rPr>
          <w:sz w:val="24"/>
          <w:szCs w:val="24"/>
        </w:rPr>
        <w:t>«Думиничский район»</w:t>
      </w:r>
    </w:p>
    <w:p w:rsidR="00621F7E" w:rsidRDefault="00621F7E" w:rsidP="00621F7E">
      <w:pPr>
        <w:spacing w:after="120"/>
        <w:jc w:val="right"/>
        <w:rPr>
          <w:b/>
          <w:szCs w:val="26"/>
        </w:rPr>
      </w:pPr>
      <w:r w:rsidRPr="00346A68">
        <w:rPr>
          <w:b/>
          <w:szCs w:val="26"/>
        </w:rPr>
        <w:t>ФОРМА</w:t>
      </w:r>
    </w:p>
    <w:p w:rsidR="007B2FD7" w:rsidRDefault="007B2FD7" w:rsidP="007B2FD7">
      <w:pPr>
        <w:ind w:right="-1" w:firstLine="709"/>
        <w:jc w:val="right"/>
        <w:rPr>
          <w:szCs w:val="26"/>
          <w:lang w:bidi="ru-RU"/>
        </w:rPr>
      </w:pPr>
      <w:r>
        <w:rPr>
          <w:szCs w:val="26"/>
        </w:rPr>
        <w:t xml:space="preserve">(Бланк </w:t>
      </w:r>
      <w:proofErr w:type="gramStart"/>
      <w:r>
        <w:rPr>
          <w:szCs w:val="26"/>
        </w:rPr>
        <w:t>органа,</w:t>
      </w:r>
      <w:r>
        <w:rPr>
          <w:szCs w:val="26"/>
        </w:rPr>
        <w:br/>
        <w:t>осуществляющего</w:t>
      </w:r>
      <w:proofErr w:type="gramEnd"/>
      <w:r>
        <w:rPr>
          <w:szCs w:val="26"/>
        </w:rPr>
        <w:br/>
        <w:t xml:space="preserve">предоставление </w:t>
      </w:r>
    </w:p>
    <w:p w:rsidR="007B2FD7" w:rsidRDefault="007B2FD7" w:rsidP="007B2FD7">
      <w:pPr>
        <w:jc w:val="right"/>
        <w:rPr>
          <w:szCs w:val="26"/>
        </w:rPr>
      </w:pPr>
      <w:r>
        <w:rPr>
          <w:szCs w:val="26"/>
          <w:lang w:bidi="ru-RU"/>
        </w:rPr>
        <w:t>муниципальной услуги</w:t>
      </w:r>
      <w:r>
        <w:rPr>
          <w:szCs w:val="26"/>
        </w:rPr>
        <w:t xml:space="preserve"> </w:t>
      </w:r>
    </w:p>
    <w:p w:rsidR="007B2FD7" w:rsidRPr="00346A68" w:rsidRDefault="007B2FD7" w:rsidP="00621F7E">
      <w:pPr>
        <w:spacing w:after="120"/>
        <w:jc w:val="right"/>
        <w:rPr>
          <w:b/>
          <w:szCs w:val="26"/>
        </w:rPr>
      </w:pPr>
    </w:p>
    <w:p w:rsidR="00621F7E" w:rsidRPr="007A67ED" w:rsidRDefault="00621F7E" w:rsidP="00621F7E">
      <w:pPr>
        <w:spacing w:line="240" w:lineRule="atLeast"/>
        <w:ind w:left="3261"/>
        <w:jc w:val="right"/>
      </w:pPr>
      <w:r w:rsidRPr="007A67ED">
        <w:t xml:space="preserve">Кому </w:t>
      </w:r>
      <w:r w:rsidRPr="00346A68">
        <w:rPr>
          <w:b/>
        </w:rPr>
        <w:t>____________________________________</w:t>
      </w:r>
    </w:p>
    <w:p w:rsidR="00621F7E" w:rsidRDefault="00621F7E" w:rsidP="00621F7E">
      <w:pPr>
        <w:ind w:left="4820"/>
        <w:jc w:val="center"/>
        <w:rPr>
          <w:sz w:val="32"/>
          <w:szCs w:val="32"/>
          <w:vertAlign w:val="superscript"/>
        </w:rPr>
      </w:pPr>
      <w:r w:rsidRPr="00346A68">
        <w:rPr>
          <w:sz w:val="32"/>
          <w:szCs w:val="32"/>
          <w:vertAlign w:val="superscript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</w:p>
    <w:p w:rsidR="000A0161" w:rsidRPr="00346A68" w:rsidRDefault="000A0161" w:rsidP="00621F7E">
      <w:pPr>
        <w:ind w:left="4820"/>
        <w:jc w:val="center"/>
        <w:rPr>
          <w:sz w:val="32"/>
          <w:szCs w:val="32"/>
          <w:vertAlign w:val="superscript"/>
        </w:rPr>
      </w:pPr>
    </w:p>
    <w:p w:rsidR="00621F7E" w:rsidRDefault="00621F7E" w:rsidP="00621F7E">
      <w:pPr>
        <w:spacing w:line="240" w:lineRule="atLeast"/>
        <w:ind w:left="3261"/>
        <w:jc w:val="right"/>
        <w:rPr>
          <w:b/>
        </w:rPr>
      </w:pPr>
      <w:r w:rsidRPr="00346A68">
        <w:rPr>
          <w:b/>
        </w:rPr>
        <w:t>____________________________________</w:t>
      </w:r>
    </w:p>
    <w:p w:rsidR="00621F7E" w:rsidRPr="007A67ED" w:rsidRDefault="00621F7E" w:rsidP="00621F7E">
      <w:pPr>
        <w:ind w:left="5103"/>
        <w:jc w:val="center"/>
        <w:rPr>
          <w:sz w:val="20"/>
        </w:rPr>
      </w:pPr>
      <w:r w:rsidRPr="007A67ED">
        <w:rPr>
          <w:sz w:val="20"/>
        </w:rPr>
        <w:t>почтовый индекс и адрес, телефон, адрес электронной почты застройщика)</w:t>
      </w:r>
    </w:p>
    <w:p w:rsidR="007B2FD7" w:rsidRDefault="007B2FD7" w:rsidP="00621F7E">
      <w:pPr>
        <w:jc w:val="center"/>
        <w:rPr>
          <w:b/>
          <w:bCs/>
          <w:szCs w:val="26"/>
        </w:rPr>
      </w:pPr>
    </w:p>
    <w:p w:rsidR="00DD5F84" w:rsidRDefault="00621F7E" w:rsidP="00621F7E">
      <w:pPr>
        <w:jc w:val="center"/>
        <w:rPr>
          <w:b/>
          <w:bCs/>
          <w:szCs w:val="26"/>
        </w:rPr>
      </w:pPr>
      <w:r w:rsidRPr="00621F7E">
        <w:rPr>
          <w:b/>
          <w:bCs/>
          <w:szCs w:val="26"/>
        </w:rPr>
        <w:t>ИЗВЕЩЕНИЕ</w:t>
      </w:r>
      <w:r w:rsidRPr="00621F7E">
        <w:rPr>
          <w:b/>
          <w:bCs/>
          <w:szCs w:val="26"/>
        </w:rPr>
        <w:br/>
        <w:t xml:space="preserve">о приеме уведомления </w:t>
      </w:r>
      <w:r w:rsidR="00DD5F84" w:rsidRPr="00DD5F84">
        <w:rPr>
          <w:b/>
          <w:bCs/>
          <w:szCs w:val="26"/>
        </w:rPr>
        <w:t xml:space="preserve">о планируемом сносе объекта капитального строительства </w:t>
      </w:r>
      <w:r w:rsidR="00DD5F84">
        <w:rPr>
          <w:b/>
          <w:bCs/>
          <w:szCs w:val="26"/>
        </w:rPr>
        <w:t>/</w:t>
      </w:r>
      <w:r w:rsidR="00DD5F84" w:rsidRPr="00DD5F84">
        <w:rPr>
          <w:b/>
          <w:bCs/>
          <w:szCs w:val="26"/>
        </w:rPr>
        <w:t xml:space="preserve"> уведомления о завершении сноса объекта</w:t>
      </w:r>
      <w:r w:rsidR="00DD5F84">
        <w:rPr>
          <w:b/>
          <w:bCs/>
          <w:szCs w:val="26"/>
        </w:rPr>
        <w:br/>
      </w:r>
      <w:r w:rsidR="00DD5F84" w:rsidRPr="00DD5F84">
        <w:rPr>
          <w:b/>
          <w:bCs/>
          <w:szCs w:val="26"/>
        </w:rPr>
        <w:t>капитального строительства</w:t>
      </w:r>
    </w:p>
    <w:p w:rsidR="00DD5F84" w:rsidRDefault="00DD5F84" w:rsidP="00DD5F84">
      <w:pPr>
        <w:jc w:val="right"/>
        <w:rPr>
          <w:b/>
        </w:rPr>
      </w:pPr>
    </w:p>
    <w:p w:rsidR="004D4A27" w:rsidRPr="007B2FD7" w:rsidRDefault="007B2FD7" w:rsidP="007B2FD7">
      <w:pPr>
        <w:spacing w:after="120"/>
        <w:ind w:firstLine="708"/>
        <w:jc w:val="both"/>
      </w:pPr>
      <w:r w:rsidRPr="007B2FD7">
        <w:t xml:space="preserve">По результатам рассмотрения </w:t>
      </w:r>
      <w:r w:rsidRPr="007B2FD7">
        <w:rPr>
          <w:bCs/>
          <w:szCs w:val="26"/>
        </w:rPr>
        <w:t xml:space="preserve">уведомления о планируемом сносе объекта капитального строительства / </w:t>
      </w:r>
      <w:r w:rsidRPr="007B2FD7">
        <w:t xml:space="preserve">уведомления о завершении сноса объекта капитального строительства от </w:t>
      </w:r>
      <w:r>
        <w:t>«__» ___ _____</w:t>
      </w:r>
      <w:r w:rsidRPr="007B2FD7">
        <w:t>г. №___________ принято решение о его приеме.</w:t>
      </w:r>
    </w:p>
    <w:p w:rsidR="004D4A27" w:rsidRDefault="004D4A27" w:rsidP="004D4A27">
      <w:pPr>
        <w:spacing w:after="120"/>
      </w:pPr>
    </w:p>
    <w:p w:rsidR="004D4A27" w:rsidRPr="000B2FD3" w:rsidRDefault="004D4A27" w:rsidP="004D4A27">
      <w:pPr>
        <w:rPr>
          <w:b/>
        </w:rPr>
      </w:pPr>
      <w:r w:rsidRPr="000B2FD3">
        <w:rPr>
          <w:b/>
        </w:rPr>
        <w:t>____________________</w:t>
      </w:r>
      <w:r w:rsidRPr="000B2FD3">
        <w:rPr>
          <w:b/>
          <w:color w:val="FFFFFF" w:themeColor="background1"/>
        </w:rPr>
        <w:t>____</w:t>
      </w:r>
      <w:r w:rsidRPr="000B2FD3">
        <w:rPr>
          <w:b/>
        </w:rPr>
        <w:t>_______________</w:t>
      </w:r>
      <w:r w:rsidRPr="000B2FD3">
        <w:rPr>
          <w:b/>
          <w:color w:val="FFFFFF" w:themeColor="background1"/>
        </w:rPr>
        <w:t>_______</w:t>
      </w:r>
      <w:r w:rsidRPr="000B2FD3">
        <w:rPr>
          <w:b/>
        </w:rPr>
        <w:t>_________________________</w:t>
      </w:r>
    </w:p>
    <w:p w:rsidR="004D4A27" w:rsidRPr="000B2FD3" w:rsidRDefault="004D4A27" w:rsidP="004D4A27">
      <w:pPr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   </w:t>
      </w:r>
      <w:r w:rsidRPr="000B2FD3">
        <w:rPr>
          <w:sz w:val="32"/>
          <w:szCs w:val="32"/>
          <w:vertAlign w:val="superscript"/>
        </w:rPr>
        <w:t xml:space="preserve">(должность) </w:t>
      </w:r>
      <w:r>
        <w:rPr>
          <w:sz w:val="32"/>
          <w:szCs w:val="32"/>
          <w:vertAlign w:val="superscript"/>
        </w:rPr>
        <w:t xml:space="preserve">                                  </w:t>
      </w:r>
      <w:r w:rsidRPr="000B2FD3">
        <w:rPr>
          <w:sz w:val="32"/>
          <w:szCs w:val="32"/>
          <w:vertAlign w:val="superscript"/>
        </w:rPr>
        <w:t xml:space="preserve">(подпись) </w:t>
      </w:r>
      <w:r>
        <w:rPr>
          <w:sz w:val="32"/>
          <w:szCs w:val="32"/>
          <w:vertAlign w:val="superscript"/>
        </w:rPr>
        <w:t xml:space="preserve">                                       </w:t>
      </w:r>
      <w:r w:rsidRPr="000B2FD3">
        <w:rPr>
          <w:sz w:val="32"/>
          <w:szCs w:val="32"/>
          <w:vertAlign w:val="superscript"/>
        </w:rPr>
        <w:t>(фамилия, имя, отчество)</w:t>
      </w:r>
    </w:p>
    <w:p w:rsidR="001B0C09" w:rsidRDefault="001B0C09">
      <w:pPr>
        <w:spacing w:after="120"/>
        <w:ind w:firstLine="709"/>
        <w:jc w:val="both"/>
      </w:pPr>
      <w:r>
        <w:br w:type="page"/>
      </w:r>
    </w:p>
    <w:p w:rsidR="001B0C09" w:rsidRPr="000B2FD3" w:rsidRDefault="001B0C09" w:rsidP="001B0C09">
      <w:pPr>
        <w:autoSpaceDE w:val="0"/>
        <w:autoSpaceDN w:val="0"/>
        <w:adjustRightInd w:val="0"/>
        <w:spacing w:after="120"/>
        <w:ind w:left="5103"/>
        <w:jc w:val="right"/>
        <w:rPr>
          <w:bCs/>
          <w:sz w:val="24"/>
          <w:szCs w:val="24"/>
        </w:rPr>
      </w:pPr>
      <w:r w:rsidRPr="000B2FD3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3</w:t>
      </w:r>
    </w:p>
    <w:p w:rsidR="005B5EA3" w:rsidRDefault="001B0C09" w:rsidP="005B5EA3">
      <w:pPr>
        <w:widowControl w:val="0"/>
        <w:tabs>
          <w:tab w:val="left" w:pos="567"/>
        </w:tabs>
        <w:spacing w:after="360"/>
        <w:ind w:left="5103"/>
        <w:jc w:val="both"/>
        <w:rPr>
          <w:sz w:val="24"/>
          <w:szCs w:val="24"/>
        </w:rPr>
      </w:pPr>
      <w:r w:rsidRPr="000B2FD3">
        <w:rPr>
          <w:sz w:val="24"/>
          <w:szCs w:val="24"/>
        </w:rPr>
        <w:t>к Административному регламенту по предоставлению муниципальной услуги «</w:t>
      </w:r>
      <w:r w:rsidRPr="000B2FD3">
        <w:rPr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B2FD3">
        <w:rPr>
          <w:sz w:val="24"/>
          <w:szCs w:val="24"/>
        </w:rPr>
        <w:t xml:space="preserve"> на территории муниципального района </w:t>
      </w:r>
      <w:r w:rsidR="005B5EA3" w:rsidRPr="005B5EA3">
        <w:rPr>
          <w:sz w:val="24"/>
          <w:szCs w:val="24"/>
        </w:rPr>
        <w:t>«Думиничский район»</w:t>
      </w:r>
    </w:p>
    <w:p w:rsidR="007B2FD7" w:rsidRPr="00346A68" w:rsidRDefault="001B0C09" w:rsidP="005B5EA3">
      <w:pPr>
        <w:widowControl w:val="0"/>
        <w:tabs>
          <w:tab w:val="left" w:pos="567"/>
        </w:tabs>
        <w:spacing w:after="360"/>
        <w:ind w:left="5103"/>
        <w:jc w:val="both"/>
        <w:rPr>
          <w:b/>
          <w:szCs w:val="26"/>
        </w:rPr>
      </w:pPr>
      <w:r w:rsidRPr="00346A68">
        <w:rPr>
          <w:b/>
          <w:szCs w:val="26"/>
        </w:rPr>
        <w:t>ФОРМА</w:t>
      </w:r>
    </w:p>
    <w:p w:rsidR="001B0C09" w:rsidRPr="007A67ED" w:rsidRDefault="001B0C09" w:rsidP="001B0C09">
      <w:pPr>
        <w:spacing w:line="240" w:lineRule="atLeast"/>
        <w:ind w:left="3261"/>
        <w:jc w:val="right"/>
      </w:pPr>
      <w:r w:rsidRPr="007A67ED">
        <w:t xml:space="preserve">Кому </w:t>
      </w:r>
      <w:r w:rsidRPr="00346A68">
        <w:rPr>
          <w:b/>
        </w:rPr>
        <w:t>____________________________________</w:t>
      </w:r>
    </w:p>
    <w:p w:rsidR="001B0C09" w:rsidRPr="00346A68" w:rsidRDefault="001B0C09" w:rsidP="001B0C09">
      <w:pPr>
        <w:ind w:left="4820"/>
        <w:jc w:val="center"/>
        <w:rPr>
          <w:sz w:val="32"/>
          <w:szCs w:val="32"/>
          <w:vertAlign w:val="superscript"/>
        </w:rPr>
      </w:pPr>
      <w:r w:rsidRPr="00346A68">
        <w:rPr>
          <w:sz w:val="32"/>
          <w:szCs w:val="32"/>
          <w:vertAlign w:val="superscript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</w:p>
    <w:p w:rsidR="001B0C09" w:rsidRDefault="001B0C09" w:rsidP="001B0C09">
      <w:pPr>
        <w:spacing w:line="240" w:lineRule="atLeast"/>
        <w:ind w:left="3261"/>
        <w:jc w:val="right"/>
        <w:rPr>
          <w:b/>
        </w:rPr>
      </w:pPr>
      <w:r w:rsidRPr="00346A68">
        <w:rPr>
          <w:b/>
        </w:rPr>
        <w:t>____________________________________</w:t>
      </w:r>
    </w:p>
    <w:p w:rsidR="001B0C09" w:rsidRPr="007A67ED" w:rsidRDefault="001B0C09" w:rsidP="001B0C09">
      <w:pPr>
        <w:ind w:left="5103"/>
        <w:jc w:val="center"/>
        <w:rPr>
          <w:sz w:val="20"/>
        </w:rPr>
      </w:pPr>
      <w:r w:rsidRPr="007A67ED">
        <w:rPr>
          <w:sz w:val="20"/>
        </w:rPr>
        <w:t>почтовый индекс и адрес, телефон, адрес электронной почты застройщика)</w:t>
      </w:r>
    </w:p>
    <w:p w:rsidR="001B0C09" w:rsidRDefault="001B0C09" w:rsidP="001B0C09">
      <w:pPr>
        <w:spacing w:after="240"/>
        <w:jc w:val="center"/>
        <w:rPr>
          <w:b/>
        </w:rPr>
      </w:pPr>
      <w:r w:rsidRPr="001B0C09">
        <w:rPr>
          <w:b/>
        </w:rPr>
        <w:t>РЕШЕНИЕ</w:t>
      </w:r>
      <w:r w:rsidRPr="001B0C09">
        <w:rPr>
          <w:b/>
        </w:rPr>
        <w:br/>
        <w:t>об отказе в предоставлении муниципальной услуги</w:t>
      </w:r>
    </w:p>
    <w:p w:rsidR="001B0C09" w:rsidRDefault="001B0C09" w:rsidP="001B0C09">
      <w:pPr>
        <w:spacing w:after="120"/>
        <w:jc w:val="right"/>
      </w:pPr>
      <w:r>
        <w:t xml:space="preserve">от </w:t>
      </w:r>
      <w:r w:rsidRPr="001B0C09">
        <w:rPr>
          <w:b/>
        </w:rPr>
        <w:t>______________</w:t>
      </w:r>
      <w:r>
        <w:t xml:space="preserve"> № </w:t>
      </w:r>
      <w:r w:rsidRPr="001B0C09">
        <w:rPr>
          <w:b/>
        </w:rPr>
        <w:t>___________</w:t>
      </w:r>
    </w:p>
    <w:p w:rsidR="001B0C09" w:rsidRPr="004D6917" w:rsidRDefault="001B0C09" w:rsidP="001B0C09">
      <w:pPr>
        <w:jc w:val="center"/>
        <w:rPr>
          <w:sz w:val="20"/>
        </w:rPr>
      </w:pPr>
      <w:r w:rsidRPr="004D6917">
        <w:rPr>
          <w:b/>
        </w:rPr>
        <w:t>_______________________________________________________________________</w:t>
      </w:r>
    </w:p>
    <w:p w:rsidR="001B0C09" w:rsidRPr="004D6917" w:rsidRDefault="001B0C09" w:rsidP="001B0C09">
      <w:pPr>
        <w:jc w:val="center"/>
        <w:rPr>
          <w:sz w:val="32"/>
          <w:szCs w:val="32"/>
          <w:vertAlign w:val="superscript"/>
        </w:rPr>
      </w:pPr>
      <w:r w:rsidRPr="004D6917">
        <w:rPr>
          <w:sz w:val="32"/>
          <w:szCs w:val="32"/>
          <w:vertAlign w:val="superscript"/>
        </w:rPr>
        <w:t>(наименование уполномоченного органа местного самоуправления)</w:t>
      </w:r>
    </w:p>
    <w:p w:rsidR="00DD5F84" w:rsidRPr="00DD5F84" w:rsidRDefault="001B0C09" w:rsidP="00DD5F84">
      <w:pPr>
        <w:spacing w:after="120"/>
        <w:jc w:val="both"/>
        <w:rPr>
          <w:sz w:val="24"/>
          <w:szCs w:val="24"/>
        </w:rPr>
      </w:pPr>
      <w:r w:rsidRPr="00DD5F84">
        <w:rPr>
          <w:sz w:val="24"/>
          <w:szCs w:val="24"/>
        </w:rPr>
        <w:t>сообщает, что по результатам рассмотрения представленных документов отказано в предоставлении муниципальной услуги</w:t>
      </w:r>
      <w:r w:rsidR="00DD5F84" w:rsidRPr="00DD5F84">
        <w:rPr>
          <w:sz w:val="24"/>
          <w:szCs w:val="24"/>
        </w:rPr>
        <w:t xml:space="preserve"> </w:t>
      </w:r>
      <w:r w:rsidR="00DD5F84" w:rsidRPr="00DD5F84">
        <w:rPr>
          <w:rFonts w:eastAsia="Calibri"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DD5F84" w:rsidRPr="00DD5F84">
        <w:rPr>
          <w:sz w:val="24"/>
          <w:szCs w:val="24"/>
        </w:rPr>
        <w:t>по следующим</w:t>
      </w:r>
      <w:r w:rsidR="00DD5F84" w:rsidRPr="00DD5F84">
        <w:rPr>
          <w:i/>
          <w:sz w:val="24"/>
          <w:szCs w:val="24"/>
        </w:rPr>
        <w:t xml:space="preserve"> </w:t>
      </w:r>
      <w:r w:rsidR="00DD5F84" w:rsidRPr="00DD5F84">
        <w:rPr>
          <w:sz w:val="24"/>
          <w:szCs w:val="24"/>
        </w:rPr>
        <w:t>основаниям:</w:t>
      </w: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58"/>
        <w:gridCol w:w="3783"/>
        <w:gridCol w:w="3030"/>
      </w:tblGrid>
      <w:tr w:rsidR="00DD5F84" w:rsidRPr="004D6917" w:rsidTr="005C5488">
        <w:trPr>
          <w:cantSplit/>
          <w:tblHeader/>
        </w:trPr>
        <w:tc>
          <w:tcPr>
            <w:tcW w:w="0" w:type="auto"/>
            <w:vAlign w:val="center"/>
          </w:tcPr>
          <w:p w:rsidR="00DD5F84" w:rsidRPr="004D6917" w:rsidRDefault="00DD5F84" w:rsidP="005C5488">
            <w:pPr>
              <w:spacing w:after="120"/>
              <w:jc w:val="center"/>
              <w:rPr>
                <w:b/>
              </w:rPr>
            </w:pPr>
            <w:r w:rsidRPr="004D6917">
              <w:rPr>
                <w:b/>
                <w:sz w:val="22"/>
                <w:szCs w:val="22"/>
              </w:rPr>
              <w:t>№ пункта Административного регламента</w:t>
            </w:r>
          </w:p>
        </w:tc>
        <w:tc>
          <w:tcPr>
            <w:tcW w:w="0" w:type="auto"/>
            <w:vAlign w:val="center"/>
          </w:tcPr>
          <w:p w:rsidR="00DD5F84" w:rsidRPr="004D6917" w:rsidRDefault="00DD5F84" w:rsidP="005C5488">
            <w:pPr>
              <w:spacing w:after="120"/>
              <w:jc w:val="center"/>
              <w:rPr>
                <w:b/>
              </w:rPr>
            </w:pPr>
            <w:r w:rsidRPr="004D6917">
              <w:rPr>
                <w:b/>
                <w:sz w:val="22"/>
                <w:szCs w:val="22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0" w:type="auto"/>
            <w:vAlign w:val="center"/>
          </w:tcPr>
          <w:p w:rsidR="00DD5F84" w:rsidRPr="004D6917" w:rsidRDefault="00DD5F84" w:rsidP="00DD5F84">
            <w:pPr>
              <w:spacing w:after="120"/>
              <w:jc w:val="center"/>
              <w:rPr>
                <w:b/>
              </w:rPr>
            </w:pPr>
            <w:r w:rsidRPr="004D6917">
              <w:rPr>
                <w:b/>
                <w:sz w:val="22"/>
                <w:szCs w:val="22"/>
              </w:rPr>
              <w:t xml:space="preserve">Разъяснение причин отказа в </w:t>
            </w:r>
            <w:r>
              <w:rPr>
                <w:b/>
                <w:sz w:val="22"/>
                <w:szCs w:val="22"/>
              </w:rPr>
              <w:t>предоставлении муниципальной услуги</w:t>
            </w:r>
          </w:p>
        </w:tc>
      </w:tr>
      <w:tr w:rsidR="00DD5F84" w:rsidTr="005C5488">
        <w:trPr>
          <w:cantSplit/>
        </w:trPr>
        <w:tc>
          <w:tcPr>
            <w:tcW w:w="0" w:type="auto"/>
            <w:vAlign w:val="center"/>
          </w:tcPr>
          <w:p w:rsidR="00DD5F84" w:rsidRDefault="00DD5F84" w:rsidP="005C5488">
            <w:pPr>
              <w:spacing w:after="120"/>
              <w:jc w:val="left"/>
            </w:pPr>
          </w:p>
        </w:tc>
        <w:tc>
          <w:tcPr>
            <w:tcW w:w="0" w:type="auto"/>
            <w:vAlign w:val="center"/>
          </w:tcPr>
          <w:p w:rsidR="00DD5F84" w:rsidRDefault="00DD5F84" w:rsidP="005C5488">
            <w:pPr>
              <w:spacing w:after="120"/>
              <w:jc w:val="left"/>
            </w:pPr>
          </w:p>
        </w:tc>
        <w:tc>
          <w:tcPr>
            <w:tcW w:w="0" w:type="auto"/>
            <w:vAlign w:val="center"/>
          </w:tcPr>
          <w:p w:rsidR="00DD5F84" w:rsidRDefault="00DD5F84" w:rsidP="005C5488">
            <w:pPr>
              <w:spacing w:after="120"/>
              <w:jc w:val="left"/>
            </w:pPr>
          </w:p>
        </w:tc>
      </w:tr>
    </w:tbl>
    <w:p w:rsidR="00DD5F84" w:rsidRDefault="00DD5F84" w:rsidP="00DD5F84">
      <w:pPr>
        <w:tabs>
          <w:tab w:val="right" w:leader="underscore" w:pos="9071"/>
        </w:tabs>
        <w:jc w:val="both"/>
        <w:rPr>
          <w:b/>
        </w:rPr>
      </w:pPr>
      <w:r w:rsidRPr="00DD5F84">
        <w:rPr>
          <w:sz w:val="24"/>
          <w:szCs w:val="24"/>
        </w:rPr>
        <w:t>Дополнительно информируем</w:t>
      </w:r>
      <w:r w:rsidRPr="007A67ED">
        <w:t xml:space="preserve">: </w:t>
      </w:r>
      <w:r w:rsidRPr="000B2FD3">
        <w:rPr>
          <w:b/>
        </w:rPr>
        <w:t>________________</w:t>
      </w:r>
      <w:r>
        <w:rPr>
          <w:b/>
        </w:rPr>
        <w:t>__</w:t>
      </w:r>
      <w:r w:rsidRPr="000B2FD3">
        <w:rPr>
          <w:b/>
        </w:rPr>
        <w:t>_____________________________</w:t>
      </w:r>
    </w:p>
    <w:p w:rsidR="00DD5F84" w:rsidRPr="007A67ED" w:rsidRDefault="00DD5F84" w:rsidP="00DD5F84">
      <w:pPr>
        <w:tabs>
          <w:tab w:val="right" w:leader="underscore" w:pos="9071"/>
        </w:tabs>
        <w:jc w:val="both"/>
      </w:pPr>
      <w:r>
        <w:rPr>
          <w:b/>
        </w:rPr>
        <w:t>_______________________________________________________________________</w:t>
      </w:r>
    </w:p>
    <w:p w:rsidR="00DD5F84" w:rsidRPr="000B2FD3" w:rsidRDefault="00DD5F84" w:rsidP="00DD5F84">
      <w:pPr>
        <w:tabs>
          <w:tab w:val="right" w:leader="underscore" w:pos="9071"/>
        </w:tabs>
        <w:jc w:val="center"/>
        <w:rPr>
          <w:sz w:val="32"/>
          <w:szCs w:val="32"/>
          <w:vertAlign w:val="superscript"/>
        </w:rPr>
      </w:pPr>
      <w:r w:rsidRPr="000B2FD3">
        <w:rPr>
          <w:sz w:val="32"/>
          <w:szCs w:val="32"/>
          <w:vertAlign w:val="superscript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DD5F84" w:rsidRPr="007A67ED" w:rsidRDefault="00DD5F84" w:rsidP="00DD5F84">
      <w:pPr>
        <w:tabs>
          <w:tab w:val="left" w:pos="2340"/>
          <w:tab w:val="right" w:leader="underscore" w:pos="9071"/>
        </w:tabs>
      </w:pPr>
      <w:r w:rsidRPr="00DD5F84">
        <w:rPr>
          <w:sz w:val="24"/>
          <w:szCs w:val="24"/>
        </w:rPr>
        <w:t>Приложение</w:t>
      </w:r>
      <w:r w:rsidRPr="007A67ED">
        <w:t xml:space="preserve">: </w:t>
      </w:r>
      <w:r w:rsidRPr="000B2FD3">
        <w:rPr>
          <w:b/>
        </w:rPr>
        <w:t>________</w:t>
      </w:r>
      <w:r>
        <w:rPr>
          <w:b/>
        </w:rPr>
        <w:t>_</w:t>
      </w:r>
      <w:r w:rsidRPr="000B2FD3">
        <w:rPr>
          <w:b/>
        </w:rPr>
        <w:t>___________________________________________________</w:t>
      </w:r>
    </w:p>
    <w:p w:rsidR="00DD5F84" w:rsidRPr="000B2FD3" w:rsidRDefault="00DD5F84" w:rsidP="00DD5F84">
      <w:pPr>
        <w:tabs>
          <w:tab w:val="right" w:leader="underscore" w:pos="9071"/>
        </w:tabs>
        <w:spacing w:line="240" w:lineRule="atLeast"/>
        <w:jc w:val="center"/>
        <w:rPr>
          <w:sz w:val="32"/>
          <w:szCs w:val="32"/>
          <w:vertAlign w:val="superscript"/>
        </w:rPr>
      </w:pPr>
      <w:r w:rsidRPr="000B2FD3">
        <w:rPr>
          <w:sz w:val="32"/>
          <w:szCs w:val="32"/>
          <w:vertAlign w:val="superscript"/>
        </w:rPr>
        <w:t>(прилагаются документы, представленные заявителем)</w:t>
      </w:r>
    </w:p>
    <w:p w:rsidR="00DD5F84" w:rsidRPr="000B2FD3" w:rsidRDefault="00DD5F84" w:rsidP="00DD5F84">
      <w:pPr>
        <w:rPr>
          <w:b/>
        </w:rPr>
      </w:pPr>
      <w:r w:rsidRPr="000B2FD3">
        <w:rPr>
          <w:b/>
        </w:rPr>
        <w:t>____________________</w:t>
      </w:r>
      <w:r w:rsidRPr="000B2FD3">
        <w:rPr>
          <w:b/>
          <w:color w:val="FFFFFF" w:themeColor="background1"/>
        </w:rPr>
        <w:t>____</w:t>
      </w:r>
      <w:r w:rsidRPr="000B2FD3">
        <w:rPr>
          <w:b/>
        </w:rPr>
        <w:t>_______________</w:t>
      </w:r>
      <w:r w:rsidRPr="000B2FD3">
        <w:rPr>
          <w:b/>
          <w:color w:val="FFFFFF" w:themeColor="background1"/>
        </w:rPr>
        <w:t>_______</w:t>
      </w:r>
      <w:r w:rsidRPr="000B2FD3">
        <w:rPr>
          <w:b/>
        </w:rPr>
        <w:t>_________________________</w:t>
      </w:r>
    </w:p>
    <w:p w:rsidR="00DD5F84" w:rsidRDefault="00DD5F84" w:rsidP="00DD5F84">
      <w:r>
        <w:rPr>
          <w:sz w:val="32"/>
          <w:szCs w:val="32"/>
          <w:vertAlign w:val="superscript"/>
        </w:rPr>
        <w:t xml:space="preserve">              </w:t>
      </w:r>
      <w:r w:rsidRPr="000B2FD3">
        <w:rPr>
          <w:sz w:val="32"/>
          <w:szCs w:val="32"/>
          <w:vertAlign w:val="superscript"/>
        </w:rPr>
        <w:t xml:space="preserve">(должность) </w:t>
      </w:r>
      <w:r>
        <w:rPr>
          <w:sz w:val="32"/>
          <w:szCs w:val="32"/>
          <w:vertAlign w:val="superscript"/>
        </w:rPr>
        <w:t xml:space="preserve">                                  </w:t>
      </w:r>
      <w:r w:rsidRPr="000B2FD3">
        <w:rPr>
          <w:sz w:val="32"/>
          <w:szCs w:val="32"/>
          <w:vertAlign w:val="superscript"/>
        </w:rPr>
        <w:t xml:space="preserve">(подпись) </w:t>
      </w:r>
      <w:r>
        <w:rPr>
          <w:sz w:val="32"/>
          <w:szCs w:val="32"/>
          <w:vertAlign w:val="superscript"/>
        </w:rPr>
        <w:t xml:space="preserve">                                       </w:t>
      </w:r>
      <w:r w:rsidRPr="000B2FD3">
        <w:rPr>
          <w:sz w:val="32"/>
          <w:szCs w:val="32"/>
          <w:vertAlign w:val="superscript"/>
        </w:rPr>
        <w:t>(фамилия, имя, отчество)</w:t>
      </w:r>
    </w:p>
    <w:sectPr w:rsidR="00DD5F84" w:rsidSect="008F0E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D30F67"/>
    <w:multiLevelType w:val="multilevel"/>
    <w:tmpl w:val="9B882BD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F48"/>
    <w:rsid w:val="000A0161"/>
    <w:rsid w:val="000B2FD3"/>
    <w:rsid w:val="001B0C09"/>
    <w:rsid w:val="001E7747"/>
    <w:rsid w:val="00220CCF"/>
    <w:rsid w:val="00245BD4"/>
    <w:rsid w:val="00287A8A"/>
    <w:rsid w:val="002A206B"/>
    <w:rsid w:val="002D690F"/>
    <w:rsid w:val="003311DB"/>
    <w:rsid w:val="00346A68"/>
    <w:rsid w:val="00353C59"/>
    <w:rsid w:val="003D0EC5"/>
    <w:rsid w:val="003E5F60"/>
    <w:rsid w:val="00404E09"/>
    <w:rsid w:val="00426AAD"/>
    <w:rsid w:val="0045049B"/>
    <w:rsid w:val="004D4A27"/>
    <w:rsid w:val="004D6917"/>
    <w:rsid w:val="00503525"/>
    <w:rsid w:val="00541D6A"/>
    <w:rsid w:val="00547C7E"/>
    <w:rsid w:val="00563F67"/>
    <w:rsid w:val="005B5EA3"/>
    <w:rsid w:val="005C314C"/>
    <w:rsid w:val="00621F7E"/>
    <w:rsid w:val="0064060A"/>
    <w:rsid w:val="00664F48"/>
    <w:rsid w:val="006664EF"/>
    <w:rsid w:val="006A13A5"/>
    <w:rsid w:val="0075223A"/>
    <w:rsid w:val="00793C1D"/>
    <w:rsid w:val="007B2FD7"/>
    <w:rsid w:val="007C267E"/>
    <w:rsid w:val="007D062F"/>
    <w:rsid w:val="008135E6"/>
    <w:rsid w:val="00843844"/>
    <w:rsid w:val="008478B5"/>
    <w:rsid w:val="00852DD8"/>
    <w:rsid w:val="008B0474"/>
    <w:rsid w:val="008B4267"/>
    <w:rsid w:val="008B6655"/>
    <w:rsid w:val="008F0EBD"/>
    <w:rsid w:val="009073D6"/>
    <w:rsid w:val="00941566"/>
    <w:rsid w:val="00A76BD5"/>
    <w:rsid w:val="00AA31FE"/>
    <w:rsid w:val="00AC4676"/>
    <w:rsid w:val="00AC6820"/>
    <w:rsid w:val="00AD0932"/>
    <w:rsid w:val="00AD6EB5"/>
    <w:rsid w:val="00B0194A"/>
    <w:rsid w:val="00B1032F"/>
    <w:rsid w:val="00B17AF6"/>
    <w:rsid w:val="00B77025"/>
    <w:rsid w:val="00B918BA"/>
    <w:rsid w:val="00BB72C2"/>
    <w:rsid w:val="00BD06FF"/>
    <w:rsid w:val="00BF32C2"/>
    <w:rsid w:val="00C22FCC"/>
    <w:rsid w:val="00C34BA6"/>
    <w:rsid w:val="00CB4EFE"/>
    <w:rsid w:val="00CD2270"/>
    <w:rsid w:val="00CE7F8B"/>
    <w:rsid w:val="00D43DCF"/>
    <w:rsid w:val="00D51C3E"/>
    <w:rsid w:val="00DB44C6"/>
    <w:rsid w:val="00DC60DC"/>
    <w:rsid w:val="00DC74F0"/>
    <w:rsid w:val="00DD5F84"/>
    <w:rsid w:val="00E3266C"/>
    <w:rsid w:val="00E777A6"/>
    <w:rsid w:val="00E85C01"/>
    <w:rsid w:val="00E92F4C"/>
    <w:rsid w:val="00F1536F"/>
    <w:rsid w:val="00F23689"/>
    <w:rsid w:val="00FF2212"/>
    <w:rsid w:val="00FF2AC2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525CE-7A59-4028-AF65-0D07CFE6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48"/>
    <w:pPr>
      <w:spacing w:after="0"/>
      <w:ind w:firstLine="0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70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F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F4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D691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7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Strong"/>
    <w:qFormat/>
    <w:rsid w:val="00B77025"/>
    <w:rPr>
      <w:b/>
      <w:bCs w:val="0"/>
    </w:rPr>
  </w:style>
  <w:style w:type="paragraph" w:styleId="a7">
    <w:name w:val="Normal (Web)"/>
    <w:basedOn w:val="a"/>
    <w:unhideWhenUsed/>
    <w:rsid w:val="00B77025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styleId="a8">
    <w:name w:val="Title"/>
    <w:basedOn w:val="a"/>
    <w:link w:val="a9"/>
    <w:qFormat/>
    <w:rsid w:val="00B77025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B770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B77025"/>
    <w:rPr>
      <w:color w:val="0000FF"/>
      <w:u w:val="single"/>
    </w:rPr>
  </w:style>
  <w:style w:type="paragraph" w:styleId="3">
    <w:name w:val="Body Text 3"/>
    <w:basedOn w:val="a"/>
    <w:link w:val="30"/>
    <w:semiHidden/>
    <w:rsid w:val="008F0EBD"/>
    <w:rPr>
      <w:bCs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8F0E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Title">
    <w:name w:val="ConsPlusTitle"/>
    <w:rsid w:val="008F0EBD"/>
    <w:pPr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1536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153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List Paragraph"/>
    <w:basedOn w:val="a"/>
    <w:uiPriority w:val="1"/>
    <w:qFormat/>
    <w:rsid w:val="00F1536F"/>
    <w:pPr>
      <w:widowControl w:val="0"/>
      <w:autoSpaceDE w:val="0"/>
      <w:autoSpaceDN w:val="0"/>
      <w:ind w:left="217" w:firstLine="70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duminic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23EED-C338-4120-904D-65B73F87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26</Pages>
  <Words>9644</Words>
  <Characters>54972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65</cp:revision>
  <cp:lastPrinted>2022-09-16T06:18:00Z</cp:lastPrinted>
  <dcterms:created xsi:type="dcterms:W3CDTF">2022-02-02T05:29:00Z</dcterms:created>
  <dcterms:modified xsi:type="dcterms:W3CDTF">2022-10-24T07:31:00Z</dcterms:modified>
</cp:coreProperties>
</file>