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5A8" w:rsidRDefault="002F7365">
      <w:pPr>
        <w:ind w:left="567" w:hanging="567"/>
      </w:pPr>
      <w:r>
        <w:rPr>
          <w:noProof/>
          <w:lang w:eastAsia="ru-RU"/>
        </w:rPr>
        <w:drawing>
          <wp:inline distT="0" distB="0" distL="0" distR="0">
            <wp:extent cx="6870065" cy="897890"/>
            <wp:effectExtent l="0" t="0" r="0" b="0"/>
            <wp:docPr id="1" name="Рисунок 1" descr="to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top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065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5A8" w:rsidRDefault="002F7365">
      <w:pPr>
        <w:pStyle w:val="1"/>
        <w:ind w:left="567" w:hanging="567"/>
        <w:jc w:val="center"/>
      </w:pPr>
      <w:r>
        <w:rPr>
          <w:rFonts w:ascii="Times New Roman" w:hAnsi="Times New Roman"/>
          <w:sz w:val="28"/>
          <w:szCs w:val="28"/>
        </w:rPr>
        <w:t xml:space="preserve">О назначении пенсий по инвалидности в </w:t>
      </w:r>
      <w:proofErr w:type="spellStart"/>
      <w:r>
        <w:rPr>
          <w:rFonts w:ascii="Times New Roman" w:hAnsi="Times New Roman"/>
          <w:sz w:val="28"/>
          <w:szCs w:val="28"/>
        </w:rPr>
        <w:t>беззаявительном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порядке</w:t>
      </w:r>
    </w:p>
    <w:p w:rsidR="006E35A8" w:rsidRDefault="006E35A8">
      <w:pPr>
        <w:pStyle w:val="aa"/>
        <w:rPr>
          <w:b/>
          <w:bCs/>
        </w:rPr>
      </w:pPr>
    </w:p>
    <w:p w:rsidR="006E35A8" w:rsidRDefault="002F7365" w:rsidP="002F7365">
      <w:pPr>
        <w:pStyle w:val="a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1 января 2022 года начал действовать </w:t>
      </w:r>
      <w:proofErr w:type="spellStart"/>
      <w:r>
        <w:rPr>
          <w:rFonts w:ascii="Times New Roman" w:hAnsi="Times New Roman"/>
          <w:sz w:val="28"/>
          <w:szCs w:val="28"/>
        </w:rPr>
        <w:t>беззаявительный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порядок назначения страховых и социальных пенсий по инвалидности. Пенсия и социальная выплата к ней, в том числе набор социальных услуг, назначаются со дня признания гражданина инвалидом на основании д</w:t>
      </w:r>
      <w:r>
        <w:rPr>
          <w:rFonts w:ascii="Times New Roman" w:hAnsi="Times New Roman"/>
          <w:sz w:val="28"/>
          <w:szCs w:val="28"/>
        </w:rPr>
        <w:t xml:space="preserve">анных Федерального реестра инвалидов (ФРИ) без необходимости представления в Пенсионный фонд подтверждающих документов. </w:t>
      </w:r>
    </w:p>
    <w:p w:rsidR="006E35A8" w:rsidRDefault="002F7365" w:rsidP="002F7365">
      <w:pPr>
        <w:pStyle w:val="a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начала года выплаты в </w:t>
      </w:r>
      <w:proofErr w:type="spellStart"/>
      <w:r>
        <w:rPr>
          <w:rFonts w:ascii="Times New Roman" w:hAnsi="Times New Roman"/>
          <w:sz w:val="28"/>
          <w:szCs w:val="28"/>
        </w:rPr>
        <w:t>беззаявительном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порядке назначены  уже 548 </w:t>
      </w:r>
      <w:r w:rsidRPr="002F7365">
        <w:rPr>
          <w:rFonts w:ascii="Times New Roman" w:hAnsi="Times New Roman"/>
          <w:sz w:val="28"/>
          <w:szCs w:val="28"/>
        </w:rPr>
        <w:t>калу</w:t>
      </w:r>
      <w:r>
        <w:rPr>
          <w:rFonts w:ascii="Times New Roman" w:hAnsi="Times New Roman"/>
          <w:sz w:val="28"/>
          <w:szCs w:val="28"/>
        </w:rPr>
        <w:t xml:space="preserve">жанам </w:t>
      </w:r>
      <w:r>
        <w:rPr>
          <w:rFonts w:ascii="Times New Roman" w:hAnsi="Times New Roman"/>
          <w:sz w:val="28"/>
          <w:szCs w:val="28"/>
        </w:rPr>
        <w:t>с инвалидностью. Речь идёт о тех, кто до получения инвалид</w:t>
      </w:r>
      <w:r>
        <w:rPr>
          <w:rFonts w:ascii="Times New Roman" w:hAnsi="Times New Roman"/>
          <w:sz w:val="28"/>
          <w:szCs w:val="28"/>
        </w:rPr>
        <w:t xml:space="preserve">ности не являлся пенсионером. </w:t>
      </w:r>
    </w:p>
    <w:p w:rsidR="006E35A8" w:rsidRDefault="002F7365" w:rsidP="002F7365">
      <w:pPr>
        <w:pStyle w:val="a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 назначении страховой или социальной пенсии по инвалидности принимается не позднее пяти рабочих дней со дня поступления информации об инвалидности из ФРИ. В течение трех рабочих дней после вынесения решения о назначе</w:t>
      </w:r>
      <w:r>
        <w:rPr>
          <w:rFonts w:ascii="Times New Roman" w:hAnsi="Times New Roman"/>
          <w:sz w:val="28"/>
          <w:szCs w:val="28"/>
        </w:rPr>
        <w:t xml:space="preserve">нии пенсии Пенсионный фонд извещает об этом гражданина. Уведомление о том, что пенсия назначена, приходит в личный кабинет на портале </w:t>
      </w:r>
      <w:proofErr w:type="spellStart"/>
      <w:r>
        <w:rPr>
          <w:rFonts w:ascii="Times New Roman" w:hAnsi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/>
          <w:sz w:val="28"/>
          <w:szCs w:val="28"/>
        </w:rPr>
        <w:t xml:space="preserve"> или по почте, если учетной записи на портале нет.</w:t>
      </w:r>
    </w:p>
    <w:p w:rsidR="006E35A8" w:rsidRDefault="002F7365" w:rsidP="002F7365">
      <w:pPr>
        <w:pStyle w:val="a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назначения пенсии от гражданина потребуется определить сп</w:t>
      </w:r>
      <w:r>
        <w:rPr>
          <w:rFonts w:ascii="Times New Roman" w:hAnsi="Times New Roman"/>
          <w:sz w:val="28"/>
          <w:szCs w:val="28"/>
        </w:rPr>
        <w:t xml:space="preserve">особ доставки пенсии. Заявление о доставке пенсии можно подать онлайн через личный кабинет на сайте ПФР или на портале </w:t>
      </w:r>
      <w:proofErr w:type="spellStart"/>
      <w:r>
        <w:rPr>
          <w:rFonts w:ascii="Times New Roman" w:hAnsi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/>
          <w:sz w:val="28"/>
          <w:szCs w:val="28"/>
        </w:rPr>
        <w:t>. При необходимости изменить способ доставки выплат можно в любое время, для этого необходимо подать новое заявление любым удобны</w:t>
      </w:r>
      <w:r>
        <w:rPr>
          <w:rFonts w:ascii="Times New Roman" w:hAnsi="Times New Roman"/>
          <w:sz w:val="28"/>
          <w:szCs w:val="28"/>
        </w:rPr>
        <w:t xml:space="preserve">м способом: также онлайн через личный кабинет на сайте ПФР или на портале </w:t>
      </w:r>
      <w:proofErr w:type="spellStart"/>
      <w:r>
        <w:rPr>
          <w:rFonts w:ascii="Times New Roman" w:hAnsi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/>
          <w:sz w:val="28"/>
          <w:szCs w:val="28"/>
        </w:rPr>
        <w:t>, лично в ПФР 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ли в МФЦ.</w:t>
      </w:r>
    </w:p>
    <w:p w:rsidR="006E35A8" w:rsidRDefault="002F7365" w:rsidP="002F7365">
      <w:pPr>
        <w:pStyle w:val="a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инвалидность устанавливается гражданину, который уже получает пенсию, то ПФР назначает дополнительно ежемесячную денежную выплату.</w:t>
      </w:r>
    </w:p>
    <w:p w:rsidR="006E35A8" w:rsidRDefault="002F7365" w:rsidP="002F7365">
      <w:pPr>
        <w:pStyle w:val="a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 xml:space="preserve">е ряда государственных услуг в </w:t>
      </w:r>
      <w:proofErr w:type="spellStart"/>
      <w:r>
        <w:rPr>
          <w:rFonts w:ascii="Times New Roman" w:hAnsi="Times New Roman"/>
          <w:sz w:val="28"/>
          <w:szCs w:val="28"/>
        </w:rPr>
        <w:t>проактивном</w:t>
      </w:r>
      <w:proofErr w:type="spellEnd"/>
      <w:r>
        <w:rPr>
          <w:rFonts w:ascii="Times New Roman" w:hAnsi="Times New Roman"/>
          <w:sz w:val="28"/>
          <w:szCs w:val="28"/>
        </w:rPr>
        <w:t xml:space="preserve"> режиме, то есть без личного обращения граждан с заявлением и документами, осуществляется в рамках социального казначейства, цель которого – ускорить процесс назначения мер социальной поддержки и отказаться от сбор</w:t>
      </w:r>
      <w:r>
        <w:rPr>
          <w:rFonts w:ascii="Times New Roman" w:hAnsi="Times New Roman"/>
          <w:sz w:val="28"/>
          <w:szCs w:val="28"/>
        </w:rPr>
        <w:t>а справок.</w:t>
      </w:r>
    </w:p>
    <w:p w:rsidR="006E35A8" w:rsidRDefault="002F7365" w:rsidP="002F7365">
      <w:pPr>
        <w:pStyle w:val="a1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Пресс-служба ОПФР по Калужской области</w:t>
      </w:r>
    </w:p>
    <w:sectPr w:rsidR="006E35A8">
      <w:pgSz w:w="11906" w:h="16838"/>
      <w:pgMar w:top="1134" w:right="850" w:bottom="1134" w:left="709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5A8"/>
    <w:rsid w:val="002F7365"/>
    <w:rsid w:val="006E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0"/>
    <w:next w:val="a1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Текст выноски Знак"/>
    <w:basedOn w:val="a2"/>
    <w:uiPriority w:val="99"/>
    <w:semiHidden/>
    <w:qFormat/>
    <w:rsid w:val="00480F5E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6">
    <w:name w:val="List"/>
    <w:basedOn w:val="a1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480F5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Горизонтальная линия"/>
    <w:basedOn w:val="a"/>
    <w:next w:val="a1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0"/>
    <w:next w:val="a1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Текст выноски Знак"/>
    <w:basedOn w:val="a2"/>
    <w:uiPriority w:val="99"/>
    <w:semiHidden/>
    <w:qFormat/>
    <w:rsid w:val="00480F5E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6">
    <w:name w:val="List"/>
    <w:basedOn w:val="a1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480F5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Горизонтальная линия"/>
    <w:basedOn w:val="a"/>
    <w:next w:val="a1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dc:description/>
  <cp:lastModifiedBy>Селянкина Татьяна Викторовна</cp:lastModifiedBy>
  <cp:revision>11</cp:revision>
  <dcterms:created xsi:type="dcterms:W3CDTF">2021-12-10T06:39:00Z</dcterms:created>
  <dcterms:modified xsi:type="dcterms:W3CDTF">2022-04-11T14:48:00Z</dcterms:modified>
  <dc:language>ru-RU</dc:language>
</cp:coreProperties>
</file>