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0B" w:rsidRDefault="00462ADA">
      <w:pPr>
        <w:pStyle w:val="11"/>
      </w:pPr>
      <w:r>
        <w:rPr>
          <w:noProof/>
          <w:lang w:eastAsia="ru-RU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81724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7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620B" w:rsidRDefault="00462ADA" w:rsidP="00247674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Кодовое слово дает возможность получить</w:t>
      </w:r>
      <w:r w:rsidR="00A7172B" w:rsidRPr="00A7172B">
        <w:rPr>
          <w:rFonts w:ascii="Times New Roman" w:hAnsi="Times New Roman"/>
          <w:sz w:val="28"/>
          <w:szCs w:val="28"/>
        </w:rPr>
        <w:t xml:space="preserve"> </w:t>
      </w:r>
      <w:r w:rsidR="00A7172B">
        <w:rPr>
          <w:rFonts w:ascii="Times New Roman" w:hAnsi="Times New Roman"/>
          <w:sz w:val="28"/>
          <w:szCs w:val="28"/>
        </w:rPr>
        <w:t xml:space="preserve">персональную </w:t>
      </w:r>
      <w:r>
        <w:rPr>
          <w:rFonts w:ascii="Times New Roman" w:hAnsi="Times New Roman"/>
          <w:sz w:val="28"/>
          <w:szCs w:val="28"/>
        </w:rPr>
        <w:t xml:space="preserve"> консультацию дистанционно</w:t>
      </w:r>
    </w:p>
    <w:p w:rsidR="00B7620B" w:rsidRDefault="00B7620B">
      <w:pPr>
        <w:pStyle w:val="a4"/>
        <w:rPr>
          <w:rFonts w:ascii="Times New Roman" w:hAnsi="Times New Roman"/>
          <w:sz w:val="28"/>
          <w:szCs w:val="28"/>
        </w:rPr>
      </w:pPr>
    </w:p>
    <w:p w:rsidR="00B7620B" w:rsidRDefault="00247674" w:rsidP="00247674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Отделение</w:t>
      </w:r>
      <w:r w:rsidR="00462ADA">
        <w:rPr>
          <w:rFonts w:ascii="Times New Roman" w:hAnsi="Times New Roman"/>
          <w:sz w:val="28"/>
          <w:szCs w:val="28"/>
        </w:rPr>
        <w:t xml:space="preserve"> Пенсионного фонда России  по Калужской области напоминает, что большинство его услуг доступны дистанционно — через портал </w:t>
      </w:r>
      <w:proofErr w:type="spellStart"/>
      <w:r w:rsidR="00462ADA">
        <w:rPr>
          <w:rFonts w:ascii="Times New Roman" w:hAnsi="Times New Roman"/>
          <w:sz w:val="28"/>
          <w:szCs w:val="28"/>
        </w:rPr>
        <w:t>Госуслуги</w:t>
      </w:r>
      <w:proofErr w:type="spellEnd"/>
      <w:r w:rsidR="00462ADA">
        <w:rPr>
          <w:rFonts w:ascii="Times New Roman" w:hAnsi="Times New Roman"/>
          <w:sz w:val="28"/>
          <w:szCs w:val="28"/>
        </w:rPr>
        <w:t>, личный кабинет гражданина на сайте ПФР и по телефону.</w:t>
      </w:r>
      <w:proofErr w:type="gramEnd"/>
    </w:p>
    <w:p w:rsidR="00B7620B" w:rsidRDefault="00462ADA" w:rsidP="00247674">
      <w:pPr>
        <w:pStyle w:val="a4"/>
        <w:jc w:val="both"/>
      </w:pPr>
      <w:r>
        <w:rPr>
          <w:rStyle w:val="a5"/>
          <w:rFonts w:ascii="Times New Roman" w:hAnsi="Times New Roman"/>
          <w:sz w:val="28"/>
          <w:szCs w:val="28"/>
        </w:rPr>
        <w:t>Внимание! Чтобы в ходе телефонного разговора получить к</w:t>
      </w:r>
      <w:bookmarkStart w:id="0" w:name="_GoBack"/>
      <w:bookmarkEnd w:id="0"/>
      <w:r>
        <w:rPr>
          <w:rStyle w:val="a5"/>
          <w:rFonts w:ascii="Times New Roman" w:hAnsi="Times New Roman"/>
          <w:sz w:val="28"/>
          <w:szCs w:val="28"/>
        </w:rPr>
        <w:t>онсультацию, содержащую конфиденциальные данные, необходимо назвать кодовое слово.</w:t>
      </w:r>
    </w:p>
    <w:p w:rsidR="00B7620B" w:rsidRDefault="00462ADA" w:rsidP="0024767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 кодового слова  осуществляется по заявлению гражданина через личный кабинет на сайте ПФР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pfr</w:t>
      </w:r>
      <w:proofErr w:type="spellEnd"/>
      <w:r w:rsidRPr="00462ADA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462ADA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462AD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или на приеме в клиентской службе по месту жительства.   Доступ к нему есть только у специалистов, принимающих звонки по телефону </w:t>
      </w:r>
      <w:proofErr w:type="gramStart"/>
      <w:r>
        <w:rPr>
          <w:rFonts w:ascii="Times New Roman" w:hAnsi="Times New Roman"/>
          <w:sz w:val="28"/>
          <w:szCs w:val="28"/>
        </w:rPr>
        <w:t>регионального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контакт-центра ОПФР по Калужской области (8-800-600-0596, звонок бесплатный).</w:t>
      </w:r>
    </w:p>
    <w:p w:rsidR="00B7620B" w:rsidRDefault="00462ADA" w:rsidP="0024767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обращении гражданина по телефону с целью получения персональной информации сотрудник ОПФР последовательно проводит идентификацию гражданина по ФИО, СНИЛС, дате рождения, реквизитам документа, удостоверяющего личность и кодовому слову.</w:t>
      </w:r>
    </w:p>
    <w:p w:rsidR="00B7620B" w:rsidRDefault="00462ADA" w:rsidP="0024767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выборе кодового слова нужно принять во внимание следующее. Общая длина кодового слова не должна превышать 10 букв и (или) цифр. Кодовое слово меньшего размера может быть вплотную или через пробел дополнено цифрами до и после кодового слова до максимального размера.</w:t>
      </w:r>
    </w:p>
    <w:p w:rsidR="00B7620B" w:rsidRDefault="00462ADA" w:rsidP="0024767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консультацией по порядку установления кодового слова можно обратиться в региональный  контакт-центр ОПФР по Калужской области или клиентскую службу ОПФР по месту жительства. </w:t>
      </w:r>
    </w:p>
    <w:p w:rsidR="00B7620B" w:rsidRDefault="00462ADA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Пресс-служба ОПФР по Калужской области</w:t>
      </w:r>
    </w:p>
    <w:p w:rsidR="00B7620B" w:rsidRDefault="00B7620B"/>
    <w:sectPr w:rsidR="00B7620B" w:rsidSect="00B7620B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0B"/>
    <w:rsid w:val="00247674"/>
    <w:rsid w:val="00462ADA"/>
    <w:rsid w:val="007823C8"/>
    <w:rsid w:val="00A7172B"/>
    <w:rsid w:val="00B7620B"/>
    <w:rsid w:val="00C4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qFormat/>
    <w:rsid w:val="00B7620B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customStyle="1" w:styleId="a5">
    <w:name w:val="Выделение жирным"/>
    <w:qFormat/>
    <w:rsid w:val="00B7620B"/>
    <w:rPr>
      <w:b/>
      <w:bCs/>
    </w:rPr>
  </w:style>
  <w:style w:type="paragraph" w:customStyle="1" w:styleId="a3">
    <w:name w:val="Заголовок"/>
    <w:basedOn w:val="a"/>
    <w:next w:val="a4"/>
    <w:qFormat/>
    <w:rsid w:val="00B7620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7620B"/>
    <w:pPr>
      <w:spacing w:after="140" w:line="276" w:lineRule="auto"/>
    </w:pPr>
  </w:style>
  <w:style w:type="paragraph" w:styleId="a6">
    <w:name w:val="List"/>
    <w:basedOn w:val="a4"/>
    <w:rsid w:val="00B7620B"/>
  </w:style>
  <w:style w:type="paragraph" w:customStyle="1" w:styleId="1">
    <w:name w:val="Название объекта1"/>
    <w:basedOn w:val="a"/>
    <w:qFormat/>
    <w:rsid w:val="00B7620B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B7620B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qFormat/>
    <w:rsid w:val="00B7620B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customStyle="1" w:styleId="a5">
    <w:name w:val="Выделение жирным"/>
    <w:qFormat/>
    <w:rsid w:val="00B7620B"/>
    <w:rPr>
      <w:b/>
      <w:bCs/>
    </w:rPr>
  </w:style>
  <w:style w:type="paragraph" w:customStyle="1" w:styleId="a3">
    <w:name w:val="Заголовок"/>
    <w:basedOn w:val="a"/>
    <w:next w:val="a4"/>
    <w:qFormat/>
    <w:rsid w:val="00B7620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7620B"/>
    <w:pPr>
      <w:spacing w:after="140" w:line="276" w:lineRule="auto"/>
    </w:pPr>
  </w:style>
  <w:style w:type="paragraph" w:styleId="a6">
    <w:name w:val="List"/>
    <w:basedOn w:val="a4"/>
    <w:rsid w:val="00B7620B"/>
  </w:style>
  <w:style w:type="paragraph" w:customStyle="1" w:styleId="1">
    <w:name w:val="Название объекта1"/>
    <w:basedOn w:val="a"/>
    <w:qFormat/>
    <w:rsid w:val="00B7620B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B7620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Селянкина Татьяна Викторовна</dc:creator>
  <cp:lastModifiedBy>Селянкина Татьяна Викторовна</cp:lastModifiedBy>
  <cp:revision>2</cp:revision>
  <dcterms:created xsi:type="dcterms:W3CDTF">2022-06-24T08:14:00Z</dcterms:created>
  <dcterms:modified xsi:type="dcterms:W3CDTF">2022-06-24T08:14:00Z</dcterms:modified>
  <dc:language>ru-RU</dc:language>
</cp:coreProperties>
</file>