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DF6" w:rsidRDefault="00C72DF6" w:rsidP="00C72DF6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Style w:val="a4"/>
          <w:color w:val="000000"/>
          <w:sz w:val="28"/>
          <w:szCs w:val="28"/>
        </w:rPr>
      </w:pPr>
      <w:r w:rsidRPr="008B2392">
        <w:rPr>
          <w:rStyle w:val="a4"/>
          <w:color w:val="000000"/>
          <w:sz w:val="28"/>
          <w:szCs w:val="28"/>
        </w:rPr>
        <w:t>Внесены изменения в уголовное законодательство в части ответственности за распространение наркотиков</w:t>
      </w:r>
    </w:p>
    <w:p w:rsidR="00C72DF6" w:rsidRPr="008B2392" w:rsidRDefault="00C72DF6" w:rsidP="00C72DF6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C72DF6" w:rsidRPr="008B2392" w:rsidRDefault="00C72DF6" w:rsidP="00C72DF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B2392">
        <w:rPr>
          <w:color w:val="000000"/>
          <w:sz w:val="28"/>
          <w:szCs w:val="28"/>
        </w:rPr>
        <w:t xml:space="preserve">Федеральным законом от 31.12.2017 № 494-ФЗ внесены изменения в пункт «а» </w:t>
      </w:r>
      <w:proofErr w:type="gramStart"/>
      <w:r w:rsidRPr="008B2392">
        <w:rPr>
          <w:color w:val="000000"/>
          <w:sz w:val="28"/>
          <w:szCs w:val="28"/>
        </w:rPr>
        <w:t>ч</w:t>
      </w:r>
      <w:proofErr w:type="gramEnd"/>
      <w:r w:rsidRPr="008B239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8B2392">
        <w:rPr>
          <w:color w:val="000000"/>
          <w:sz w:val="28"/>
          <w:szCs w:val="28"/>
        </w:rPr>
        <w:t>2 ст</w:t>
      </w:r>
      <w:r>
        <w:rPr>
          <w:color w:val="000000"/>
          <w:sz w:val="28"/>
          <w:szCs w:val="28"/>
        </w:rPr>
        <w:t>.</w:t>
      </w:r>
      <w:r w:rsidRPr="008B2392">
        <w:rPr>
          <w:color w:val="000000"/>
          <w:sz w:val="28"/>
          <w:szCs w:val="28"/>
        </w:rPr>
        <w:t xml:space="preserve"> 228.1 Уголовного кодекса Российской Федерации.</w:t>
      </w:r>
      <w:r w:rsidRPr="008B2392">
        <w:rPr>
          <w:color w:val="000000"/>
          <w:sz w:val="28"/>
          <w:szCs w:val="28"/>
        </w:rPr>
        <w:br/>
        <w:t>Указанным пунктом предусмотрен квалифицирующий признак, отягчающий вину, который определен исходя из факторов повышенного риска негативных последствий для объекта преступного посягательства, общественной и государственной безопасности.</w:t>
      </w:r>
    </w:p>
    <w:p w:rsidR="00C72DF6" w:rsidRPr="008B2392" w:rsidRDefault="00C72DF6" w:rsidP="00C72DF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B2392">
        <w:rPr>
          <w:color w:val="000000"/>
          <w:sz w:val="28"/>
          <w:szCs w:val="28"/>
        </w:rPr>
        <w:t>Повышенная уголовная ответственность установлена за совершение сбыта наркотических средств, психотропных веществ или их аналогов в следственном изоляторе, исправительном учреждении, административном здании, сооружении административного назначения, образовательной организации, на объектах спорта, железнодорожного, воздушного, морского, внутреннего водного транспорта или метрополитена, в общественном транспорте либо помещениях, используемых для развлечений или досуга.</w:t>
      </w:r>
    </w:p>
    <w:p w:rsidR="00C72DF6" w:rsidRDefault="00C72DF6" w:rsidP="00C72DF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B2392">
        <w:rPr>
          <w:color w:val="000000"/>
          <w:sz w:val="28"/>
          <w:szCs w:val="28"/>
        </w:rPr>
        <w:t xml:space="preserve">Распространение наркотиков на территории воинской части обладает повышенной степенью общественной опасности и требует установления соответствующего уровня ответственности, в </w:t>
      </w:r>
      <w:proofErr w:type="gramStart"/>
      <w:r w:rsidRPr="008B2392">
        <w:rPr>
          <w:color w:val="000000"/>
          <w:sz w:val="28"/>
          <w:szCs w:val="28"/>
        </w:rPr>
        <w:t>связи</w:t>
      </w:r>
      <w:proofErr w:type="gramEnd"/>
      <w:r w:rsidRPr="008B2392">
        <w:rPr>
          <w:color w:val="000000"/>
          <w:sz w:val="28"/>
          <w:szCs w:val="28"/>
        </w:rPr>
        <w:t xml:space="preserve"> с чем Федеральным законом от 31.12.2017 № 494-ФЗ с 11.01.2018 года за сбыт наркотических </w:t>
      </w:r>
      <w:proofErr w:type="gramStart"/>
      <w:r w:rsidRPr="008B2392">
        <w:rPr>
          <w:color w:val="000000"/>
          <w:sz w:val="28"/>
          <w:szCs w:val="28"/>
        </w:rPr>
        <w:t>средств, психотропных веществ или их аналогов, совершенный на территории воинской части, установлена уголовная ответственность: лишением свободы на срок от пяти до двенадцати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одного года либо без такового.</w:t>
      </w:r>
      <w:proofErr w:type="gramEnd"/>
    </w:p>
    <w:p w:rsidR="00C72DF6" w:rsidRDefault="00C72DF6" w:rsidP="00C72DF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C72DF6" w:rsidRDefault="00C72DF6" w:rsidP="00C72DF6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Помощник прокурора района</w:t>
      </w:r>
    </w:p>
    <w:p w:rsidR="00C72DF6" w:rsidRDefault="00C72DF6" w:rsidP="00C72DF6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</w:p>
    <w:p w:rsidR="00C72DF6" w:rsidRPr="008B2392" w:rsidRDefault="00C72DF6" w:rsidP="00C72DF6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юрист 3 класса                                                                                  А.И. Никишин</w:t>
      </w:r>
    </w:p>
    <w:p w:rsidR="00FF5871" w:rsidRDefault="00FF5871">
      <w:bookmarkStart w:id="0" w:name="_GoBack"/>
      <w:bookmarkEnd w:id="0"/>
    </w:p>
    <w:sectPr w:rsidR="00FF5871" w:rsidSect="00F02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5871"/>
    <w:rsid w:val="000C1F41"/>
    <w:rsid w:val="00C72DF6"/>
    <w:rsid w:val="00F02981"/>
    <w:rsid w:val="00FF5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2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2D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2018-01-30T06:06:00Z</dcterms:created>
  <dcterms:modified xsi:type="dcterms:W3CDTF">2018-01-30T06:06:00Z</dcterms:modified>
</cp:coreProperties>
</file>