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56B" w:rsidRPr="00CD3C11" w:rsidRDefault="0000256B" w:rsidP="0000256B">
      <w:pPr>
        <w:jc w:val="center"/>
        <w:rPr>
          <w:rFonts w:ascii="Times New Roman" w:hAnsi="Times New Roman"/>
          <w:b/>
          <w:sz w:val="28"/>
          <w:szCs w:val="28"/>
        </w:rPr>
      </w:pPr>
      <w:r>
        <w:rPr>
          <w:rFonts w:ascii="Times New Roman" w:hAnsi="Times New Roman"/>
          <w:b/>
          <w:sz w:val="28"/>
          <w:szCs w:val="28"/>
        </w:rPr>
        <w:t>Прокуратурой района выявлены</w:t>
      </w:r>
      <w:r w:rsidRPr="00CD3C11">
        <w:rPr>
          <w:rFonts w:ascii="Times New Roman" w:hAnsi="Times New Roman"/>
          <w:b/>
          <w:sz w:val="28"/>
          <w:szCs w:val="28"/>
        </w:rPr>
        <w:t xml:space="preserve"> нарушения </w:t>
      </w:r>
      <w:r>
        <w:rPr>
          <w:rFonts w:ascii="Times New Roman" w:hAnsi="Times New Roman"/>
          <w:b/>
          <w:sz w:val="28"/>
          <w:szCs w:val="28"/>
        </w:rPr>
        <w:t>трудового законодательства.</w:t>
      </w:r>
    </w:p>
    <w:p w:rsidR="0000256B" w:rsidRDefault="0000256B" w:rsidP="0000256B">
      <w:pPr>
        <w:autoSpaceDE w:val="0"/>
        <w:autoSpaceDN w:val="0"/>
        <w:adjustRightInd w:val="0"/>
        <w:spacing w:after="0" w:line="240" w:lineRule="auto"/>
        <w:ind w:right="-6" w:firstLine="567"/>
        <w:jc w:val="both"/>
        <w:rPr>
          <w:rFonts w:ascii="Times New Roman" w:hAnsi="Times New Roman"/>
          <w:sz w:val="28"/>
          <w:szCs w:val="28"/>
          <w:lang w:eastAsia="ru-RU"/>
        </w:rPr>
      </w:pPr>
    </w:p>
    <w:p w:rsidR="0000256B" w:rsidRDefault="0000256B" w:rsidP="0000256B">
      <w:pPr>
        <w:autoSpaceDE w:val="0"/>
        <w:autoSpaceDN w:val="0"/>
        <w:adjustRightInd w:val="0"/>
        <w:spacing w:after="0" w:line="240" w:lineRule="auto"/>
        <w:ind w:right="-6" w:firstLine="567"/>
        <w:jc w:val="both"/>
        <w:rPr>
          <w:rFonts w:ascii="Times New Roman" w:hAnsi="Times New Roman"/>
          <w:sz w:val="28"/>
          <w:szCs w:val="28"/>
          <w:lang w:eastAsia="ru-RU"/>
        </w:rPr>
      </w:pPr>
      <w:r>
        <w:rPr>
          <w:rFonts w:ascii="Times New Roman" w:hAnsi="Times New Roman"/>
          <w:sz w:val="28"/>
          <w:szCs w:val="28"/>
          <w:lang w:eastAsia="ru-RU"/>
        </w:rPr>
        <w:t>В соответствии со с</w:t>
      </w:r>
      <w:r w:rsidRPr="007F6844">
        <w:rPr>
          <w:rFonts w:ascii="Times New Roman" w:hAnsi="Times New Roman"/>
          <w:sz w:val="28"/>
          <w:szCs w:val="28"/>
          <w:lang w:eastAsia="ru-RU"/>
        </w:rPr>
        <w:t>татьей 136 Трудового кодекса РФ заработная плата работникам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00256B" w:rsidRDefault="0000256B" w:rsidP="0000256B">
      <w:pPr>
        <w:autoSpaceDE w:val="0"/>
        <w:autoSpaceDN w:val="0"/>
        <w:adjustRightInd w:val="0"/>
        <w:spacing w:after="0" w:line="240" w:lineRule="auto"/>
        <w:ind w:right="-6" w:firstLine="567"/>
        <w:jc w:val="both"/>
        <w:rPr>
          <w:rFonts w:ascii="Times New Roman" w:hAnsi="Times New Roman"/>
          <w:sz w:val="28"/>
          <w:szCs w:val="28"/>
        </w:rPr>
      </w:pPr>
      <w:r>
        <w:rPr>
          <w:rFonts w:ascii="Times New Roman" w:hAnsi="Times New Roman"/>
          <w:sz w:val="28"/>
          <w:szCs w:val="28"/>
          <w:lang w:eastAsia="ru-RU"/>
        </w:rPr>
        <w:t xml:space="preserve">Проведенной прокуратурой района проверкой </w:t>
      </w:r>
      <w:r>
        <w:rPr>
          <w:rFonts w:ascii="Times New Roman" w:hAnsi="Times New Roman"/>
          <w:sz w:val="28"/>
          <w:szCs w:val="28"/>
        </w:rPr>
        <w:t>выявлены нарушения трудового законодательства в части сроков выплаты заработной платы.</w:t>
      </w:r>
    </w:p>
    <w:p w:rsidR="0000256B" w:rsidRPr="008D3245" w:rsidRDefault="0000256B" w:rsidP="0000256B">
      <w:pPr>
        <w:spacing w:after="0" w:line="240" w:lineRule="auto"/>
        <w:ind w:right="-6" w:firstLine="567"/>
        <w:jc w:val="both"/>
        <w:rPr>
          <w:rFonts w:ascii="Times New Roman" w:hAnsi="Times New Roman"/>
          <w:sz w:val="28"/>
          <w:szCs w:val="28"/>
          <w:lang w:eastAsia="ru-RU"/>
        </w:rPr>
      </w:pPr>
      <w:r w:rsidRPr="008D3245">
        <w:rPr>
          <w:rFonts w:ascii="Times New Roman" w:hAnsi="Times New Roman"/>
          <w:sz w:val="28"/>
          <w:szCs w:val="28"/>
          <w:lang w:eastAsia="ru-RU"/>
        </w:rPr>
        <w:t xml:space="preserve">В ходе проверки ОАО «Думиничское автопредприятие» установлено, что выплата заработной платы работникам регулируется коллективным договором, при этом указанным договором не конкретизирована какого числа производится выплата заработной за первую половину месяца и за вторую половину месяца. </w:t>
      </w:r>
    </w:p>
    <w:p w:rsidR="0000256B" w:rsidRPr="008D3245" w:rsidRDefault="0000256B" w:rsidP="0000256B">
      <w:pPr>
        <w:spacing w:after="0" w:line="240" w:lineRule="auto"/>
        <w:ind w:right="-6" w:firstLine="567"/>
        <w:jc w:val="both"/>
        <w:rPr>
          <w:rFonts w:ascii="Times New Roman" w:hAnsi="Times New Roman"/>
          <w:sz w:val="28"/>
          <w:szCs w:val="28"/>
        </w:rPr>
      </w:pPr>
      <w:r w:rsidRPr="008D3245">
        <w:rPr>
          <w:rFonts w:ascii="Times New Roman" w:hAnsi="Times New Roman"/>
          <w:sz w:val="28"/>
          <w:szCs w:val="28"/>
        </w:rPr>
        <w:t>При проверке реестра денежных средств, зачисленных работникам, за 2017 год установлено, что р</w:t>
      </w:r>
      <w:r>
        <w:rPr>
          <w:rFonts w:ascii="Times New Roman" w:hAnsi="Times New Roman"/>
          <w:sz w:val="28"/>
          <w:szCs w:val="28"/>
        </w:rPr>
        <w:t>аботодателями</w:t>
      </w:r>
      <w:r w:rsidRPr="008D3245">
        <w:rPr>
          <w:rFonts w:ascii="Times New Roman" w:hAnsi="Times New Roman"/>
          <w:sz w:val="28"/>
          <w:szCs w:val="28"/>
        </w:rPr>
        <w:t xml:space="preserve"> нарушались сроки выплаты заработной платы. Аналогичные нарушения выявлены в ходе проверки  МУП «Думиничский хлебокомбинат».</w:t>
      </w:r>
    </w:p>
    <w:p w:rsidR="0000256B" w:rsidRPr="008D3245" w:rsidRDefault="0000256B" w:rsidP="0000256B">
      <w:pPr>
        <w:spacing w:after="0" w:line="240" w:lineRule="auto"/>
        <w:ind w:firstLine="567"/>
        <w:jc w:val="both"/>
        <w:rPr>
          <w:rFonts w:ascii="Times New Roman" w:hAnsi="Times New Roman"/>
          <w:sz w:val="28"/>
          <w:szCs w:val="28"/>
          <w:lang w:eastAsia="ru-RU"/>
        </w:rPr>
      </w:pPr>
      <w:r w:rsidRPr="008D3245">
        <w:rPr>
          <w:rFonts w:ascii="Times New Roman" w:hAnsi="Times New Roman"/>
          <w:sz w:val="28"/>
          <w:szCs w:val="28"/>
        </w:rPr>
        <w:t>Для устранения выявленных нарушений прокуратурой района руководителям указанных организаций внесены представления, кроме того возбуждены дела об административных правонарушениях</w:t>
      </w:r>
      <w:r>
        <w:rPr>
          <w:rFonts w:ascii="Times New Roman" w:hAnsi="Times New Roman"/>
          <w:sz w:val="28"/>
          <w:szCs w:val="28"/>
        </w:rPr>
        <w:t>,</w:t>
      </w:r>
      <w:r w:rsidRPr="008D3245">
        <w:rPr>
          <w:rFonts w:ascii="Times New Roman" w:hAnsi="Times New Roman"/>
          <w:sz w:val="28"/>
          <w:szCs w:val="28"/>
        </w:rPr>
        <w:t xml:space="preserve"> предусмотренных </w:t>
      </w:r>
      <w:proofErr w:type="gramStart"/>
      <w:r w:rsidRPr="008D3245">
        <w:rPr>
          <w:rFonts w:ascii="Times New Roman" w:hAnsi="Times New Roman"/>
          <w:sz w:val="28"/>
          <w:szCs w:val="28"/>
        </w:rPr>
        <w:t>ч</w:t>
      </w:r>
      <w:proofErr w:type="gramEnd"/>
      <w:r w:rsidRPr="008D3245">
        <w:rPr>
          <w:rFonts w:ascii="Times New Roman" w:hAnsi="Times New Roman"/>
          <w:sz w:val="28"/>
          <w:szCs w:val="28"/>
        </w:rPr>
        <w:t>.</w:t>
      </w:r>
      <w:r>
        <w:rPr>
          <w:rFonts w:ascii="Times New Roman" w:hAnsi="Times New Roman"/>
          <w:sz w:val="28"/>
          <w:szCs w:val="28"/>
        </w:rPr>
        <w:t xml:space="preserve"> </w:t>
      </w:r>
      <w:r w:rsidRPr="008D3245">
        <w:rPr>
          <w:rFonts w:ascii="Times New Roman" w:hAnsi="Times New Roman"/>
          <w:sz w:val="28"/>
          <w:szCs w:val="28"/>
        </w:rPr>
        <w:t>6 ст. 5.27 КоАП РФ</w:t>
      </w:r>
      <w:r>
        <w:rPr>
          <w:rFonts w:ascii="Times New Roman" w:hAnsi="Times New Roman"/>
          <w:sz w:val="28"/>
          <w:szCs w:val="28"/>
        </w:rPr>
        <w:t>,</w:t>
      </w:r>
      <w:r w:rsidRPr="008D3245">
        <w:rPr>
          <w:rFonts w:ascii="Times New Roman" w:hAnsi="Times New Roman"/>
          <w:sz w:val="28"/>
          <w:szCs w:val="28"/>
        </w:rPr>
        <w:t xml:space="preserve"> </w:t>
      </w:r>
      <w:r w:rsidRPr="008D3245">
        <w:rPr>
          <w:rFonts w:ascii="Times New Roman" w:hAnsi="Times New Roman"/>
          <w:sz w:val="28"/>
          <w:szCs w:val="28"/>
          <w:lang w:eastAsia="ru-RU"/>
        </w:rPr>
        <w:t>ответственность за которые предусмотрена в виде штрафа в размере до 20 тыс. руб.</w:t>
      </w:r>
      <w:r>
        <w:rPr>
          <w:rFonts w:ascii="Times New Roman" w:hAnsi="Times New Roman"/>
          <w:sz w:val="28"/>
          <w:szCs w:val="28"/>
          <w:lang w:eastAsia="ru-RU"/>
        </w:rPr>
        <w:t xml:space="preserve"> Акты реагирования находятся в стадии рассмотрения.</w:t>
      </w:r>
    </w:p>
    <w:p w:rsidR="0000256B" w:rsidRDefault="0000256B" w:rsidP="0000256B">
      <w:pPr>
        <w:spacing w:after="0" w:line="240" w:lineRule="auto"/>
        <w:ind w:firstLine="567"/>
        <w:jc w:val="both"/>
        <w:rPr>
          <w:rFonts w:ascii="Times New Roman" w:hAnsi="Times New Roman"/>
          <w:sz w:val="28"/>
          <w:szCs w:val="28"/>
          <w:lang w:eastAsia="ru-RU"/>
        </w:rPr>
      </w:pPr>
    </w:p>
    <w:p w:rsidR="0000256B" w:rsidRDefault="0000256B" w:rsidP="0000256B">
      <w:pPr>
        <w:autoSpaceDE w:val="0"/>
        <w:autoSpaceDN w:val="0"/>
        <w:adjustRightInd w:val="0"/>
        <w:spacing w:after="0" w:line="240" w:lineRule="exact"/>
        <w:jc w:val="both"/>
        <w:rPr>
          <w:rFonts w:ascii="Times New Roman" w:hAnsi="Times New Roman"/>
          <w:sz w:val="28"/>
          <w:szCs w:val="28"/>
        </w:rPr>
      </w:pPr>
      <w:r>
        <w:rPr>
          <w:rFonts w:ascii="Times New Roman" w:hAnsi="Times New Roman"/>
          <w:sz w:val="28"/>
          <w:szCs w:val="28"/>
        </w:rPr>
        <w:t xml:space="preserve">Помощник прокурора района  </w:t>
      </w:r>
    </w:p>
    <w:p w:rsidR="0000256B" w:rsidRDefault="0000256B" w:rsidP="0000256B">
      <w:pPr>
        <w:autoSpaceDE w:val="0"/>
        <w:autoSpaceDN w:val="0"/>
        <w:adjustRightInd w:val="0"/>
        <w:spacing w:after="0" w:line="240" w:lineRule="exact"/>
        <w:jc w:val="both"/>
        <w:rPr>
          <w:rFonts w:ascii="Times New Roman" w:hAnsi="Times New Roman"/>
          <w:sz w:val="28"/>
          <w:szCs w:val="28"/>
        </w:rPr>
      </w:pPr>
    </w:p>
    <w:p w:rsidR="0000256B" w:rsidRPr="000E03E8" w:rsidRDefault="0000256B" w:rsidP="0000256B">
      <w:pPr>
        <w:autoSpaceDE w:val="0"/>
        <w:autoSpaceDN w:val="0"/>
        <w:adjustRightInd w:val="0"/>
        <w:spacing w:after="0" w:line="240" w:lineRule="exact"/>
        <w:jc w:val="both"/>
        <w:rPr>
          <w:rFonts w:ascii="Times New Roman" w:hAnsi="Times New Roman"/>
          <w:sz w:val="28"/>
          <w:szCs w:val="28"/>
        </w:rPr>
      </w:pPr>
      <w:r>
        <w:rPr>
          <w:rFonts w:ascii="Times New Roman" w:hAnsi="Times New Roman"/>
          <w:sz w:val="28"/>
          <w:szCs w:val="28"/>
        </w:rPr>
        <w:t>юрист 3 класса                                                                                 А.И. Никишин</w:t>
      </w:r>
    </w:p>
    <w:p w:rsidR="00DF03BC" w:rsidRDefault="00DF03BC">
      <w:bookmarkStart w:id="0" w:name="_GoBack"/>
      <w:bookmarkEnd w:id="0"/>
    </w:p>
    <w:sectPr w:rsidR="00DF03BC" w:rsidSect="003F30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03BC"/>
    <w:rsid w:val="0000256B"/>
    <w:rsid w:val="001C6120"/>
    <w:rsid w:val="003F3090"/>
    <w:rsid w:val="00DF0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56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2018-02-15T11:26:00Z</dcterms:created>
  <dcterms:modified xsi:type="dcterms:W3CDTF">2018-02-15T11:26:00Z</dcterms:modified>
</cp:coreProperties>
</file>