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B3" w:rsidRPr="00434E4A" w:rsidRDefault="00EF4DB3" w:rsidP="00EF4D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34E4A">
        <w:rPr>
          <w:b/>
          <w:sz w:val="28"/>
          <w:szCs w:val="28"/>
        </w:rPr>
        <w:t xml:space="preserve">Прокуратурой района выявлены нарушения законодательства </w:t>
      </w:r>
      <w:r>
        <w:rPr>
          <w:b/>
          <w:sz w:val="28"/>
          <w:szCs w:val="28"/>
        </w:rPr>
        <w:t xml:space="preserve">о безопасности дорожного движения, </w:t>
      </w:r>
      <w:r w:rsidRPr="00434E4A">
        <w:rPr>
          <w:b/>
          <w:sz w:val="28"/>
          <w:szCs w:val="28"/>
        </w:rPr>
        <w:t>о дорогах и дорожной деятельности.</w:t>
      </w:r>
    </w:p>
    <w:p w:rsidR="00EF4DB3" w:rsidRDefault="00EF4DB3" w:rsidP="00EF4D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4DB3" w:rsidRPr="00434E4A" w:rsidRDefault="00EF4DB3" w:rsidP="00B753B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434E4A">
        <w:rPr>
          <w:sz w:val="28"/>
          <w:szCs w:val="28"/>
        </w:rPr>
        <w:t>В соответствии с Федеральным законом «О безопасности дорожного движения» основными принципами обеспечения безопасности дорожного движения являются приоритет жизни и здоровья граждан, участвующих в дорожном движении, над экономическими результатами хозяйственной деятельности; приоритет ответственности государства за обеспечение безопасности дорожного движения над ответственностью граждан, участвующих в дорожном движении; соблюдение интересов граждан, общества и государства при обеспечении безопасности дорожного движения.</w:t>
      </w:r>
      <w:proofErr w:type="gramEnd"/>
    </w:p>
    <w:p w:rsidR="00EF4DB3" w:rsidRPr="00434E4A" w:rsidRDefault="00EF4DB3" w:rsidP="00B753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E4A">
        <w:rPr>
          <w:rFonts w:ascii="Times New Roman" w:hAnsi="Times New Roman" w:cs="Times New Roman"/>
          <w:sz w:val="28"/>
          <w:szCs w:val="28"/>
        </w:rPr>
        <w:t>Проведенной прокуратурой района проверкой установлено, что                         администрацией МР «Думин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34E4A">
        <w:rPr>
          <w:rFonts w:ascii="Times New Roman" w:hAnsi="Times New Roman" w:cs="Times New Roman"/>
          <w:sz w:val="28"/>
          <w:szCs w:val="28"/>
        </w:rPr>
        <w:t xml:space="preserve">чский район» и администрацией ГП «Поселок Думиничи» требования законодательства о безопасности дорожного движения исполняются </w:t>
      </w:r>
      <w:proofErr w:type="gramStart"/>
      <w:r w:rsidRPr="00434E4A">
        <w:rPr>
          <w:rFonts w:ascii="Times New Roman" w:hAnsi="Times New Roman" w:cs="Times New Roman"/>
          <w:sz w:val="28"/>
          <w:szCs w:val="28"/>
        </w:rPr>
        <w:t>ненадлежащем</w:t>
      </w:r>
      <w:proofErr w:type="gramEnd"/>
      <w:r w:rsidRPr="00434E4A">
        <w:rPr>
          <w:rFonts w:ascii="Times New Roman" w:hAnsi="Times New Roman" w:cs="Times New Roman"/>
          <w:sz w:val="28"/>
          <w:szCs w:val="28"/>
        </w:rPr>
        <w:t xml:space="preserve"> образом.</w:t>
      </w:r>
    </w:p>
    <w:p w:rsidR="00EF4DB3" w:rsidRPr="00434E4A" w:rsidRDefault="00EF4DB3" w:rsidP="00B75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E4A">
        <w:rPr>
          <w:rFonts w:ascii="Times New Roman" w:hAnsi="Times New Roman" w:cs="Times New Roman"/>
          <w:sz w:val="28"/>
          <w:szCs w:val="28"/>
        </w:rPr>
        <w:t xml:space="preserve">Так в нарушение требований </w:t>
      </w:r>
      <w:bookmarkStart w:id="0" w:name="_Hlk506812980"/>
      <w:r w:rsidRPr="00434E4A">
        <w:rPr>
          <w:rFonts w:ascii="Times New Roman" w:hAnsi="Times New Roman" w:cs="Times New Roman"/>
          <w:sz w:val="28"/>
          <w:szCs w:val="28"/>
        </w:rPr>
        <w:t xml:space="preserve">ГОСТ  52289-2004 </w:t>
      </w:r>
      <w:bookmarkEnd w:id="0"/>
      <w:r w:rsidRPr="00434E4A">
        <w:rPr>
          <w:rFonts w:ascii="Times New Roman" w:hAnsi="Times New Roman" w:cs="Times New Roman"/>
          <w:sz w:val="28"/>
          <w:szCs w:val="28"/>
        </w:rPr>
        <w:t>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 и проектов организации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34E4A">
        <w:rPr>
          <w:rFonts w:ascii="Times New Roman" w:hAnsi="Times New Roman" w:cs="Times New Roman"/>
          <w:sz w:val="28"/>
          <w:szCs w:val="28"/>
        </w:rPr>
        <w:t xml:space="preserve"> на автомобильных дорогах                   МР «Думиничский район» отсутствовали знаки «Уступи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434E4A">
        <w:rPr>
          <w:rFonts w:ascii="Times New Roman" w:hAnsi="Times New Roman" w:cs="Times New Roman"/>
          <w:sz w:val="28"/>
          <w:szCs w:val="28"/>
        </w:rPr>
        <w:t xml:space="preserve"> дорогу», «</w:t>
      </w:r>
      <w:proofErr w:type="gramStart"/>
      <w:r w:rsidRPr="00434E4A">
        <w:rPr>
          <w:rFonts w:ascii="Times New Roman" w:hAnsi="Times New Roman" w:cs="Times New Roman"/>
          <w:sz w:val="28"/>
          <w:szCs w:val="28"/>
        </w:rPr>
        <w:t>Главная</w:t>
      </w:r>
      <w:proofErr w:type="gramEnd"/>
      <w:r w:rsidRPr="00434E4A">
        <w:rPr>
          <w:rFonts w:ascii="Times New Roman" w:hAnsi="Times New Roman" w:cs="Times New Roman"/>
          <w:sz w:val="28"/>
          <w:szCs w:val="28"/>
        </w:rPr>
        <w:t xml:space="preserve"> дорога», на автомобильных дорогах расположенных в п. Думиничи отсутствовали знаки «Пешеходный переход», «Уступи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434E4A">
        <w:rPr>
          <w:rFonts w:ascii="Times New Roman" w:hAnsi="Times New Roman" w:cs="Times New Roman"/>
          <w:sz w:val="28"/>
          <w:szCs w:val="28"/>
        </w:rPr>
        <w:t xml:space="preserve"> дорогу», 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34E4A">
        <w:rPr>
          <w:rFonts w:ascii="Times New Roman" w:hAnsi="Times New Roman" w:cs="Times New Roman"/>
          <w:sz w:val="28"/>
          <w:szCs w:val="28"/>
        </w:rPr>
        <w:t>лавная дорога», «Авт</w:t>
      </w:r>
      <w:bookmarkStart w:id="1" w:name="_GoBack"/>
      <w:bookmarkEnd w:id="1"/>
      <w:r w:rsidRPr="00434E4A">
        <w:rPr>
          <w:rFonts w:ascii="Times New Roman" w:hAnsi="Times New Roman" w:cs="Times New Roman"/>
          <w:sz w:val="28"/>
          <w:szCs w:val="28"/>
        </w:rPr>
        <w:t>обусная остановка».</w:t>
      </w:r>
    </w:p>
    <w:p w:rsidR="00EF4DB3" w:rsidRDefault="00EF4DB3" w:rsidP="00B75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Выявленные нарушения </w:t>
      </w:r>
      <w:r w:rsidRPr="00434E4A">
        <w:rPr>
          <w:rFonts w:ascii="Times New Roman" w:hAnsi="Times New Roman" w:cs="Times New Roman"/>
          <w:sz w:val="28"/>
          <w:szCs w:val="28"/>
        </w:rPr>
        <w:t>законодательства о дорогах и дорожной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E4A">
        <w:rPr>
          <w:rFonts w:ascii="Times New Roman" w:hAnsi="Times New Roman" w:cs="Times New Roman"/>
          <w:sz w:val="28"/>
          <w:szCs w:val="28"/>
        </w:rPr>
        <w:t>наруша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34E4A">
        <w:rPr>
          <w:rFonts w:ascii="Times New Roman" w:hAnsi="Times New Roman" w:cs="Times New Roman"/>
          <w:sz w:val="28"/>
          <w:szCs w:val="28"/>
        </w:rPr>
        <w:t>т права граждан на безопасность дорожного движения, что, в свою очередь, может нанести вред жизни и здоровью неопределенного круга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DB3" w:rsidRDefault="00EF4DB3" w:rsidP="00B75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устранения выявленных нарушений прокуратурой района главам муниципальных образований МР «Думиничский район» и ГП «Поселок Думиничи» внесены представления. Акты реагирования находятся на рассмотрении.</w:t>
      </w:r>
    </w:p>
    <w:p w:rsidR="00EF4DB3" w:rsidRDefault="00EF4DB3" w:rsidP="00EF4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DB3" w:rsidRDefault="00EF4DB3" w:rsidP="00EF4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DB3" w:rsidRDefault="00EF4DB3" w:rsidP="00EF4DB3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 района</w:t>
      </w:r>
    </w:p>
    <w:p w:rsidR="00EF4DB3" w:rsidRDefault="00EF4DB3" w:rsidP="00EF4DB3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EF4DB3" w:rsidRDefault="00EF4DB3" w:rsidP="00EF4DB3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юрист 3 класса                                                                                 А.И. Никишин</w:t>
      </w:r>
    </w:p>
    <w:p w:rsidR="00454CF4" w:rsidRDefault="00454CF4"/>
    <w:sectPr w:rsidR="00454CF4" w:rsidSect="00AE3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CF4"/>
    <w:rsid w:val="00454CF4"/>
    <w:rsid w:val="00AE33F3"/>
    <w:rsid w:val="00B753BC"/>
    <w:rsid w:val="00CC7C65"/>
    <w:rsid w:val="00EF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4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2018-03-16T05:03:00Z</dcterms:created>
  <dcterms:modified xsi:type="dcterms:W3CDTF">2018-03-16T05:03:00Z</dcterms:modified>
</cp:coreProperties>
</file>