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2D88" w:rsidRDefault="005D2D88" w:rsidP="005D2D88">
      <w:pPr>
        <w:autoSpaceDE w:val="0"/>
        <w:autoSpaceDN w:val="0"/>
        <w:adjustRightInd w:val="0"/>
        <w:jc w:val="center"/>
        <w:outlineLvl w:val="0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Внесены изменения в Семейный кодекс</w:t>
      </w:r>
    </w:p>
    <w:p w:rsidR="005D2D88" w:rsidRPr="005449F4" w:rsidRDefault="005D2D88" w:rsidP="005D2D88">
      <w:pPr>
        <w:autoSpaceDE w:val="0"/>
        <w:autoSpaceDN w:val="0"/>
        <w:adjustRightInd w:val="0"/>
        <w:jc w:val="center"/>
        <w:outlineLvl w:val="0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Российской Федерации</w:t>
      </w:r>
    </w:p>
    <w:p w:rsidR="005D2D88" w:rsidRDefault="005D2D88" w:rsidP="005D2D88">
      <w:pPr>
        <w:rPr>
          <w:sz w:val="28"/>
          <w:szCs w:val="28"/>
        </w:rPr>
      </w:pPr>
    </w:p>
    <w:p w:rsidR="005D2D88" w:rsidRDefault="005D2D88" w:rsidP="005D2D88">
      <w:pPr>
        <w:rPr>
          <w:sz w:val="28"/>
          <w:szCs w:val="28"/>
        </w:rPr>
      </w:pPr>
    </w:p>
    <w:p w:rsidR="005D2D88" w:rsidRDefault="005D2D88" w:rsidP="005D2D88">
      <w:pPr>
        <w:widowControl/>
        <w:shd w:val="clear" w:color="auto" w:fill="FFFFFF"/>
        <w:spacing w:before="100"/>
        <w:ind w:firstLine="709"/>
        <w:contextualSpacing/>
        <w:jc w:val="both"/>
        <w:rPr>
          <w:sz w:val="28"/>
          <w:szCs w:val="28"/>
          <w:shd w:val="clear" w:color="auto" w:fill="FFFFFF"/>
        </w:rPr>
      </w:pPr>
      <w:r w:rsidRPr="00156B39">
        <w:rPr>
          <w:sz w:val="28"/>
          <w:szCs w:val="28"/>
        </w:rPr>
        <w:t>Федеральным законом № 411-ФЗ от 02 декабря 2019 в статью 54 Семейного кодекса РФ внесены изменения.</w:t>
      </w:r>
      <w:r>
        <w:rPr>
          <w:sz w:val="28"/>
          <w:szCs w:val="28"/>
        </w:rPr>
        <w:t xml:space="preserve"> </w:t>
      </w:r>
      <w:r w:rsidRPr="00156B39">
        <w:rPr>
          <w:sz w:val="28"/>
          <w:szCs w:val="28"/>
          <w:shd w:val="clear" w:color="auto" w:fill="FFFFFF"/>
        </w:rPr>
        <w:t xml:space="preserve">В частности, пункт 2 указанной статьи дополнен абзацем следующего содержания: «Проживающие в одной семье и имеющие общее место жительства дети имеют право преимущественного приема на </w:t>
      </w:r>
      <w:proofErr w:type="gramStart"/>
      <w:r w:rsidRPr="00156B39">
        <w:rPr>
          <w:sz w:val="28"/>
          <w:szCs w:val="28"/>
          <w:shd w:val="clear" w:color="auto" w:fill="FFFFFF"/>
        </w:rPr>
        <w:t>обучение</w:t>
      </w:r>
      <w:proofErr w:type="gramEnd"/>
      <w:r w:rsidRPr="00156B39">
        <w:rPr>
          <w:sz w:val="28"/>
          <w:szCs w:val="28"/>
          <w:shd w:val="clear" w:color="auto" w:fill="FFFFFF"/>
        </w:rPr>
        <w:t xml:space="preserve"> по основным общеобразовательным программам дошкольного образования и начального общего образования в государственные и муниципальные образовательные организации, в которых обучаются их братья и (или) сестры».</w:t>
      </w:r>
    </w:p>
    <w:p w:rsidR="005D2D88" w:rsidRDefault="005D2D88" w:rsidP="005D2D88">
      <w:pPr>
        <w:widowControl/>
        <w:autoSpaceDE w:val="0"/>
        <w:autoSpaceDN w:val="0"/>
        <w:adjustRightInd w:val="0"/>
        <w:ind w:firstLine="54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Ребенок имеет права на воспитание своими родителями, образование, обеспечение его интересов, всестороннее развитие, уважение его человеческого достоинства.</w:t>
      </w:r>
    </w:p>
    <w:p w:rsidR="005D2D88" w:rsidRDefault="005D2D88" w:rsidP="005D2D88">
      <w:pPr>
        <w:widowControl/>
        <w:shd w:val="clear" w:color="auto" w:fill="FFFFFF"/>
        <w:spacing w:before="100"/>
        <w:ind w:firstLine="709"/>
        <w:contextualSpacing/>
        <w:jc w:val="both"/>
        <w:rPr>
          <w:sz w:val="28"/>
          <w:szCs w:val="28"/>
        </w:rPr>
      </w:pPr>
      <w:r w:rsidRPr="00156B39">
        <w:rPr>
          <w:sz w:val="28"/>
          <w:szCs w:val="28"/>
        </w:rPr>
        <w:t>Ранее норма закона действовала только при принятии детей в дошкольные учреждения.</w:t>
      </w:r>
    </w:p>
    <w:p w:rsidR="005D2D88" w:rsidRPr="00156B39" w:rsidRDefault="005D2D88" w:rsidP="005D2D88">
      <w:pPr>
        <w:widowControl/>
        <w:shd w:val="clear" w:color="auto" w:fill="FFFFFF"/>
        <w:spacing w:before="100"/>
        <w:ind w:firstLine="709"/>
        <w:contextualSpacing/>
        <w:jc w:val="both"/>
        <w:rPr>
          <w:sz w:val="28"/>
          <w:szCs w:val="28"/>
        </w:rPr>
      </w:pPr>
      <w:r w:rsidRPr="00156B39">
        <w:rPr>
          <w:sz w:val="28"/>
          <w:szCs w:val="28"/>
        </w:rPr>
        <w:t xml:space="preserve">Кроме того, </w:t>
      </w:r>
      <w:proofErr w:type="gramStart"/>
      <w:r w:rsidRPr="00156B39">
        <w:rPr>
          <w:sz w:val="28"/>
          <w:szCs w:val="28"/>
        </w:rPr>
        <w:t>аналогичными</w:t>
      </w:r>
      <w:proofErr w:type="gramEnd"/>
      <w:r w:rsidRPr="00156B39">
        <w:rPr>
          <w:sz w:val="28"/>
          <w:szCs w:val="28"/>
        </w:rPr>
        <w:t xml:space="preserve"> изменения внесены в статью 67 Федерального закона № 273-ФЗ «Об образовании в Российской Федерации».</w:t>
      </w:r>
    </w:p>
    <w:p w:rsidR="005D2D88" w:rsidRDefault="005D2D88" w:rsidP="005D2D88">
      <w:pPr>
        <w:spacing w:line="240" w:lineRule="exact"/>
        <w:jc w:val="both"/>
        <w:rPr>
          <w:sz w:val="28"/>
          <w:szCs w:val="28"/>
        </w:rPr>
      </w:pPr>
    </w:p>
    <w:p w:rsidR="005D2D88" w:rsidRPr="00743C52" w:rsidRDefault="005D2D88" w:rsidP="005D2D88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Заместитель</w:t>
      </w:r>
      <w:r w:rsidRPr="00743C52">
        <w:rPr>
          <w:sz w:val="28"/>
          <w:szCs w:val="28"/>
        </w:rPr>
        <w:t xml:space="preserve"> прокурора района</w:t>
      </w:r>
    </w:p>
    <w:p w:rsidR="005D2D88" w:rsidRDefault="005D2D88" w:rsidP="005D2D88">
      <w:pPr>
        <w:spacing w:line="240" w:lineRule="exact"/>
        <w:jc w:val="both"/>
        <w:rPr>
          <w:sz w:val="28"/>
          <w:szCs w:val="28"/>
        </w:rPr>
      </w:pPr>
    </w:p>
    <w:p w:rsidR="005D2D88" w:rsidRDefault="005D2D88" w:rsidP="005D2D88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юрист 2 класса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М.В. Гурова </w:t>
      </w:r>
    </w:p>
    <w:p w:rsidR="005D2D88" w:rsidRDefault="005D2D88" w:rsidP="005D2D88">
      <w:pPr>
        <w:rPr>
          <w:sz w:val="28"/>
          <w:szCs w:val="28"/>
        </w:rPr>
      </w:pPr>
    </w:p>
    <w:p w:rsidR="005D2D88" w:rsidRDefault="005D2D88" w:rsidP="005D2D88">
      <w:pPr>
        <w:rPr>
          <w:sz w:val="28"/>
          <w:szCs w:val="28"/>
        </w:rPr>
      </w:pPr>
    </w:p>
    <w:p w:rsidR="009A62F0" w:rsidRDefault="009A62F0"/>
    <w:sectPr w:rsidR="009A62F0" w:rsidSect="009A62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5D2D88"/>
    <w:rsid w:val="005D2D88"/>
    <w:rsid w:val="009A62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2D88"/>
    <w:pPr>
      <w:widowControl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150</Words>
  <Characters>859</Characters>
  <Application>Microsoft Office Word</Application>
  <DocSecurity>0</DocSecurity>
  <Lines>7</Lines>
  <Paragraphs>2</Paragraphs>
  <ScaleCrop>false</ScaleCrop>
  <Company/>
  <LinksUpToDate>false</LinksUpToDate>
  <CharactersWithSpaces>1007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OKRglspec</dc:creator>
  <cp:lastModifiedBy>OKRglspec</cp:lastModifiedBy>
  <cp:revision>1</cp:revision>
  <dcterms:created xsi:type="dcterms:W3CDTF">2019-12-19T05:09:00Z</dcterms:created>
  <dcterms:modified xsi:type="dcterms:W3CDTF">2019-12-19T05:17:00Z</dcterms:modified>
</cp:coreProperties>
</file>