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EF" w:rsidRPr="00434E4A" w:rsidRDefault="002969EF" w:rsidP="002969E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Hlk13734320"/>
      <w:r w:rsidRPr="00434E4A">
        <w:rPr>
          <w:b/>
          <w:sz w:val="28"/>
          <w:szCs w:val="28"/>
        </w:rPr>
        <w:t xml:space="preserve">Прокуратурой </w:t>
      </w:r>
      <w:r>
        <w:rPr>
          <w:b/>
          <w:sz w:val="28"/>
          <w:szCs w:val="28"/>
        </w:rPr>
        <w:t xml:space="preserve">Думиничского </w:t>
      </w:r>
      <w:r w:rsidRPr="00434E4A">
        <w:rPr>
          <w:b/>
          <w:sz w:val="28"/>
          <w:szCs w:val="28"/>
        </w:rPr>
        <w:t>района выявлены нарушения законодательства</w:t>
      </w:r>
      <w:r>
        <w:rPr>
          <w:b/>
          <w:sz w:val="28"/>
          <w:szCs w:val="28"/>
        </w:rPr>
        <w:t xml:space="preserve"> о водоснабжении и водоотведении. </w:t>
      </w:r>
    </w:p>
    <w:bookmarkEnd w:id="0"/>
    <w:p w:rsidR="002969EF" w:rsidRDefault="002969EF" w:rsidP="002969E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969EF" w:rsidRPr="004F0AFE" w:rsidRDefault="002969EF" w:rsidP="002969EF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4F0AFE">
        <w:rPr>
          <w:rFonts w:ascii="Times New Roman" w:hAnsi="Times New Roman" w:cs="Times New Roman"/>
          <w:sz w:val="28"/>
          <w:szCs w:val="28"/>
        </w:rPr>
        <w:t>Сухиничским</w:t>
      </w:r>
      <w:proofErr w:type="spellEnd"/>
      <w:r w:rsidRPr="004F0AFE">
        <w:rPr>
          <w:rFonts w:ascii="Times New Roman" w:hAnsi="Times New Roman" w:cs="Times New Roman"/>
          <w:sz w:val="28"/>
          <w:szCs w:val="28"/>
        </w:rPr>
        <w:t xml:space="preserve"> районным судом Калужской области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F0AF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0AF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F0AFE">
        <w:rPr>
          <w:rFonts w:ascii="Times New Roman" w:hAnsi="Times New Roman" w:cs="Times New Roman"/>
          <w:sz w:val="28"/>
          <w:szCs w:val="28"/>
        </w:rPr>
        <w:t xml:space="preserve"> удовлетворены исковые требования прокуратуры Думиничского района об </w:t>
      </w:r>
      <w:proofErr w:type="spellStart"/>
      <w:r w:rsidRPr="004F0AFE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4F0A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МР «Думиничский район» устранить нарушения законодательства о водоснабжении и водоотведении. </w:t>
      </w:r>
      <w:r w:rsidRPr="004F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9EF" w:rsidRDefault="002969EF" w:rsidP="002969EF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3EA">
        <w:rPr>
          <w:rFonts w:ascii="Times New Roman" w:hAnsi="Times New Roman" w:cs="Times New Roman"/>
          <w:sz w:val="28"/>
          <w:szCs w:val="28"/>
        </w:rPr>
        <w:t xml:space="preserve">Основанием для предъявления искового заявления послужили материалы проверки, в ходе которой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МР «Думиничский район» для объектов водоснабжения и водоотведения, находящихся в собственности органов местного самоуправления не определена гарантирующая организация. </w:t>
      </w:r>
    </w:p>
    <w:p w:rsidR="002969EF" w:rsidRPr="00CB40F3" w:rsidRDefault="002969EF" w:rsidP="002969E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0F3">
        <w:rPr>
          <w:rFonts w:ascii="Times New Roman" w:hAnsi="Times New Roman" w:cs="Times New Roman"/>
          <w:sz w:val="28"/>
          <w:szCs w:val="28"/>
        </w:rPr>
        <w:t>В силу ст. 12 Федерального закон от 07.12.2011 № 416-ФЗ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B40F3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 органы местного самоуправления для каждой централизованной системы холодного водоснабжения и (или) водоотведения определяют гарантирующую организацию и устанавливают зоны ее деятельности. </w:t>
      </w:r>
    </w:p>
    <w:p w:rsidR="002969EF" w:rsidRPr="006E13EA" w:rsidRDefault="002969EF" w:rsidP="002969E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0F3">
        <w:rPr>
          <w:rFonts w:ascii="Times New Roman" w:hAnsi="Times New Roman" w:cs="Times New Roman"/>
          <w:sz w:val="28"/>
          <w:szCs w:val="28"/>
        </w:rPr>
        <w:t>Гарантирующая организация заключает с организациями, осуществляющими эксплуатацию объектов централизованной системы холодного водоснабжения и (или) водоотведения, договоры, необходимые для обеспечения надежного и бесперебойного холодного водоснабжения и (или) водоотведения в соответствии с требованиями законодательства Российской Федерации.</w:t>
      </w:r>
    </w:p>
    <w:p w:rsidR="002969EF" w:rsidRDefault="002969EF" w:rsidP="002969EF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Калужской области обязал администрацию МР «Думиничский район» в срок не позднее 3 месяцев после вступления решений суда в законную </w:t>
      </w:r>
      <w:r w:rsidRPr="006E13EA">
        <w:rPr>
          <w:rFonts w:ascii="Times New Roman" w:hAnsi="Times New Roman" w:cs="Times New Roman"/>
          <w:sz w:val="28"/>
          <w:szCs w:val="28"/>
        </w:rPr>
        <w:t xml:space="preserve">силу </w:t>
      </w:r>
      <w:r w:rsidRPr="00CB40F3">
        <w:rPr>
          <w:rFonts w:ascii="Times New Roman" w:hAnsi="Times New Roman" w:cs="Times New Roman"/>
          <w:sz w:val="28"/>
          <w:szCs w:val="28"/>
        </w:rPr>
        <w:t xml:space="preserve">определить гарантирующую организацию для объектов водоснабжения и водоотведения,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B40F3">
        <w:rPr>
          <w:rFonts w:ascii="Times New Roman" w:hAnsi="Times New Roman" w:cs="Times New Roman"/>
          <w:sz w:val="28"/>
          <w:szCs w:val="28"/>
        </w:rPr>
        <w:t xml:space="preserve">МР «Думиничский район». </w:t>
      </w:r>
    </w:p>
    <w:p w:rsidR="002969EF" w:rsidRPr="006F6212" w:rsidRDefault="002969EF" w:rsidP="002969EF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12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F6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суда не вступил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F6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законную силу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969EF" w:rsidRDefault="002969EF" w:rsidP="002969EF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69EF" w:rsidRDefault="002969EF" w:rsidP="002969EF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69EF" w:rsidRPr="004D6163" w:rsidRDefault="002969EF" w:rsidP="002969EF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:rsidR="002969EF" w:rsidRPr="004D6163" w:rsidRDefault="002969EF" w:rsidP="002969EF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</w:p>
    <w:p w:rsidR="002969EF" w:rsidRPr="004D6163" w:rsidRDefault="002969EF" w:rsidP="002969EF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:rsidR="00FB5B24" w:rsidRDefault="00FB5B24">
      <w:bookmarkStart w:id="1" w:name="_GoBack"/>
      <w:bookmarkEnd w:id="1"/>
    </w:p>
    <w:sectPr w:rsidR="00FB5B24" w:rsidSect="00111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B24"/>
    <w:rsid w:val="001110FC"/>
    <w:rsid w:val="002969EF"/>
    <w:rsid w:val="00E61BEC"/>
    <w:rsid w:val="00FB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2019-07-17T05:23:00Z</dcterms:created>
  <dcterms:modified xsi:type="dcterms:W3CDTF">2019-07-17T05:23:00Z</dcterms:modified>
</cp:coreProperties>
</file>