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9C0" w:rsidRDefault="001759C0" w:rsidP="001759C0">
      <w:pPr>
        <w:autoSpaceDE w:val="0"/>
        <w:autoSpaceDN w:val="0"/>
        <w:adjustRightInd w:val="0"/>
        <w:spacing w:after="0" w:line="240" w:lineRule="auto"/>
        <w:ind w:right="-99" w:firstLine="42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717CC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r>
        <w:rPr>
          <w:rFonts w:ascii="Times New Roman" w:hAnsi="Times New Roman" w:cs="Times New Roman"/>
          <w:b/>
          <w:sz w:val="28"/>
          <w:szCs w:val="28"/>
        </w:rPr>
        <w:t xml:space="preserve">Думиничского </w:t>
      </w:r>
      <w:r w:rsidRPr="000717CC">
        <w:rPr>
          <w:rFonts w:ascii="Times New Roman" w:hAnsi="Times New Roman" w:cs="Times New Roman"/>
          <w:b/>
          <w:sz w:val="28"/>
          <w:szCs w:val="28"/>
        </w:rPr>
        <w:t>района выявлены нарушения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законодательства о промышленной безопасности.</w:t>
      </w:r>
    </w:p>
    <w:p w:rsidR="001759C0" w:rsidRDefault="001759C0" w:rsidP="001759C0">
      <w:pPr>
        <w:autoSpaceDE w:val="0"/>
        <w:autoSpaceDN w:val="0"/>
        <w:adjustRightInd w:val="0"/>
        <w:spacing w:after="0" w:line="240" w:lineRule="auto"/>
        <w:ind w:right="-99" w:firstLine="42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759C0" w:rsidRPr="00384327" w:rsidRDefault="001759C0" w:rsidP="001759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Проведенной прокуратурой Думиничского района проверкой выявлены нарушения законодательства о промышленной безопасности в деятельности </w:t>
      </w:r>
      <w:bookmarkStart w:id="0" w:name="_Hlk5045805"/>
      <w:r w:rsidRPr="00384327">
        <w:rPr>
          <w:rFonts w:ascii="Times New Roman" w:hAnsi="Times New Roman" w:cs="Times New Roman"/>
          <w:sz w:val="28"/>
          <w:szCs w:val="28"/>
        </w:rPr>
        <w:t>Думиничского участка филиала АО «Газпром Газораспределение Калуга»</w:t>
      </w:r>
      <w:r w:rsidRPr="003843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0"/>
    </w:p>
    <w:p w:rsidR="001759C0" w:rsidRPr="00384327" w:rsidRDefault="001759C0" w:rsidP="001759C0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Установлено, что</w:t>
      </w:r>
      <w:r w:rsidRPr="00384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нарушение условий</w:t>
      </w:r>
      <w:r w:rsidRPr="00625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43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84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504576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заключенных                        </w:t>
      </w:r>
      <w:r w:rsidRPr="00625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АО «Газпром газораспределение Калуга» </w:t>
      </w:r>
      <w:bookmarkEnd w:id="1"/>
      <w:r w:rsidRPr="00625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гражданами, проживающими на территории МР «Думиничский район»,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периодичность</w:t>
      </w:r>
      <w:r w:rsidRPr="00625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25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обслуживани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25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ремонт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25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внутридомового газового оборудования </w:t>
      </w:r>
      <w:bookmarkStart w:id="2" w:name="_Hlk3813226"/>
      <w:r w:rsidRPr="0062570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</w:t>
      </w:r>
      <w:r w:rsidRPr="00384327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625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 «Газпром газораспределение Калуга»</w:t>
      </w:r>
      <w:r w:rsidRPr="00384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обеспеч</w:t>
      </w:r>
      <w:bookmarkEnd w:id="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ена.</w:t>
      </w:r>
    </w:p>
    <w:p w:rsidR="001759C0" w:rsidRPr="00384327" w:rsidRDefault="001759C0" w:rsidP="001759C0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</w:t>
      </w:r>
      <w:r w:rsidRPr="0038432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выявлены нарушения в части содержания газового оборудования и газопроводов.</w:t>
      </w:r>
    </w:p>
    <w:p w:rsidR="001759C0" w:rsidRPr="0062570F" w:rsidRDefault="001759C0" w:rsidP="001759C0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3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проверк</w:t>
      </w:r>
      <w:r w:rsidR="0021677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газовых объектов, расположенных на территории района</w:t>
      </w:r>
      <w:r w:rsidRPr="00384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выявлены факты </w:t>
      </w:r>
      <w:r w:rsidRPr="0062570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</w:t>
      </w:r>
      <w:bookmarkStart w:id="3" w:name="_GoBack"/>
      <w:bookmarkEnd w:id="3"/>
      <w:r w:rsidRPr="0062570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84327"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r w:rsidRPr="00625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штурвал</w:t>
      </w:r>
      <w:r w:rsidRPr="0038432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625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отключающих устройствах</w:t>
      </w:r>
      <w:r w:rsidRPr="00384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25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наличие растительности в охранной зоне</w:t>
      </w:r>
      <w:r w:rsidRPr="00384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защищенности </w:t>
      </w:r>
      <w:r w:rsidRPr="0062570F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газопровод</w:t>
      </w:r>
      <w:r w:rsidRPr="0038432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625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коррозии</w:t>
      </w:r>
      <w:r w:rsidRPr="003843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59C0" w:rsidRDefault="001759C0" w:rsidP="001759C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4327">
        <w:rPr>
          <w:rFonts w:ascii="Times New Roman" w:eastAsia="Calibri" w:hAnsi="Times New Roman" w:cs="Times New Roman"/>
          <w:sz w:val="28"/>
          <w:szCs w:val="28"/>
        </w:rPr>
        <w:t xml:space="preserve">Для устранения выявленных нарушений прокуратурой района директору филиала </w:t>
      </w:r>
      <w:r w:rsidRPr="00625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АО «Газпром газораспределение Калуга» </w:t>
      </w:r>
      <w:r w:rsidRPr="0038432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внесено представление, кроме того в отношение начальника</w:t>
      </w:r>
      <w:r w:rsidRPr="00384327">
        <w:rPr>
          <w:rFonts w:ascii="Times New Roman" w:hAnsi="Times New Roman" w:cs="Times New Roman"/>
          <w:sz w:val="28"/>
          <w:szCs w:val="28"/>
        </w:rPr>
        <w:t xml:space="preserve"> Думиничского участка филиала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84327">
        <w:rPr>
          <w:rFonts w:ascii="Times New Roman" w:hAnsi="Times New Roman" w:cs="Times New Roman"/>
          <w:sz w:val="28"/>
          <w:szCs w:val="28"/>
        </w:rPr>
        <w:t>АО «Газпром Газораспределение Калуга»</w:t>
      </w:r>
      <w:r w:rsidRPr="00384327">
        <w:rPr>
          <w:rFonts w:ascii="Times New Roman" w:eastAsia="Calibri" w:hAnsi="Times New Roman" w:cs="Times New Roman"/>
          <w:sz w:val="28"/>
          <w:szCs w:val="28"/>
        </w:rPr>
        <w:t xml:space="preserve"> возбуждено дело об административном </w:t>
      </w:r>
      <w:proofErr w:type="gramStart"/>
      <w:r w:rsidRPr="00384327">
        <w:rPr>
          <w:rFonts w:ascii="Times New Roman" w:eastAsia="Calibri" w:hAnsi="Times New Roman" w:cs="Times New Roman"/>
          <w:sz w:val="28"/>
          <w:szCs w:val="28"/>
        </w:rPr>
        <w:t>правонарушении</w:t>
      </w:r>
      <w:proofErr w:type="gramEnd"/>
      <w:r w:rsidRPr="00384327">
        <w:rPr>
          <w:rFonts w:ascii="Times New Roman" w:eastAsia="Calibri" w:hAnsi="Times New Roman" w:cs="Times New Roman"/>
          <w:sz w:val="28"/>
          <w:szCs w:val="28"/>
        </w:rPr>
        <w:t xml:space="preserve"> предусмотренном ст. 9.1 КоАП РФ, по результатам рассмотрения которого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он признан виновным в его совершении и ему назначено наказание </w:t>
      </w:r>
      <w:r w:rsidRPr="00384327">
        <w:rPr>
          <w:rFonts w:ascii="Times New Roman" w:eastAsia="Calibri" w:hAnsi="Times New Roman" w:cs="Times New Roman"/>
          <w:sz w:val="28"/>
          <w:szCs w:val="28"/>
        </w:rPr>
        <w:t xml:space="preserve"> в виде штрафа в размере 20 тыс. руб</w:t>
      </w:r>
      <w:r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:rsidR="001759C0" w:rsidRDefault="001759C0" w:rsidP="001759C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59C0" w:rsidRDefault="001759C0" w:rsidP="001759C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59C0" w:rsidRDefault="001759C0" w:rsidP="001759C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прокурора района</w:t>
      </w:r>
    </w:p>
    <w:p w:rsidR="001759C0" w:rsidRDefault="001759C0" w:rsidP="001759C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759C0" w:rsidRPr="00F25F65" w:rsidRDefault="001759C0" w:rsidP="001759C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юрист 3 класса                                                                                  А.И. Никишин</w:t>
      </w:r>
    </w:p>
    <w:p w:rsidR="003674A4" w:rsidRDefault="003674A4"/>
    <w:sectPr w:rsidR="003674A4" w:rsidSect="00482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74A4"/>
    <w:rsid w:val="001759C0"/>
    <w:rsid w:val="00216771"/>
    <w:rsid w:val="003674A4"/>
    <w:rsid w:val="0048268B"/>
    <w:rsid w:val="00A01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9C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2019-04-08T05:08:00Z</cp:lastPrinted>
  <dcterms:created xsi:type="dcterms:W3CDTF">2019-04-11T13:00:00Z</dcterms:created>
  <dcterms:modified xsi:type="dcterms:W3CDTF">2019-04-11T13:00:00Z</dcterms:modified>
</cp:coreProperties>
</file>