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2974A9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03.03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436BA5" w:rsidRPr="00A014F9" w:rsidRDefault="00C40226" w:rsidP="00A014F9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A014F9">
        <w:rPr>
          <w:rFonts w:ascii="Segoe UI" w:eastAsia="Calibri" w:hAnsi="Segoe UI" w:cs="Segoe UI"/>
          <w:b/>
          <w:sz w:val="28"/>
          <w:szCs w:val="28"/>
        </w:rPr>
        <w:t xml:space="preserve">С 1 марта эксплуатировать </w:t>
      </w:r>
      <w:r w:rsidR="00A014F9">
        <w:rPr>
          <w:rFonts w:ascii="Segoe UI" w:eastAsia="Calibri" w:hAnsi="Segoe UI" w:cs="Segoe UI"/>
          <w:b/>
          <w:sz w:val="28"/>
          <w:szCs w:val="28"/>
        </w:rPr>
        <w:t>постройки</w:t>
      </w:r>
      <w:r w:rsidRPr="00A014F9">
        <w:rPr>
          <w:rFonts w:ascii="Segoe UI" w:eastAsia="Calibri" w:hAnsi="Segoe UI" w:cs="Segoe UI"/>
          <w:b/>
          <w:sz w:val="28"/>
          <w:szCs w:val="28"/>
        </w:rPr>
        <w:t xml:space="preserve"> можно только после их оформления</w:t>
      </w:r>
    </w:p>
    <w:p w:rsidR="00A014F9" w:rsidRPr="00EC0B25" w:rsidRDefault="00C40226" w:rsidP="00F622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Федеральным</w:t>
      </w:r>
      <w:r w:rsidRPr="00C40226">
        <w:rPr>
          <w:rFonts w:ascii="Segoe UI" w:hAnsi="Segoe UI" w:cs="Segoe UI"/>
          <w:sz w:val="26"/>
          <w:szCs w:val="26"/>
        </w:rPr>
        <w:t xml:space="preserve"> закон</w:t>
      </w:r>
      <w:r>
        <w:rPr>
          <w:rFonts w:ascii="Segoe UI" w:hAnsi="Segoe UI" w:cs="Segoe UI"/>
          <w:sz w:val="26"/>
          <w:szCs w:val="26"/>
        </w:rPr>
        <w:t>ом от 26.12.2024</w:t>
      </w:r>
      <w:r w:rsidRPr="00C40226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№</w:t>
      </w:r>
      <w:r w:rsidRPr="00C40226">
        <w:rPr>
          <w:rFonts w:ascii="Segoe UI" w:hAnsi="Segoe UI" w:cs="Segoe UI"/>
          <w:sz w:val="26"/>
          <w:szCs w:val="26"/>
        </w:rPr>
        <w:t xml:space="preserve"> 487</w:t>
      </w:r>
      <w:r w:rsidR="00EC0B25" w:rsidRPr="00EC0B25">
        <w:rPr>
          <w:rFonts w:ascii="Segoe UI" w:hAnsi="Segoe UI" w:cs="Segoe UI"/>
          <w:sz w:val="26"/>
          <w:szCs w:val="26"/>
        </w:rPr>
        <w:t>«О внесении измене</w:t>
      </w:r>
      <w:r w:rsidR="000A3996">
        <w:rPr>
          <w:rFonts w:ascii="Segoe UI" w:hAnsi="Segoe UI" w:cs="Segoe UI"/>
          <w:sz w:val="26"/>
          <w:szCs w:val="26"/>
        </w:rPr>
        <w:t xml:space="preserve">ний в отдельные законодательные </w:t>
      </w:r>
      <w:r w:rsidR="00EC0B25" w:rsidRPr="00EC0B25">
        <w:rPr>
          <w:rFonts w:ascii="Segoe UI" w:hAnsi="Segoe UI" w:cs="Segoe UI"/>
          <w:sz w:val="26"/>
          <w:szCs w:val="26"/>
        </w:rPr>
        <w:t xml:space="preserve">акты Российской Федерации» </w:t>
      </w:r>
      <w:r w:rsidRPr="00B36706">
        <w:rPr>
          <w:rFonts w:ascii="Segoe UI" w:hAnsi="Segoe UI" w:cs="Segoe UI"/>
          <w:sz w:val="26"/>
          <w:szCs w:val="26"/>
        </w:rPr>
        <w:t>вводится принцип «построил - оформи»</w:t>
      </w:r>
      <w:r w:rsidR="00B36706" w:rsidRPr="00B36706">
        <w:rPr>
          <w:rFonts w:ascii="Segoe UI" w:hAnsi="Segoe UI" w:cs="Segoe UI"/>
          <w:sz w:val="26"/>
          <w:szCs w:val="26"/>
        </w:rPr>
        <w:t>, согласно которому</w:t>
      </w:r>
      <w:r w:rsidRPr="00B36706">
        <w:rPr>
          <w:rFonts w:ascii="Segoe UI" w:hAnsi="Segoe UI" w:cs="Segoe UI"/>
          <w:sz w:val="26"/>
          <w:szCs w:val="26"/>
        </w:rPr>
        <w:t xml:space="preserve"> </w:t>
      </w:r>
      <w:r w:rsidR="00B36706">
        <w:rPr>
          <w:rFonts w:ascii="Segoe UI" w:hAnsi="Segoe UI" w:cs="Segoe UI"/>
          <w:sz w:val="26"/>
          <w:szCs w:val="26"/>
        </w:rPr>
        <w:t>п</w:t>
      </w:r>
      <w:r w:rsidRPr="00436BA5">
        <w:rPr>
          <w:rFonts w:ascii="Segoe UI" w:hAnsi="Segoe UI" w:cs="Segoe UI"/>
          <w:sz w:val="26"/>
          <w:szCs w:val="26"/>
        </w:rPr>
        <w:t xml:space="preserve">осле </w:t>
      </w:r>
      <w:r w:rsidR="00B36706">
        <w:rPr>
          <w:rFonts w:ascii="Segoe UI" w:hAnsi="Segoe UI" w:cs="Segoe UI"/>
          <w:sz w:val="26"/>
          <w:szCs w:val="26"/>
        </w:rPr>
        <w:t xml:space="preserve">завершения </w:t>
      </w:r>
      <w:r w:rsidRPr="00436BA5">
        <w:rPr>
          <w:rFonts w:ascii="Segoe UI" w:hAnsi="Segoe UI" w:cs="Segoe UI"/>
          <w:sz w:val="26"/>
          <w:szCs w:val="26"/>
        </w:rPr>
        <w:t>строительства дома</w:t>
      </w:r>
      <w:r w:rsidR="00F127F9">
        <w:rPr>
          <w:rFonts w:ascii="Segoe UI" w:hAnsi="Segoe UI" w:cs="Segoe UI"/>
          <w:sz w:val="26"/>
          <w:szCs w:val="26"/>
        </w:rPr>
        <w:t xml:space="preserve"> либо сооружения</w:t>
      </w:r>
      <w:r w:rsidRPr="00436BA5">
        <w:rPr>
          <w:rFonts w:ascii="Segoe UI" w:hAnsi="Segoe UI" w:cs="Segoe UI"/>
          <w:sz w:val="26"/>
          <w:szCs w:val="26"/>
        </w:rPr>
        <w:t xml:space="preserve"> необходимо будет сразу же его поставить на кадастровый учет и зарегистрировать права</w:t>
      </w:r>
      <w:r w:rsidR="00A014F9">
        <w:rPr>
          <w:rFonts w:ascii="Segoe UI" w:hAnsi="Segoe UI" w:cs="Segoe UI"/>
          <w:sz w:val="26"/>
          <w:szCs w:val="26"/>
        </w:rPr>
        <w:t>.</w:t>
      </w:r>
    </w:p>
    <w:p w:rsidR="00C40226" w:rsidRDefault="000A3996" w:rsidP="00F622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Как </w:t>
      </w:r>
      <w:r w:rsidR="0043405E">
        <w:rPr>
          <w:rFonts w:ascii="Segoe UI" w:hAnsi="Segoe UI" w:cs="Segoe UI"/>
          <w:sz w:val="26"/>
          <w:szCs w:val="26"/>
        </w:rPr>
        <w:t xml:space="preserve">пояснила руководитель Управления </w:t>
      </w:r>
      <w:r>
        <w:rPr>
          <w:rFonts w:ascii="Segoe UI" w:hAnsi="Segoe UI" w:cs="Segoe UI"/>
          <w:sz w:val="26"/>
          <w:szCs w:val="26"/>
        </w:rPr>
        <w:t>Росреестра по Кал</w:t>
      </w:r>
      <w:r w:rsidR="00050BB3">
        <w:rPr>
          <w:rFonts w:ascii="Segoe UI" w:hAnsi="Segoe UI" w:cs="Segoe UI"/>
          <w:sz w:val="26"/>
          <w:szCs w:val="26"/>
        </w:rPr>
        <w:t>ужской области Мария Демьяненко</w:t>
      </w:r>
      <w:r>
        <w:rPr>
          <w:rFonts w:ascii="Segoe UI" w:hAnsi="Segoe UI" w:cs="Segoe UI"/>
          <w:sz w:val="26"/>
          <w:szCs w:val="26"/>
        </w:rPr>
        <w:t>: «Р</w:t>
      </w:r>
      <w:r w:rsidR="003F1030">
        <w:rPr>
          <w:rFonts w:ascii="Segoe UI" w:hAnsi="Segoe UI" w:cs="Segoe UI"/>
          <w:sz w:val="26"/>
          <w:szCs w:val="26"/>
        </w:rPr>
        <w:t xml:space="preserve">аньше не было обязанности регистрировать недвижимость. И у собственников могли </w:t>
      </w:r>
      <w:r w:rsidR="00EA40CC">
        <w:rPr>
          <w:rFonts w:ascii="Segoe UI" w:hAnsi="Segoe UI" w:cs="Segoe UI"/>
          <w:sz w:val="26"/>
          <w:szCs w:val="26"/>
        </w:rPr>
        <w:t>появит</w:t>
      </w:r>
      <w:r>
        <w:rPr>
          <w:rFonts w:ascii="Segoe UI" w:hAnsi="Segoe UI" w:cs="Segoe UI"/>
          <w:sz w:val="26"/>
          <w:szCs w:val="26"/>
        </w:rPr>
        <w:t>ь</w:t>
      </w:r>
      <w:r w:rsidR="00EA40CC">
        <w:rPr>
          <w:rFonts w:ascii="Segoe UI" w:hAnsi="Segoe UI" w:cs="Segoe UI"/>
          <w:sz w:val="26"/>
          <w:szCs w:val="26"/>
        </w:rPr>
        <w:t>ся</w:t>
      </w:r>
      <w:r w:rsidR="003F1030">
        <w:rPr>
          <w:rFonts w:ascii="Segoe UI" w:hAnsi="Segoe UI" w:cs="Segoe UI"/>
          <w:sz w:val="26"/>
          <w:szCs w:val="26"/>
        </w:rPr>
        <w:t xml:space="preserve"> проблемы, к примеру, </w:t>
      </w:r>
      <w:r>
        <w:rPr>
          <w:rFonts w:ascii="Segoe UI" w:hAnsi="Segoe UI" w:cs="Segoe UI"/>
          <w:sz w:val="26"/>
          <w:szCs w:val="26"/>
        </w:rPr>
        <w:t xml:space="preserve">при возникновении </w:t>
      </w:r>
      <w:r w:rsidR="003F1030">
        <w:rPr>
          <w:rFonts w:ascii="Segoe UI" w:hAnsi="Segoe UI" w:cs="Segoe UI"/>
          <w:sz w:val="26"/>
          <w:szCs w:val="26"/>
        </w:rPr>
        <w:t xml:space="preserve">чрезвычайных или аварийных ситуаций, когда сложно было доказать </w:t>
      </w:r>
      <w:r w:rsidR="00EA40CC">
        <w:rPr>
          <w:rFonts w:ascii="Segoe UI" w:hAnsi="Segoe UI" w:cs="Segoe UI"/>
          <w:sz w:val="26"/>
          <w:szCs w:val="26"/>
        </w:rPr>
        <w:t xml:space="preserve">имущественное </w:t>
      </w:r>
      <w:r w:rsidR="003F1030">
        <w:rPr>
          <w:rFonts w:ascii="Segoe UI" w:hAnsi="Segoe UI" w:cs="Segoe UI"/>
          <w:sz w:val="26"/>
          <w:szCs w:val="26"/>
        </w:rPr>
        <w:t>право. Сейчас закон</w:t>
      </w:r>
      <w:r>
        <w:rPr>
          <w:rFonts w:ascii="Segoe UI" w:hAnsi="Segoe UI" w:cs="Segoe UI"/>
          <w:sz w:val="26"/>
          <w:szCs w:val="26"/>
        </w:rPr>
        <w:t xml:space="preserve"> призван обеспечить защиту прав</w:t>
      </w:r>
      <w:r w:rsidR="003F1030">
        <w:rPr>
          <w:rFonts w:ascii="Segoe UI" w:hAnsi="Segoe UI" w:cs="Segoe UI"/>
          <w:sz w:val="26"/>
          <w:szCs w:val="26"/>
        </w:rPr>
        <w:t xml:space="preserve"> собственности, а также исключить использование незаконных построек</w:t>
      </w:r>
      <w:r w:rsidR="00C40226">
        <w:rPr>
          <w:rFonts w:ascii="Segoe UI" w:hAnsi="Segoe UI" w:cs="Segoe UI"/>
          <w:sz w:val="26"/>
          <w:szCs w:val="26"/>
        </w:rPr>
        <w:t>».</w:t>
      </w:r>
    </w:p>
    <w:p w:rsidR="00A25489" w:rsidRDefault="00B36706" w:rsidP="00A2548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Мария Демьяненко напомнила о возможности собственников </w:t>
      </w:r>
      <w:r w:rsidR="007A4603">
        <w:rPr>
          <w:rFonts w:ascii="Segoe UI" w:hAnsi="Segoe UI" w:cs="Segoe UI"/>
          <w:sz w:val="26"/>
          <w:szCs w:val="26"/>
        </w:rPr>
        <w:t>недвижимости оформить свои права в упрощенном порядке, в том числе в рамках «дачной амнистии»</w:t>
      </w:r>
      <w:r w:rsidR="008E7343">
        <w:rPr>
          <w:rFonts w:ascii="Segoe UI" w:hAnsi="Segoe UI" w:cs="Segoe UI"/>
          <w:sz w:val="26"/>
          <w:szCs w:val="26"/>
        </w:rPr>
        <w:t xml:space="preserve">. </w:t>
      </w:r>
      <w:r w:rsidR="00A25489">
        <w:rPr>
          <w:rFonts w:ascii="Segoe UI" w:hAnsi="Segoe UI" w:cs="Segoe UI"/>
          <w:sz w:val="26"/>
          <w:szCs w:val="26"/>
        </w:rPr>
        <w:t>В 2024 году более двух тысяч калужан воспользовались «дачной амнистией».</w:t>
      </w:r>
      <w:r w:rsidR="00A25489" w:rsidRPr="007A4603">
        <w:rPr>
          <w:rFonts w:ascii="Segoe UI" w:hAnsi="Segoe UI" w:cs="Segoe UI"/>
          <w:sz w:val="26"/>
          <w:szCs w:val="26"/>
        </w:rPr>
        <w:t xml:space="preserve"> </w:t>
      </w:r>
    </w:p>
    <w:p w:rsidR="00436BA5" w:rsidRDefault="00050BB3" w:rsidP="00F622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Обращаем особое внимание </w:t>
      </w:r>
      <w:r w:rsidR="00DA33D3">
        <w:rPr>
          <w:rFonts w:ascii="Segoe UI" w:hAnsi="Segoe UI" w:cs="Segoe UI"/>
          <w:sz w:val="26"/>
          <w:szCs w:val="26"/>
        </w:rPr>
        <w:t xml:space="preserve">на то, что </w:t>
      </w:r>
      <w:r w:rsidR="00CD7609">
        <w:rPr>
          <w:rFonts w:ascii="Segoe UI" w:hAnsi="Segoe UI" w:cs="Segoe UI"/>
          <w:sz w:val="26"/>
          <w:szCs w:val="26"/>
        </w:rPr>
        <w:t>государственная регистрация права в реестре недвижимости является единственным способом доказат</w:t>
      </w:r>
      <w:r>
        <w:rPr>
          <w:rFonts w:ascii="Segoe UI" w:hAnsi="Segoe UI" w:cs="Segoe UI"/>
          <w:sz w:val="26"/>
          <w:szCs w:val="26"/>
        </w:rPr>
        <w:t>ельства права</w:t>
      </w:r>
      <w:r w:rsidR="00CD7609">
        <w:rPr>
          <w:rFonts w:ascii="Segoe UI" w:hAnsi="Segoe UI" w:cs="Segoe UI"/>
          <w:sz w:val="26"/>
          <w:szCs w:val="26"/>
        </w:rPr>
        <w:t xml:space="preserve"> собственности на объект, а </w:t>
      </w:r>
      <w:r w:rsidR="00DA33D3">
        <w:rPr>
          <w:rFonts w:ascii="Segoe UI" w:hAnsi="Segoe UI" w:cs="Segoe UI"/>
          <w:sz w:val="26"/>
          <w:szCs w:val="26"/>
        </w:rPr>
        <w:t xml:space="preserve">отсутствие зарегистрированных прав на недвижимость является препятствием для </w:t>
      </w:r>
      <w:r w:rsidR="00DA33D3" w:rsidRPr="00DA33D3">
        <w:rPr>
          <w:rFonts w:ascii="Segoe UI" w:hAnsi="Segoe UI" w:cs="Segoe UI"/>
          <w:sz w:val="26"/>
          <w:szCs w:val="26"/>
        </w:rPr>
        <w:t>осуществления правомочий</w:t>
      </w:r>
      <w:r w:rsidR="00CD7609">
        <w:rPr>
          <w:rFonts w:ascii="Segoe UI" w:hAnsi="Segoe UI" w:cs="Segoe UI"/>
          <w:sz w:val="26"/>
          <w:szCs w:val="26"/>
        </w:rPr>
        <w:t xml:space="preserve"> владения, пользования и</w:t>
      </w:r>
      <w:r w:rsidR="00DA33D3" w:rsidRPr="00DA33D3">
        <w:rPr>
          <w:rFonts w:ascii="Segoe UI" w:hAnsi="Segoe UI" w:cs="Segoe UI"/>
          <w:sz w:val="26"/>
          <w:szCs w:val="26"/>
        </w:rPr>
        <w:t xml:space="preserve"> распоряжения имуществом.</w:t>
      </w:r>
    </w:p>
    <w:p w:rsidR="007A4603" w:rsidRDefault="007A4603" w:rsidP="00F622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A4603">
        <w:rPr>
          <w:rFonts w:ascii="Segoe UI" w:hAnsi="Segoe UI" w:cs="Segoe UI"/>
          <w:sz w:val="26"/>
          <w:szCs w:val="26"/>
        </w:rPr>
        <w:t xml:space="preserve">Законом </w:t>
      </w:r>
      <w:r w:rsidR="00346336">
        <w:rPr>
          <w:rFonts w:ascii="Segoe UI" w:hAnsi="Segoe UI" w:cs="Segoe UI"/>
          <w:sz w:val="26"/>
          <w:szCs w:val="26"/>
        </w:rPr>
        <w:t xml:space="preserve">№ 487 </w:t>
      </w:r>
      <w:r w:rsidRPr="007A4603">
        <w:rPr>
          <w:rFonts w:ascii="Segoe UI" w:hAnsi="Segoe UI" w:cs="Segoe UI"/>
          <w:sz w:val="26"/>
          <w:szCs w:val="26"/>
        </w:rPr>
        <w:t>предусмотрены механизмы, стимулирующие оформление земельных участков, зданий и сооружений гражданами и юридическими лицами.</w:t>
      </w:r>
    </w:p>
    <w:p w:rsidR="00436BA5" w:rsidRPr="00436BA5" w:rsidRDefault="000F3EE4" w:rsidP="00C42956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Т</w:t>
      </w:r>
      <w:r w:rsidR="007A4603">
        <w:rPr>
          <w:rFonts w:ascii="Segoe UI" w:hAnsi="Segoe UI" w:cs="Segoe UI"/>
          <w:sz w:val="26"/>
          <w:szCs w:val="26"/>
        </w:rPr>
        <w:t xml:space="preserve">акже </w:t>
      </w:r>
      <w:r>
        <w:rPr>
          <w:rFonts w:ascii="Segoe UI" w:hAnsi="Segoe UI" w:cs="Segoe UI"/>
          <w:sz w:val="26"/>
          <w:szCs w:val="26"/>
        </w:rPr>
        <w:t xml:space="preserve">законом </w:t>
      </w:r>
      <w:r w:rsidR="007A4603">
        <w:rPr>
          <w:rFonts w:ascii="Segoe UI" w:hAnsi="Segoe UI" w:cs="Segoe UI"/>
          <w:sz w:val="26"/>
          <w:szCs w:val="26"/>
        </w:rPr>
        <w:t>определены условия завершения строительства здания либо сооружения.</w:t>
      </w:r>
      <w:r w:rsidR="00BF12B2">
        <w:rPr>
          <w:rFonts w:ascii="Segoe UI" w:hAnsi="Segoe UI" w:cs="Segoe UI"/>
          <w:sz w:val="26"/>
          <w:szCs w:val="26"/>
        </w:rPr>
        <w:t xml:space="preserve"> </w:t>
      </w:r>
      <w:r w:rsidR="00BF12B2" w:rsidRPr="00BF12B2">
        <w:rPr>
          <w:rFonts w:ascii="Segoe UI" w:hAnsi="Segoe UI" w:cs="Segoe UI"/>
          <w:sz w:val="26"/>
          <w:szCs w:val="26"/>
        </w:rPr>
        <w:t xml:space="preserve">Строительство или реконструкция считаются </w:t>
      </w:r>
      <w:r w:rsidR="00BF12B2" w:rsidRPr="00BF12B2">
        <w:rPr>
          <w:rFonts w:ascii="Segoe UI" w:hAnsi="Segoe UI" w:cs="Segoe UI"/>
          <w:sz w:val="26"/>
          <w:szCs w:val="26"/>
        </w:rPr>
        <w:lastRenderedPageBreak/>
        <w:t>завершенными со дня</w:t>
      </w:r>
      <w:r w:rsidR="00BF12B2">
        <w:rPr>
          <w:rFonts w:ascii="Segoe UI" w:hAnsi="Segoe UI" w:cs="Segoe UI"/>
          <w:sz w:val="26"/>
          <w:szCs w:val="26"/>
        </w:rPr>
        <w:t xml:space="preserve"> </w:t>
      </w:r>
      <w:r w:rsidR="00BF12B2" w:rsidRPr="00BF12B2">
        <w:rPr>
          <w:rFonts w:ascii="Segoe UI" w:hAnsi="Segoe UI" w:cs="Segoe UI"/>
          <w:sz w:val="26"/>
          <w:szCs w:val="26"/>
        </w:rPr>
        <w:t>получения разрешения на ввод в эксплуатацию здания или сооружения</w:t>
      </w:r>
      <w:r w:rsidR="00BF12B2">
        <w:rPr>
          <w:rFonts w:ascii="Segoe UI" w:hAnsi="Segoe UI" w:cs="Segoe UI"/>
          <w:sz w:val="26"/>
          <w:szCs w:val="26"/>
        </w:rPr>
        <w:t>. Если разрешения не требуется, то эксплуатировать недвижимость можно</w:t>
      </w:r>
      <w:r w:rsidR="00BF12B2" w:rsidRPr="00BF12B2">
        <w:rPr>
          <w:rFonts w:ascii="Segoe UI" w:hAnsi="Segoe UI" w:cs="Segoe UI"/>
          <w:sz w:val="26"/>
          <w:szCs w:val="26"/>
        </w:rPr>
        <w:t xml:space="preserve"> </w:t>
      </w:r>
      <w:r w:rsidR="00BF12B2">
        <w:rPr>
          <w:rFonts w:ascii="Segoe UI" w:hAnsi="Segoe UI" w:cs="Segoe UI"/>
          <w:sz w:val="26"/>
          <w:szCs w:val="26"/>
        </w:rPr>
        <w:t>после осуществления государственного кадастрового учета.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bookmarkStart w:id="0" w:name="_GoBack"/>
      <w:bookmarkEnd w:id="0"/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273B85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6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89" w:rsidRDefault="00A25489">
      <w:r>
        <w:separator/>
      </w:r>
    </w:p>
  </w:endnote>
  <w:endnote w:type="continuationSeparator" w:id="0">
    <w:p w:rsidR="00A25489" w:rsidRDefault="00A2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89" w:rsidRDefault="00A25489">
      <w:r>
        <w:separator/>
      </w:r>
    </w:p>
  </w:footnote>
  <w:footnote w:type="continuationSeparator" w:id="0">
    <w:p w:rsidR="00A25489" w:rsidRDefault="00A2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89" w:rsidRDefault="00A25489">
    <w:pPr>
      <w:pStyle w:val="ab"/>
      <w:jc w:val="center"/>
    </w:pPr>
  </w:p>
  <w:p w:rsidR="00A25489" w:rsidRDefault="00A254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F3272CF"/>
    <w:multiLevelType w:val="hybridMultilevel"/>
    <w:tmpl w:val="66A0767E"/>
    <w:lvl w:ilvl="0" w:tplc="3D9296F4">
      <w:start w:val="1"/>
      <w:numFmt w:val="decimal"/>
      <w:lvlText w:val="%1)"/>
      <w:lvlJc w:val="left"/>
      <w:pPr>
        <w:tabs>
          <w:tab w:val="num" w:pos="360"/>
        </w:tabs>
      </w:pPr>
      <w:rPr>
        <w:b/>
      </w:rPr>
    </w:lvl>
    <w:lvl w:ilvl="1" w:tplc="BDA27CE6">
      <w:start w:val="1"/>
      <w:numFmt w:val="none"/>
      <w:lvlText w:val=""/>
      <w:lvlJc w:val="left"/>
      <w:pPr>
        <w:tabs>
          <w:tab w:val="num" w:pos="360"/>
        </w:tabs>
      </w:pPr>
    </w:lvl>
    <w:lvl w:ilvl="2" w:tplc="F1B06FCA">
      <w:start w:val="1"/>
      <w:numFmt w:val="none"/>
      <w:lvlText w:val=""/>
      <w:lvlJc w:val="left"/>
      <w:pPr>
        <w:tabs>
          <w:tab w:val="num" w:pos="360"/>
        </w:tabs>
      </w:pPr>
    </w:lvl>
    <w:lvl w:ilvl="3" w:tplc="1548E1E2">
      <w:start w:val="1"/>
      <w:numFmt w:val="none"/>
      <w:lvlText w:val=""/>
      <w:lvlJc w:val="left"/>
      <w:pPr>
        <w:tabs>
          <w:tab w:val="num" w:pos="360"/>
        </w:tabs>
      </w:pPr>
    </w:lvl>
    <w:lvl w:ilvl="4" w:tplc="52D04980">
      <w:start w:val="1"/>
      <w:numFmt w:val="none"/>
      <w:lvlText w:val=""/>
      <w:lvlJc w:val="left"/>
      <w:pPr>
        <w:tabs>
          <w:tab w:val="num" w:pos="360"/>
        </w:tabs>
      </w:pPr>
    </w:lvl>
    <w:lvl w:ilvl="5" w:tplc="30EA11D2">
      <w:start w:val="1"/>
      <w:numFmt w:val="none"/>
      <w:lvlText w:val=""/>
      <w:lvlJc w:val="left"/>
      <w:pPr>
        <w:tabs>
          <w:tab w:val="num" w:pos="360"/>
        </w:tabs>
      </w:pPr>
    </w:lvl>
    <w:lvl w:ilvl="6" w:tplc="2CDC6372">
      <w:start w:val="1"/>
      <w:numFmt w:val="none"/>
      <w:lvlText w:val=""/>
      <w:lvlJc w:val="left"/>
      <w:pPr>
        <w:tabs>
          <w:tab w:val="num" w:pos="360"/>
        </w:tabs>
      </w:pPr>
    </w:lvl>
    <w:lvl w:ilvl="7" w:tplc="7D584022">
      <w:start w:val="1"/>
      <w:numFmt w:val="none"/>
      <w:lvlText w:val=""/>
      <w:lvlJc w:val="left"/>
      <w:pPr>
        <w:tabs>
          <w:tab w:val="num" w:pos="360"/>
        </w:tabs>
      </w:pPr>
    </w:lvl>
    <w:lvl w:ilvl="8" w:tplc="EA7C152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37C2BAE"/>
    <w:multiLevelType w:val="hybridMultilevel"/>
    <w:tmpl w:val="DCD6AABE"/>
    <w:lvl w:ilvl="0" w:tplc="CC6622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4724F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F27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B836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4092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CCED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BE6D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10B6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04CA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4">
    <w:nsid w:val="52F1253A"/>
    <w:multiLevelType w:val="hybridMultilevel"/>
    <w:tmpl w:val="D02E076A"/>
    <w:lvl w:ilvl="0" w:tplc="ECF62E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AF068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4814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5A70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C0BF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9650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DA3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5436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9E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34"/>
  </w:num>
  <w:num w:numId="3">
    <w:abstractNumId w:val="37"/>
  </w:num>
  <w:num w:numId="4">
    <w:abstractNumId w:val="18"/>
  </w:num>
  <w:num w:numId="5">
    <w:abstractNumId w:val="6"/>
  </w:num>
  <w:num w:numId="6">
    <w:abstractNumId w:val="23"/>
  </w:num>
  <w:num w:numId="7">
    <w:abstractNumId w:val="28"/>
  </w:num>
  <w:num w:numId="8">
    <w:abstractNumId w:val="36"/>
  </w:num>
  <w:num w:numId="9">
    <w:abstractNumId w:val="31"/>
  </w:num>
  <w:num w:numId="10">
    <w:abstractNumId w:val="22"/>
  </w:num>
  <w:num w:numId="11">
    <w:abstractNumId w:val="29"/>
  </w:num>
  <w:num w:numId="12">
    <w:abstractNumId w:val="29"/>
  </w:num>
  <w:num w:numId="13">
    <w:abstractNumId w:val="33"/>
  </w:num>
  <w:num w:numId="14">
    <w:abstractNumId w:val="30"/>
  </w:num>
  <w:num w:numId="15">
    <w:abstractNumId w:val="26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6"/>
  </w:num>
  <w:num w:numId="22">
    <w:abstractNumId w:val="10"/>
  </w:num>
  <w:num w:numId="23">
    <w:abstractNumId w:val="13"/>
  </w:num>
  <w:num w:numId="24">
    <w:abstractNumId w:val="14"/>
  </w:num>
  <w:num w:numId="25">
    <w:abstractNumId w:val="19"/>
  </w:num>
  <w:num w:numId="26">
    <w:abstractNumId w:val="32"/>
  </w:num>
  <w:num w:numId="27">
    <w:abstractNumId w:val="25"/>
  </w:num>
  <w:num w:numId="28">
    <w:abstractNumId w:val="0"/>
  </w:num>
  <w:num w:numId="29">
    <w:abstractNumId w:val="11"/>
  </w:num>
  <w:num w:numId="30">
    <w:abstractNumId w:val="17"/>
  </w:num>
  <w:num w:numId="31">
    <w:abstractNumId w:val="1"/>
  </w:num>
  <w:num w:numId="32">
    <w:abstractNumId w:val="20"/>
  </w:num>
  <w:num w:numId="33">
    <w:abstractNumId w:val="9"/>
  </w:num>
  <w:num w:numId="34">
    <w:abstractNumId w:val="15"/>
  </w:num>
  <w:num w:numId="35">
    <w:abstractNumId w:val="15"/>
  </w:num>
  <w:num w:numId="36">
    <w:abstractNumId w:val="12"/>
  </w:num>
  <w:num w:numId="37">
    <w:abstractNumId w:val="27"/>
  </w:num>
  <w:num w:numId="38">
    <w:abstractNumId w:val="8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477EB"/>
    <w:rsid w:val="00050BB3"/>
    <w:rsid w:val="000A3996"/>
    <w:rsid w:val="000D42E8"/>
    <w:rsid w:val="000D6111"/>
    <w:rsid w:val="000F3EE4"/>
    <w:rsid w:val="00152FF6"/>
    <w:rsid w:val="00174665"/>
    <w:rsid w:val="001849F6"/>
    <w:rsid w:val="001B10FC"/>
    <w:rsid w:val="00202084"/>
    <w:rsid w:val="002572A2"/>
    <w:rsid w:val="00262EAD"/>
    <w:rsid w:val="00273B85"/>
    <w:rsid w:val="00290002"/>
    <w:rsid w:val="002974A9"/>
    <w:rsid w:val="002A75D2"/>
    <w:rsid w:val="00346336"/>
    <w:rsid w:val="00377792"/>
    <w:rsid w:val="003F1030"/>
    <w:rsid w:val="0043405E"/>
    <w:rsid w:val="00436BA5"/>
    <w:rsid w:val="004577A0"/>
    <w:rsid w:val="004A3D07"/>
    <w:rsid w:val="004A40EA"/>
    <w:rsid w:val="00557498"/>
    <w:rsid w:val="005D0170"/>
    <w:rsid w:val="00643F38"/>
    <w:rsid w:val="006F1DF7"/>
    <w:rsid w:val="0070563E"/>
    <w:rsid w:val="007A4603"/>
    <w:rsid w:val="007E61C8"/>
    <w:rsid w:val="00800686"/>
    <w:rsid w:val="00830997"/>
    <w:rsid w:val="0087523C"/>
    <w:rsid w:val="0087679F"/>
    <w:rsid w:val="008D5234"/>
    <w:rsid w:val="008E7343"/>
    <w:rsid w:val="00935BDF"/>
    <w:rsid w:val="00973F63"/>
    <w:rsid w:val="009A1A86"/>
    <w:rsid w:val="00A014F9"/>
    <w:rsid w:val="00A25489"/>
    <w:rsid w:val="00A56EFF"/>
    <w:rsid w:val="00A74F6A"/>
    <w:rsid w:val="00A82CD3"/>
    <w:rsid w:val="00B36706"/>
    <w:rsid w:val="00B423A5"/>
    <w:rsid w:val="00BA228C"/>
    <w:rsid w:val="00BB7EE6"/>
    <w:rsid w:val="00BF12B2"/>
    <w:rsid w:val="00BF2C39"/>
    <w:rsid w:val="00C24529"/>
    <w:rsid w:val="00C40226"/>
    <w:rsid w:val="00C42956"/>
    <w:rsid w:val="00C51E49"/>
    <w:rsid w:val="00C56D06"/>
    <w:rsid w:val="00CB45B0"/>
    <w:rsid w:val="00CD7609"/>
    <w:rsid w:val="00D54D19"/>
    <w:rsid w:val="00DA33D3"/>
    <w:rsid w:val="00E17740"/>
    <w:rsid w:val="00E67E6D"/>
    <w:rsid w:val="00EA40CC"/>
    <w:rsid w:val="00EC0B25"/>
    <w:rsid w:val="00F06BF4"/>
    <w:rsid w:val="00F127F9"/>
    <w:rsid w:val="00F622E5"/>
    <w:rsid w:val="00F6319A"/>
    <w:rsid w:val="00F6594C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103</cp:revision>
  <dcterms:created xsi:type="dcterms:W3CDTF">2024-05-27T13:06:00Z</dcterms:created>
  <dcterms:modified xsi:type="dcterms:W3CDTF">2025-03-03T14:13:00Z</dcterms:modified>
  <cp:version>917504</cp:version>
</cp:coreProperties>
</file>