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D1" w:rsidRPr="0003104E" w:rsidRDefault="00F477FA" w:rsidP="00B532D1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>
        <w:rPr>
          <w:rFonts w:ascii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66EB2FE6" wp14:editId="6799819D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2D1" w:rsidRPr="0003104E" w:rsidRDefault="00B532D1" w:rsidP="00B532D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B532D1" w:rsidRPr="0003104E" w:rsidRDefault="00B532D1" w:rsidP="00B532D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B532D1" w:rsidRPr="0003104E" w:rsidRDefault="00B532D1" w:rsidP="00B532D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B532D1" w:rsidRPr="0003104E" w:rsidRDefault="00B532D1" w:rsidP="00B532D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«ДУМИНИЧСКИЙ РАЙОН»</w:t>
      </w:r>
    </w:p>
    <w:p w:rsidR="00B532D1" w:rsidRDefault="00B532D1" w:rsidP="00B532D1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03104E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Р</w:t>
      </w:r>
      <w:proofErr w:type="gramEnd"/>
      <w:r w:rsidRPr="0003104E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А С П О Р Я Ж Е Н И Е</w:t>
      </w:r>
    </w:p>
    <w:p w:rsidR="00E80110" w:rsidRPr="0003104E" w:rsidRDefault="00E80110" w:rsidP="00B532D1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</w:p>
    <w:p w:rsidR="00B532D1" w:rsidRPr="00947715" w:rsidRDefault="00B532D1" w:rsidP="00B532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«_</w:t>
      </w:r>
      <w:r w:rsidR="00BB01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r w:rsidR="00BB01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сентября</w:t>
      </w:r>
      <w:r w:rsidR="00E801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2023г</w:t>
      </w:r>
      <w:r w:rsidRPr="009477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                                                                         №</w:t>
      </w:r>
      <w:r w:rsidR="00E801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  <w:r w:rsidR="00BB01B8" w:rsidRPr="00BB01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178-р</w:t>
      </w:r>
      <w:r w:rsidRPr="00947715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</w:p>
    <w:p w:rsidR="00B532D1" w:rsidRPr="0003104E" w:rsidRDefault="00B532D1" w:rsidP="00B532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532D1" w:rsidRPr="00365C53" w:rsidRDefault="00B532D1" w:rsidP="00B532D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Об   утверждении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изменений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административный</w:t>
      </w:r>
      <w:proofErr w:type="gramEnd"/>
    </w:p>
    <w:p w:rsidR="00B532D1" w:rsidRPr="00365C53" w:rsidRDefault="00B532D1" w:rsidP="00B532D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егламент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по предоставлению </w:t>
      </w:r>
      <w:r w:rsidR="00E80110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государственной</w:t>
      </w:r>
      <w:r w:rsidR="00E80110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услуги </w:t>
      </w:r>
    </w:p>
    <w:p w:rsidR="00B532D1" w:rsidRDefault="00B532D1" w:rsidP="00B532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7244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2B7244">
        <w:rPr>
          <w:rFonts w:ascii="Times New Roman" w:hAnsi="Times New Roman" w:cs="Times New Roman"/>
          <w:b/>
          <w:sz w:val="26"/>
          <w:szCs w:val="26"/>
        </w:rPr>
        <w:t>Предоставление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801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B7244">
        <w:rPr>
          <w:rFonts w:ascii="Times New Roman" w:hAnsi="Times New Roman" w:cs="Times New Roman"/>
          <w:b/>
          <w:sz w:val="26"/>
          <w:szCs w:val="26"/>
        </w:rPr>
        <w:t>ежегодной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2B7244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>денежной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11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выплаты </w:t>
      </w:r>
    </w:p>
    <w:p w:rsidR="00B532D1" w:rsidRDefault="00B532D1" w:rsidP="00B532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7244">
        <w:rPr>
          <w:rFonts w:ascii="Times New Roman" w:hAnsi="Times New Roman" w:cs="Times New Roman"/>
          <w:b/>
          <w:sz w:val="26"/>
          <w:szCs w:val="26"/>
        </w:rPr>
        <w:t xml:space="preserve">гражданам,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8011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>награждённым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801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 нагрудным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801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>знаком</w:t>
      </w:r>
      <w:bookmarkStart w:id="0" w:name="_GoBack"/>
      <w:bookmarkEnd w:id="0"/>
    </w:p>
    <w:p w:rsidR="00B532D1" w:rsidRPr="002B7244" w:rsidRDefault="00B532D1" w:rsidP="00B532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7244">
        <w:rPr>
          <w:rFonts w:ascii="Times New Roman" w:hAnsi="Times New Roman" w:cs="Times New Roman"/>
          <w:b/>
          <w:sz w:val="26"/>
          <w:szCs w:val="26"/>
        </w:rPr>
        <w:t xml:space="preserve">Почетный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11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донор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477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1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России»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477F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или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77FA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801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B7244">
        <w:rPr>
          <w:rFonts w:ascii="Times New Roman" w:hAnsi="Times New Roman" w:cs="Times New Roman"/>
          <w:b/>
          <w:sz w:val="26"/>
          <w:szCs w:val="26"/>
        </w:rPr>
        <w:t>нагрудным</w:t>
      </w:r>
      <w:proofErr w:type="gramEnd"/>
    </w:p>
    <w:p w:rsidR="00B532D1" w:rsidRDefault="00B532D1" w:rsidP="00B532D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7244">
        <w:rPr>
          <w:rFonts w:ascii="Times New Roman" w:hAnsi="Times New Roman" w:cs="Times New Roman"/>
          <w:b/>
          <w:sz w:val="26"/>
          <w:szCs w:val="26"/>
        </w:rPr>
        <w:t>знаком  «Почетный донор СССР</w:t>
      </w:r>
      <w:r w:rsidRPr="002B7244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»</w:t>
      </w:r>
      <w:r w:rsidRPr="00B532D1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</w:p>
    <w:p w:rsidR="00B532D1" w:rsidRDefault="00B532D1" w:rsidP="00B53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</w:p>
    <w:p w:rsidR="00B532D1" w:rsidRPr="0003104E" w:rsidRDefault="00B532D1" w:rsidP="00B53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услуг», Уставом МР «</w:t>
      </w:r>
      <w:proofErr w:type="spellStart"/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Думиничс</w:t>
      </w:r>
      <w:r w:rsidR="00A84D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кий</w:t>
      </w:r>
      <w:proofErr w:type="spellEnd"/>
      <w:r w:rsidR="00A84D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район»,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</w:p>
    <w:p w:rsidR="00B532D1" w:rsidRPr="0003104E" w:rsidRDefault="00B532D1" w:rsidP="00B532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32D1" w:rsidRDefault="00B532D1" w:rsidP="00B53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1. Утвердить проект следующих изменений в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административн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ый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регламент 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B7244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2B724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B7244">
        <w:rPr>
          <w:rFonts w:ascii="Times New Roman" w:eastAsia="Times New Roman" w:hAnsi="Times New Roman" w:cs="Times New Roman"/>
          <w:sz w:val="26"/>
          <w:szCs w:val="26"/>
        </w:rPr>
        <w:t>ежегодной</w:t>
      </w:r>
      <w:r w:rsidRPr="002B724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B7244">
        <w:rPr>
          <w:rFonts w:ascii="Times New Roman" w:eastAsia="Times New Roman" w:hAnsi="Times New Roman" w:cs="Times New Roman"/>
          <w:sz w:val="26"/>
          <w:szCs w:val="26"/>
        </w:rPr>
        <w:t>денежной выплаты гражданам, награждённым нагрудным знаком «Почетный</w:t>
      </w:r>
      <w:r w:rsidRPr="002B7244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2B7244">
        <w:rPr>
          <w:rFonts w:ascii="Times New Roman" w:eastAsia="Times New Roman" w:hAnsi="Times New Roman" w:cs="Times New Roman"/>
          <w:sz w:val="26"/>
          <w:szCs w:val="26"/>
        </w:rPr>
        <w:t>донор России» или нагрудным знаком «Почетный донор СССР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80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bCs/>
          <w:sz w:val="26"/>
          <w:szCs w:val="26"/>
        </w:rPr>
        <w:t>, утвержденный постановлением администрации МР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от </w:t>
      </w:r>
      <w:r w:rsidRPr="00B532D1">
        <w:rPr>
          <w:rFonts w:ascii="Times New Roman" w:hAnsi="Times New Roman" w:cs="Times New Roman"/>
          <w:bCs/>
          <w:sz w:val="26"/>
          <w:szCs w:val="26"/>
        </w:rPr>
        <w:t>03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B532D1">
        <w:rPr>
          <w:rFonts w:ascii="Times New Roman" w:hAnsi="Times New Roman" w:cs="Times New Roman"/>
          <w:bCs/>
          <w:sz w:val="26"/>
          <w:szCs w:val="26"/>
        </w:rPr>
        <w:t>03</w:t>
      </w:r>
      <w:r>
        <w:rPr>
          <w:rFonts w:ascii="Times New Roman" w:hAnsi="Times New Roman" w:cs="Times New Roman"/>
          <w:bCs/>
          <w:sz w:val="26"/>
          <w:szCs w:val="26"/>
        </w:rPr>
        <w:t>.202</w:t>
      </w:r>
      <w:r w:rsidRPr="00B532D1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Pr="00B532D1">
        <w:rPr>
          <w:rFonts w:ascii="Times New Roman" w:hAnsi="Times New Roman" w:cs="Times New Roman"/>
          <w:bCs/>
          <w:sz w:val="26"/>
          <w:szCs w:val="26"/>
        </w:rPr>
        <w:t>11</w:t>
      </w:r>
      <w:r>
        <w:rPr>
          <w:rFonts w:ascii="Times New Roman" w:hAnsi="Times New Roman" w:cs="Times New Roman"/>
          <w:bCs/>
          <w:sz w:val="26"/>
          <w:szCs w:val="26"/>
        </w:rPr>
        <w:t>8:</w:t>
      </w:r>
    </w:p>
    <w:p w:rsidR="00D15BFB" w:rsidRDefault="00D15BFB" w:rsidP="00B53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0110" w:rsidRDefault="00CC546E" w:rsidP="00E80110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1.1. Пункт 2.7</w:t>
      </w:r>
      <w:r w:rsidR="00A84D3A">
        <w:rPr>
          <w:rFonts w:ascii="Times New Roman" w:hAnsi="Times New Roman" w:cs="Times New Roman"/>
          <w:bCs/>
          <w:sz w:val="26"/>
          <w:szCs w:val="26"/>
        </w:rPr>
        <w:t>.1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</w:t>
      </w:r>
      <w:r w:rsidR="00E80110" w:rsidRPr="00E801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0110" w:rsidRPr="00B43F1F">
        <w:rPr>
          <w:rFonts w:ascii="Times New Roman" w:hAnsi="Times New Roman" w:cs="Times New Roman"/>
          <w:bCs/>
          <w:sz w:val="26"/>
          <w:szCs w:val="26"/>
        </w:rPr>
        <w:t>и</w:t>
      </w:r>
      <w:r w:rsidR="00E80110">
        <w:rPr>
          <w:rFonts w:ascii="Times New Roman" w:hAnsi="Times New Roman" w:cs="Times New Roman"/>
          <w:bCs/>
          <w:sz w:val="26"/>
          <w:szCs w:val="26"/>
        </w:rPr>
        <w:t xml:space="preserve">зложить в новой редакции:  </w:t>
      </w:r>
    </w:p>
    <w:p w:rsidR="00B532D1" w:rsidRDefault="00E80110" w:rsidP="00B53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011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BC0D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80110">
        <w:rPr>
          <w:rFonts w:ascii="Times New Roman" w:hAnsi="Times New Roman" w:cs="Times New Roman"/>
          <w:b/>
          <w:bCs/>
          <w:sz w:val="26"/>
          <w:szCs w:val="26"/>
        </w:rPr>
        <w:t xml:space="preserve">  «2.7.</w:t>
      </w:r>
      <w:r w:rsidR="00A84D3A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801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Оснований для отказа в приеме документов, необходимых для предоставления</w:t>
      </w:r>
      <w:r w:rsidRPr="00E14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государственной услуги, действующим законодательством не предусмотрено</w:t>
      </w:r>
      <w:proofErr w:type="gramStart"/>
      <w:r w:rsidRPr="00E14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.»</w:t>
      </w:r>
      <w:r w:rsidR="00A84D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</w:p>
    <w:p w:rsidR="00D15BFB" w:rsidRDefault="00D15BFB" w:rsidP="00B53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32D1" w:rsidRDefault="00E80110" w:rsidP="00E80110">
      <w:pPr>
        <w:pStyle w:val="a3"/>
        <w:tabs>
          <w:tab w:val="left" w:pos="710"/>
        </w:tabs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CC546E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="00826489">
        <w:rPr>
          <w:rFonts w:ascii="Times New Roman" w:hAnsi="Times New Roman" w:cs="Times New Roman"/>
          <w:bCs/>
          <w:sz w:val="26"/>
          <w:szCs w:val="26"/>
        </w:rPr>
        <w:t>П</w:t>
      </w:r>
      <w:r w:rsidR="00947715">
        <w:rPr>
          <w:rFonts w:ascii="Times New Roman" w:hAnsi="Times New Roman" w:cs="Times New Roman"/>
          <w:bCs/>
          <w:sz w:val="26"/>
          <w:szCs w:val="26"/>
        </w:rPr>
        <w:t xml:space="preserve">ункт </w:t>
      </w:r>
      <w:r w:rsidR="00B532D1">
        <w:rPr>
          <w:rFonts w:ascii="Times New Roman" w:hAnsi="Times New Roman" w:cs="Times New Roman"/>
          <w:bCs/>
          <w:sz w:val="26"/>
          <w:szCs w:val="26"/>
        </w:rPr>
        <w:t xml:space="preserve"> 2</w:t>
      </w:r>
      <w:r w:rsidR="00B532D1" w:rsidRPr="00B43F1F">
        <w:rPr>
          <w:rFonts w:ascii="Times New Roman" w:hAnsi="Times New Roman" w:cs="Times New Roman"/>
          <w:bCs/>
          <w:sz w:val="26"/>
          <w:szCs w:val="26"/>
        </w:rPr>
        <w:t>.</w:t>
      </w:r>
      <w:r w:rsidR="00947715">
        <w:rPr>
          <w:rFonts w:ascii="Times New Roman" w:hAnsi="Times New Roman" w:cs="Times New Roman"/>
          <w:bCs/>
          <w:sz w:val="26"/>
          <w:szCs w:val="26"/>
        </w:rPr>
        <w:t>8</w:t>
      </w:r>
      <w:r w:rsidR="00B532D1" w:rsidRPr="00B43F1F">
        <w:rPr>
          <w:rFonts w:ascii="Times New Roman" w:hAnsi="Times New Roman" w:cs="Times New Roman"/>
          <w:bCs/>
          <w:sz w:val="26"/>
          <w:szCs w:val="26"/>
        </w:rPr>
        <w:t>.</w:t>
      </w:r>
      <w:r w:rsidR="00947715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B532D1">
        <w:rPr>
          <w:rFonts w:ascii="Times New Roman" w:hAnsi="Times New Roman" w:cs="Times New Roman"/>
          <w:bCs/>
          <w:sz w:val="26"/>
          <w:szCs w:val="26"/>
        </w:rPr>
        <w:t xml:space="preserve"> а</w:t>
      </w:r>
      <w:r>
        <w:rPr>
          <w:rFonts w:ascii="Times New Roman" w:hAnsi="Times New Roman" w:cs="Times New Roman"/>
          <w:bCs/>
          <w:sz w:val="26"/>
          <w:szCs w:val="26"/>
        </w:rPr>
        <w:t>дминистративного регламента</w:t>
      </w:r>
      <w:r w:rsidR="00B532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532D1" w:rsidRPr="00B43F1F">
        <w:rPr>
          <w:rFonts w:ascii="Times New Roman" w:hAnsi="Times New Roman" w:cs="Times New Roman"/>
          <w:bCs/>
          <w:sz w:val="26"/>
          <w:szCs w:val="26"/>
        </w:rPr>
        <w:t>и</w:t>
      </w:r>
      <w:r w:rsidR="00947715">
        <w:rPr>
          <w:rFonts w:ascii="Times New Roman" w:hAnsi="Times New Roman" w:cs="Times New Roman"/>
          <w:bCs/>
          <w:sz w:val="26"/>
          <w:szCs w:val="26"/>
        </w:rPr>
        <w:t>зложить в новой редакции:</w:t>
      </w:r>
    </w:p>
    <w:p w:rsidR="00947715" w:rsidRPr="00947715" w:rsidRDefault="00B532D1" w:rsidP="008264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947715">
        <w:rPr>
          <w:rFonts w:ascii="Times New Roman" w:hAnsi="Times New Roman" w:cs="Times New Roman"/>
          <w:b/>
          <w:bCs/>
          <w:sz w:val="26"/>
          <w:szCs w:val="26"/>
        </w:rPr>
        <w:t>2.8.1</w:t>
      </w:r>
      <w:proofErr w:type="gramStart"/>
      <w:r w:rsidR="009477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47715"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947715"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 приеме заявления уполномоченный орган делает копии подлинников представленных документов, возвращает подлинники обратившемуся лицу, проверяет сведения, указанные в документах, выдает расписку-уведомление о приеме (регистрации) заявления (при направлении заявления по почте - направляет извещение о дате получения (регистрации) заявления в 5-дневный срок с д</w:t>
      </w:r>
      <w:r w:rsidR="00CC54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аты его получения (регистрации)</w:t>
      </w:r>
      <w:r w:rsidR="00947715"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947715" w:rsidRPr="00947715" w:rsidRDefault="00947715" w:rsidP="009477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 случае если к заявлению, направленному в уполномоченный орган по почте, не приложены или приложены не все документы, предусмотренные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порядком, утвержденным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Приказом</w:t>
      </w:r>
      <w:r w:rsidRPr="00947715">
        <w:rPr>
          <w:rFonts w:ascii="Times New Roman" w:eastAsia="Times New Roman" w:hAnsi="Times New Roman" w:cs="Times New Roman"/>
          <w:b/>
          <w:spacing w:val="7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Министерства   здравоохранения   Российской   Федерации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от 11.07.2013 № 450н «Об утверждении Порядка осуществления ежегодной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денежной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выплаты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лицам,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награжденным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нагрудным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знаком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«Почетный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донор России»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уполномоченный орган возвращает обратившемуся лицу в 5-дневный срок с даты получения (регистрации) этих документов заявление и приложенные</w:t>
      </w:r>
      <w:proofErr w:type="gramEnd"/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нему документы. </w:t>
      </w:r>
    </w:p>
    <w:p w:rsidR="00B532D1" w:rsidRDefault="00947715" w:rsidP="0094771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Возврат заявления и приложенных к нему документов осуществляется с указанием причины возврата способом, позволяющим подтвердить факт и дату возврата</w:t>
      </w:r>
      <w:proofErr w:type="gramStart"/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532D1"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D15BFB" w:rsidRDefault="00D15BFB" w:rsidP="0094771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532D1" w:rsidRDefault="00B532D1" w:rsidP="00826489">
      <w:pPr>
        <w:pStyle w:val="a3"/>
        <w:tabs>
          <w:tab w:val="left" w:pos="710"/>
        </w:tabs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826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 2. 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Pr="00056993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Pr="00056993">
        <w:rPr>
          <w:rFonts w:ascii="Times New Roman" w:hAnsi="Times New Roman" w:cs="Times New Roman"/>
          <w:bCs/>
          <w:sz w:val="26"/>
          <w:szCs w:val="26"/>
        </w:rPr>
        <w:t xml:space="preserve"> район» в течение трех рабочих дней </w:t>
      </w:r>
      <w:proofErr w:type="gramStart"/>
      <w:r w:rsidRPr="00056993">
        <w:rPr>
          <w:rFonts w:ascii="Times New Roman" w:hAnsi="Times New Roman" w:cs="Times New Roman"/>
          <w:bCs/>
          <w:sz w:val="26"/>
          <w:szCs w:val="26"/>
        </w:rPr>
        <w:t>с даты подписания</w:t>
      </w:r>
      <w:proofErr w:type="gramEnd"/>
      <w:r w:rsidRPr="00056993">
        <w:rPr>
          <w:rFonts w:ascii="Times New Roman" w:hAnsi="Times New Roman" w:cs="Times New Roman"/>
          <w:bCs/>
          <w:sz w:val="26"/>
          <w:szCs w:val="26"/>
        </w:rPr>
        <w:t xml:space="preserve"> настоящего Распоряжения разместить проект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изменений в 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названн</w:t>
      </w:r>
      <w:r>
        <w:rPr>
          <w:rFonts w:ascii="Times New Roman" w:hAnsi="Times New Roman" w:cs="Times New Roman"/>
          <w:bCs/>
          <w:sz w:val="26"/>
          <w:szCs w:val="26"/>
        </w:rPr>
        <w:t>ый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bCs/>
          <w:sz w:val="26"/>
          <w:szCs w:val="26"/>
        </w:rPr>
        <w:t>ый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регламент, в информационно-телекоммуникационной сети Интернет на официальном сайте МР «</w:t>
      </w:r>
      <w:proofErr w:type="spellStart"/>
      <w:r w:rsidRPr="00056993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Pr="00056993">
        <w:rPr>
          <w:rFonts w:ascii="Times New Roman" w:hAnsi="Times New Roman" w:cs="Times New Roman"/>
          <w:bCs/>
          <w:sz w:val="26"/>
          <w:szCs w:val="26"/>
        </w:rPr>
        <w:t xml:space="preserve"> район».  </w:t>
      </w:r>
    </w:p>
    <w:p w:rsidR="00D15BFB" w:rsidRPr="00056993" w:rsidRDefault="00D15BFB" w:rsidP="00826489">
      <w:pPr>
        <w:pStyle w:val="a3"/>
        <w:tabs>
          <w:tab w:val="left" w:pos="710"/>
        </w:tabs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32D1" w:rsidRDefault="00826489" w:rsidP="00826489">
      <w:pPr>
        <w:pStyle w:val="a3"/>
        <w:tabs>
          <w:tab w:val="left" w:pos="710"/>
        </w:tabs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B532D1" w:rsidRPr="00056993">
        <w:rPr>
          <w:rFonts w:ascii="Times New Roman" w:hAnsi="Times New Roman" w:cs="Times New Roman"/>
          <w:bCs/>
          <w:sz w:val="26"/>
          <w:szCs w:val="26"/>
        </w:rPr>
        <w:t xml:space="preserve">3.Настоящее Распоряжение вступает в силу </w:t>
      </w:r>
      <w:proofErr w:type="gramStart"/>
      <w:r w:rsidR="00B532D1" w:rsidRPr="00056993">
        <w:rPr>
          <w:rFonts w:ascii="Times New Roman" w:hAnsi="Times New Roman" w:cs="Times New Roman"/>
          <w:bCs/>
          <w:sz w:val="26"/>
          <w:szCs w:val="26"/>
        </w:rPr>
        <w:t>с даты</w:t>
      </w:r>
      <w:proofErr w:type="gramEnd"/>
      <w:r w:rsidR="00B532D1" w:rsidRPr="00056993">
        <w:rPr>
          <w:rFonts w:ascii="Times New Roman" w:hAnsi="Times New Roman" w:cs="Times New Roman"/>
          <w:bCs/>
          <w:sz w:val="26"/>
          <w:szCs w:val="26"/>
        </w:rPr>
        <w:t xml:space="preserve"> его подписания. </w:t>
      </w:r>
    </w:p>
    <w:p w:rsidR="00D15BFB" w:rsidRPr="00056993" w:rsidRDefault="00D15BFB" w:rsidP="00826489">
      <w:pPr>
        <w:pStyle w:val="a3"/>
        <w:tabs>
          <w:tab w:val="left" w:pos="710"/>
        </w:tabs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32D1" w:rsidRPr="00056993" w:rsidRDefault="00826489" w:rsidP="00B532D1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B532D1" w:rsidRPr="00056993">
        <w:rPr>
          <w:rFonts w:ascii="Times New Roman" w:hAnsi="Times New Roman" w:cs="Times New Roman"/>
          <w:bCs/>
          <w:sz w:val="26"/>
          <w:szCs w:val="26"/>
        </w:rPr>
        <w:t>4.</w:t>
      </w:r>
      <w:proofErr w:type="gramStart"/>
      <w:r w:rsidR="00B532D1" w:rsidRPr="00056993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B532D1" w:rsidRPr="00056993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Распоряжения возложить на заместителя Главы администрации МР «</w:t>
      </w:r>
      <w:proofErr w:type="spellStart"/>
      <w:r w:rsidR="00B532D1" w:rsidRPr="00056993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="00B532D1" w:rsidRPr="00056993">
        <w:rPr>
          <w:rFonts w:ascii="Times New Roman" w:hAnsi="Times New Roman" w:cs="Times New Roman"/>
          <w:bCs/>
          <w:sz w:val="26"/>
          <w:szCs w:val="26"/>
        </w:rPr>
        <w:t xml:space="preserve"> район» по социальным вопросам.</w:t>
      </w:r>
    </w:p>
    <w:p w:rsidR="00B532D1" w:rsidRPr="00056993" w:rsidRDefault="00B532D1" w:rsidP="00B532D1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32D1" w:rsidRPr="00056993" w:rsidRDefault="00B532D1" w:rsidP="00B532D1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32D1" w:rsidRPr="00B86625" w:rsidRDefault="00B532D1" w:rsidP="00B532D1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proofErr w:type="spellStart"/>
      <w:r w:rsidR="00947715" w:rsidRPr="00947715">
        <w:rPr>
          <w:rFonts w:ascii="Times New Roman" w:hAnsi="Times New Roman" w:cs="Times New Roman"/>
          <w:b/>
          <w:bCs/>
          <w:sz w:val="26"/>
          <w:szCs w:val="26"/>
        </w:rPr>
        <w:t>И.о</w:t>
      </w:r>
      <w:proofErr w:type="spellEnd"/>
      <w:r w:rsidR="00947715" w:rsidRPr="0094771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947715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 w:rsidR="00947715" w:rsidRPr="00947715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947715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  <w:r w:rsidRPr="00B8662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proofErr w:type="spellStart"/>
      <w:r w:rsidRPr="00B86625">
        <w:rPr>
          <w:rFonts w:ascii="Times New Roman" w:hAnsi="Times New Roman" w:cs="Times New Roman"/>
          <w:b/>
          <w:bCs/>
          <w:sz w:val="26"/>
          <w:szCs w:val="26"/>
        </w:rPr>
        <w:t>С.</w:t>
      </w:r>
      <w:r w:rsidR="00947715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B8662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47715">
        <w:rPr>
          <w:rFonts w:ascii="Times New Roman" w:hAnsi="Times New Roman" w:cs="Times New Roman"/>
          <w:b/>
          <w:bCs/>
          <w:sz w:val="26"/>
          <w:szCs w:val="26"/>
        </w:rPr>
        <w:t>Доносова</w:t>
      </w:r>
      <w:proofErr w:type="spellEnd"/>
    </w:p>
    <w:p w:rsidR="00740D1A" w:rsidRDefault="00740D1A"/>
    <w:sectPr w:rsidR="00740D1A" w:rsidSect="00F477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843ED"/>
    <w:multiLevelType w:val="multilevel"/>
    <w:tmpl w:val="601451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D1"/>
    <w:rsid w:val="002A5C2B"/>
    <w:rsid w:val="00740D1A"/>
    <w:rsid w:val="00826489"/>
    <w:rsid w:val="00947715"/>
    <w:rsid w:val="00A84D3A"/>
    <w:rsid w:val="00B532D1"/>
    <w:rsid w:val="00BB01B8"/>
    <w:rsid w:val="00BC0D9C"/>
    <w:rsid w:val="00CC546E"/>
    <w:rsid w:val="00D15BFB"/>
    <w:rsid w:val="00E80110"/>
    <w:rsid w:val="00F4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532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532D1"/>
  </w:style>
  <w:style w:type="paragraph" w:styleId="a5">
    <w:name w:val="List Paragraph"/>
    <w:basedOn w:val="a"/>
    <w:uiPriority w:val="34"/>
    <w:qFormat/>
    <w:rsid w:val="00CC54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532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532D1"/>
  </w:style>
  <w:style w:type="paragraph" w:styleId="a5">
    <w:name w:val="List Paragraph"/>
    <w:basedOn w:val="a"/>
    <w:uiPriority w:val="34"/>
    <w:qFormat/>
    <w:rsid w:val="00CC54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7</cp:revision>
  <cp:lastPrinted>2023-09-25T08:41:00Z</cp:lastPrinted>
  <dcterms:created xsi:type="dcterms:W3CDTF">2023-09-14T06:08:00Z</dcterms:created>
  <dcterms:modified xsi:type="dcterms:W3CDTF">2023-09-28T07:24:00Z</dcterms:modified>
</cp:coreProperties>
</file>