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53" w:rsidRPr="0003104E" w:rsidRDefault="00365C53" w:rsidP="00365C53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FCB9E6F" wp14:editId="4189F87E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53" w:rsidRPr="0003104E" w:rsidRDefault="00365C53" w:rsidP="00365C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365C53" w:rsidRPr="0003104E" w:rsidRDefault="00365C53" w:rsidP="00365C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365C53" w:rsidRPr="0003104E" w:rsidRDefault="00365C53" w:rsidP="00365C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365C53" w:rsidRPr="0003104E" w:rsidRDefault="00365C53" w:rsidP="00365C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365C53" w:rsidRPr="0003104E" w:rsidRDefault="00365C53" w:rsidP="00365C53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 А С П О Р Я Ж Е Н И Е</w:t>
      </w:r>
    </w:p>
    <w:p w:rsidR="00365C53" w:rsidRDefault="00365C53" w:rsidP="00365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«_</w:t>
      </w:r>
      <w:r w:rsidR="002F5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 </w:t>
      </w:r>
      <w:r w:rsidR="002F5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2023г.                                                                            № </w:t>
      </w:r>
      <w:r w:rsidR="002F5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90-р</w:t>
      </w:r>
      <w:bookmarkStart w:id="0" w:name="_GoBack"/>
      <w:bookmarkEnd w:id="0"/>
    </w:p>
    <w:p w:rsidR="00365C53" w:rsidRPr="0003104E" w:rsidRDefault="00365C53" w:rsidP="00365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65C53" w:rsidRPr="00365C53" w:rsidRDefault="00365C53" w:rsidP="00365C5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административный</w:t>
      </w:r>
    </w:p>
    <w:p w:rsidR="00365C53" w:rsidRPr="00365C53" w:rsidRDefault="00365C53" w:rsidP="00365C5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по предоставлению государственной услуги </w:t>
      </w:r>
    </w:p>
    <w:p w:rsidR="00365C53" w:rsidRPr="00E249D6" w:rsidRDefault="00365C53" w:rsidP="00365C5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E249D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Предоставление гражданам субсидий на оплату жилого </w:t>
      </w:r>
    </w:p>
    <w:p w:rsidR="00365C53" w:rsidRDefault="00365C53" w:rsidP="00365C5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49D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помещения и коммунальных услуг</w:t>
      </w:r>
      <w:r w:rsidRPr="00C52787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365C53" w:rsidRDefault="00365C53" w:rsidP="00365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</w:p>
    <w:p w:rsidR="00365C53" w:rsidRPr="0003104E" w:rsidRDefault="00365C53" w:rsidP="00365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Думиничский</w:t>
      </w:r>
      <w:proofErr w:type="spellEnd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район».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65C53" w:rsidRPr="0003104E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5C53" w:rsidRDefault="00365C53" w:rsidP="00365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</w:t>
      </w:r>
      <w:r w:rsidR="00D050B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Утвердить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проект следующих изменений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249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 гражданам субсидий на оплату жилого помещения и коммунальных услуг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утвержденн</w:t>
      </w:r>
      <w:r w:rsidR="00D050BB">
        <w:rPr>
          <w:rFonts w:ascii="Times New Roman" w:hAnsi="Times New Roman" w:cs="Times New Roman"/>
          <w:bCs/>
          <w:sz w:val="26"/>
          <w:szCs w:val="26"/>
        </w:rPr>
        <w:t>ый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23.12.2020 №638:</w:t>
      </w:r>
    </w:p>
    <w:p w:rsidR="00D36B19" w:rsidRDefault="00D36B19" w:rsidP="00365C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1F" w:rsidRPr="00B43F1F" w:rsidRDefault="00365C53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43F1F" w:rsidRPr="00B43F1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43F1F" w:rsidRPr="00AB4926">
        <w:rPr>
          <w:rFonts w:ascii="Times New Roman" w:hAnsi="Times New Roman" w:cs="Times New Roman"/>
          <w:bCs/>
          <w:sz w:val="26"/>
          <w:szCs w:val="26"/>
        </w:rPr>
        <w:t>1.1.</w:t>
      </w:r>
      <w:r w:rsidR="00B43F1F" w:rsidRPr="00B43F1F">
        <w:rPr>
          <w:rFonts w:ascii="Times New Roman" w:hAnsi="Times New Roman" w:cs="Times New Roman"/>
          <w:bCs/>
          <w:sz w:val="26"/>
          <w:szCs w:val="26"/>
        </w:rPr>
        <w:t xml:space="preserve"> Абзац 2 подпункта 2.7.5 пункта 2.7 административного регламента,  изложить в новой редакции:</w:t>
      </w:r>
    </w:p>
    <w:p w:rsidR="00B43F1F" w:rsidRPr="00AB20A2" w:rsidRDefault="00AB20A2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- справка о размере пенсии и других социальных выплатах,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беременности, ежемесячного пособия на период отпуска по уходу за ребенком до достижения им возраста 1,5 лет и других выплатах, произведенных Фондом пенсионного и социального с</w:t>
      </w:r>
      <w:r>
        <w:rPr>
          <w:rFonts w:ascii="Times New Roman" w:hAnsi="Times New Roman" w:cs="Times New Roman"/>
          <w:b/>
          <w:bCs/>
          <w:sz w:val="26"/>
          <w:szCs w:val="26"/>
        </w:rPr>
        <w:t>трахования Российской Федерации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1319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43F1F" w:rsidRPr="00B43F1F" w:rsidRDefault="00B43F1F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926">
        <w:rPr>
          <w:rFonts w:ascii="Times New Roman" w:hAnsi="Times New Roman" w:cs="Times New Roman"/>
          <w:bCs/>
          <w:sz w:val="26"/>
          <w:szCs w:val="26"/>
        </w:rPr>
        <w:t xml:space="preserve">     1.2.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Абзац 5 подпункта 2.7.5 пункта 2.7 административного регламента,  исключить.</w:t>
      </w:r>
    </w:p>
    <w:p w:rsidR="00B43F1F" w:rsidRPr="00B43F1F" w:rsidRDefault="00B43F1F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1.3.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Абзац 10 пункта 2.9 административного регламента,  изложить в новой редакции:</w:t>
      </w:r>
    </w:p>
    <w:p w:rsidR="00B43F1F" w:rsidRPr="00AB20A2" w:rsidRDefault="00AB20A2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20A2">
        <w:rPr>
          <w:rFonts w:ascii="Times New Roman" w:hAnsi="Times New Roman" w:cs="Times New Roman"/>
          <w:b/>
          <w:bCs/>
          <w:sz w:val="26"/>
          <w:szCs w:val="26"/>
        </w:rPr>
        <w:lastRenderedPageBreak/>
        <w:t>«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закона от 27.07.2010 N 210-ФЗ «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b/>
          <w:bCs/>
          <w:sz w:val="26"/>
          <w:szCs w:val="26"/>
        </w:rPr>
        <w:t>уг»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t>новленных федеральными законами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43F1F" w:rsidRPr="00B43F1F" w:rsidRDefault="00B43F1F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4926">
        <w:rPr>
          <w:rFonts w:ascii="Times New Roman" w:hAnsi="Times New Roman" w:cs="Times New Roman"/>
          <w:bCs/>
          <w:sz w:val="26"/>
          <w:szCs w:val="26"/>
        </w:rPr>
        <w:t>1.4.</w:t>
      </w:r>
      <w:r w:rsidRPr="00B43F1F">
        <w:rPr>
          <w:rFonts w:ascii="Times New Roman" w:hAnsi="Times New Roman" w:cs="Times New Roman"/>
          <w:bCs/>
          <w:sz w:val="26"/>
          <w:szCs w:val="26"/>
        </w:rPr>
        <w:t xml:space="preserve"> Пункт 2.10 административного регламента, изложить в новой редакции:</w:t>
      </w:r>
    </w:p>
    <w:p w:rsidR="00B43F1F" w:rsidRPr="00AB20A2" w:rsidRDefault="00AB20A2" w:rsidP="00B43F1F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20A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2.10. Оснований для отказа в приеме документов действующим зак</w:t>
      </w:r>
      <w:r w:rsidRPr="00AB20A2">
        <w:rPr>
          <w:rFonts w:ascii="Times New Roman" w:hAnsi="Times New Roman" w:cs="Times New Roman"/>
          <w:b/>
          <w:bCs/>
          <w:sz w:val="26"/>
          <w:szCs w:val="26"/>
        </w:rPr>
        <w:t>онодательством не предусмотрено</w:t>
      </w:r>
      <w:r w:rsidR="00B43F1F" w:rsidRPr="00AB20A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61F65" w:rsidRPr="00C61F65" w:rsidRDefault="00B43F1F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61F65"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Pr="00AB4926">
        <w:rPr>
          <w:rFonts w:ascii="Times New Roman" w:hAnsi="Times New Roman" w:cs="Times New Roman"/>
          <w:bCs/>
          <w:sz w:val="26"/>
          <w:szCs w:val="26"/>
        </w:rPr>
        <w:t>5</w:t>
      </w:r>
      <w:r w:rsidR="00C61F65" w:rsidRPr="00C61F65">
        <w:rPr>
          <w:rFonts w:ascii="Times New Roman" w:hAnsi="Times New Roman" w:cs="Times New Roman"/>
          <w:bCs/>
          <w:sz w:val="26"/>
          <w:szCs w:val="26"/>
        </w:rPr>
        <w:t>.  Подпункт 2.17.1 пункта 2.17 административного регламента после слов «количество взаимодействий заявителя с уполномоченным органом (многофункциональным центром) при предоставлении государственной услуги – 2» дополнить абзацем следующего содержания:</w:t>
      </w:r>
    </w:p>
    <w:p w:rsidR="00C61F65" w:rsidRPr="00AB20A2" w:rsidRDefault="00AB20A2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20A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61F65" w:rsidRPr="00AB20A2">
        <w:rPr>
          <w:rFonts w:ascii="Times New Roman" w:hAnsi="Times New Roman" w:cs="Times New Roman"/>
          <w:b/>
          <w:bCs/>
          <w:sz w:val="26"/>
          <w:szCs w:val="26"/>
        </w:rPr>
        <w:t>В случае направления запроса посредством единого портала, портала услуг Калужской области и представления документов и сведений, предусмотренных пунктом 2.6 административного регламента, взаимодействие заявителя со специалистами уполномоченного органа не осуществляется, за исключением случая, предусмотренного подпунктом 3.5.4 пункта 3.5 административного регламента.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61F65" w:rsidRPr="00C61F65" w:rsidRDefault="00B43F1F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61F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61F65"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Pr="00AB4926">
        <w:rPr>
          <w:rFonts w:ascii="Times New Roman" w:hAnsi="Times New Roman" w:cs="Times New Roman"/>
          <w:bCs/>
          <w:sz w:val="26"/>
          <w:szCs w:val="26"/>
        </w:rPr>
        <w:t>6</w:t>
      </w:r>
      <w:r w:rsidR="00C61F65" w:rsidRPr="00C61F65">
        <w:rPr>
          <w:rFonts w:ascii="Times New Roman" w:hAnsi="Times New Roman" w:cs="Times New Roman"/>
          <w:bCs/>
          <w:sz w:val="26"/>
          <w:szCs w:val="26"/>
        </w:rPr>
        <w:t>. Пункт 2.18 административного регламента изложить в новой редакции:</w:t>
      </w:r>
    </w:p>
    <w:p w:rsidR="00C61F65" w:rsidRPr="0001319F" w:rsidRDefault="00AB20A2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61F65" w:rsidRPr="0001319F">
        <w:rPr>
          <w:rFonts w:ascii="Times New Roman" w:hAnsi="Times New Roman" w:cs="Times New Roman"/>
          <w:b/>
          <w:bCs/>
          <w:sz w:val="26"/>
          <w:szCs w:val="26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2.18.1.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семьи, необходимых для получения государственной услуги.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2.18.2.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2.18.3.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а) получения информации о порядке и сроках предоставления государственной услуги;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б) формирования запроса;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lastRenderedPageBreak/>
        <w:t>в) записи на прием в уполномоченный орган для подачи заявления и документов;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г)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д) получения сведений о ходе предоставления государственной услуги;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е) получения результата предоставления государственной услуги;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ж)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з) осуществления оценки качества предоставления государственной услуги;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и)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C61F65" w:rsidRPr="0001319F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19F">
        <w:rPr>
          <w:rFonts w:ascii="Times New Roman" w:hAnsi="Times New Roman" w:cs="Times New Roman"/>
          <w:b/>
          <w:bCs/>
          <w:sz w:val="26"/>
          <w:szCs w:val="26"/>
        </w:rPr>
        <w:t>к) предъявления заявителю варианта предоставления государственной услуги, предусмотренного административным регламентом.</w:t>
      </w:r>
      <w:r w:rsidR="0001319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61F65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="00B43F1F" w:rsidRPr="00AB4926">
        <w:rPr>
          <w:rFonts w:ascii="Times New Roman" w:hAnsi="Times New Roman" w:cs="Times New Roman"/>
          <w:bCs/>
          <w:sz w:val="26"/>
          <w:szCs w:val="26"/>
        </w:rPr>
        <w:t>7</w:t>
      </w:r>
      <w:r w:rsidRPr="00AB4926">
        <w:rPr>
          <w:rFonts w:ascii="Times New Roman" w:hAnsi="Times New Roman" w:cs="Times New Roman"/>
          <w:bCs/>
          <w:sz w:val="26"/>
          <w:szCs w:val="26"/>
        </w:rPr>
        <w:t>.</w:t>
      </w:r>
      <w:r w:rsidRPr="00C61F65">
        <w:rPr>
          <w:rFonts w:ascii="Times New Roman" w:hAnsi="Times New Roman" w:cs="Times New Roman"/>
          <w:bCs/>
          <w:sz w:val="26"/>
          <w:szCs w:val="26"/>
        </w:rPr>
        <w:t xml:space="preserve"> Пункт 2.19 административного регламента исключить.</w:t>
      </w:r>
    </w:p>
    <w:p w:rsidR="00C61F65" w:rsidRPr="00C61F65" w:rsidRDefault="00B43F1F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61F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61F65"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="00C31560" w:rsidRPr="00AB4926">
        <w:rPr>
          <w:rFonts w:ascii="Times New Roman" w:hAnsi="Times New Roman" w:cs="Times New Roman"/>
          <w:bCs/>
          <w:sz w:val="26"/>
          <w:szCs w:val="26"/>
        </w:rPr>
        <w:t>8</w:t>
      </w:r>
      <w:r w:rsidR="00C61F65" w:rsidRPr="00AB4926">
        <w:rPr>
          <w:rFonts w:ascii="Times New Roman" w:hAnsi="Times New Roman" w:cs="Times New Roman"/>
          <w:bCs/>
          <w:sz w:val="26"/>
          <w:szCs w:val="26"/>
        </w:rPr>
        <w:t>.</w:t>
      </w:r>
      <w:r w:rsidR="00C61F65" w:rsidRPr="00C61F65">
        <w:rPr>
          <w:rFonts w:ascii="Times New Roman" w:hAnsi="Times New Roman" w:cs="Times New Roman"/>
          <w:bCs/>
          <w:sz w:val="26"/>
          <w:szCs w:val="26"/>
        </w:rPr>
        <w:t xml:space="preserve"> Подпункт 3.3.3 пункта 3.3 административного регламента изложить в новой редакции:</w:t>
      </w:r>
    </w:p>
    <w:p w:rsidR="00C61F65" w:rsidRPr="00AB4926" w:rsidRDefault="0001319F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61F65" w:rsidRPr="00AB4926">
        <w:rPr>
          <w:rFonts w:ascii="Times New Roman" w:hAnsi="Times New Roman" w:cs="Times New Roman"/>
          <w:b/>
          <w:bCs/>
          <w:sz w:val="26"/>
          <w:szCs w:val="26"/>
        </w:rPr>
        <w:t>3.3.3.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Основанием для начала административной процедуры является поступление в уполномоченный орган документов и сведений, указанных в подпунктах в) - и) пункта 2.6 административного регламента, и необходимость в получении дополнительных сведений и документов.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Уполномоченный орган в течение 2 рабочих дней запрашивает документы, указанные в пункте 2.7 административного регламента.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Межведомственное информационное взаимодействие может осуществляться на бумажном носителе: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Межведомственный запрос не направляется в случае представления заявителем документов, указанных в пункте 2.7 административного регламента, по собственной инициативе.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В случае направления заявления на предоставление государственной услуги в электронном виде через единый портал,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</w:t>
      </w:r>
      <w:r w:rsidR="00AB4926">
        <w:rPr>
          <w:rFonts w:ascii="Times New Roman" w:hAnsi="Times New Roman" w:cs="Times New Roman"/>
          <w:b/>
          <w:bCs/>
          <w:sz w:val="26"/>
          <w:szCs w:val="26"/>
        </w:rPr>
        <w:t>наличии технической возможности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B492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61F65" w:rsidRPr="00C61F65" w:rsidRDefault="00B43F1F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61F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1F65"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="00C31560" w:rsidRPr="00AB4926">
        <w:rPr>
          <w:rFonts w:ascii="Times New Roman" w:hAnsi="Times New Roman" w:cs="Times New Roman"/>
          <w:bCs/>
          <w:sz w:val="26"/>
          <w:szCs w:val="26"/>
        </w:rPr>
        <w:t>9</w:t>
      </w:r>
      <w:r w:rsidR="00C61F65" w:rsidRPr="00AB4926">
        <w:rPr>
          <w:rFonts w:ascii="Times New Roman" w:hAnsi="Times New Roman" w:cs="Times New Roman"/>
          <w:bCs/>
          <w:sz w:val="26"/>
          <w:szCs w:val="26"/>
        </w:rPr>
        <w:t>.</w:t>
      </w:r>
      <w:r w:rsidR="00C61F65" w:rsidRPr="00C61F65">
        <w:rPr>
          <w:rFonts w:ascii="Times New Roman" w:hAnsi="Times New Roman" w:cs="Times New Roman"/>
          <w:bCs/>
          <w:sz w:val="26"/>
          <w:szCs w:val="26"/>
        </w:rPr>
        <w:t xml:space="preserve"> Подпункт 3.3.5 пункта 3.3 администр</w:t>
      </w:r>
      <w:r w:rsidR="00AB4926">
        <w:rPr>
          <w:rFonts w:ascii="Times New Roman" w:hAnsi="Times New Roman" w:cs="Times New Roman"/>
          <w:bCs/>
          <w:sz w:val="26"/>
          <w:szCs w:val="26"/>
        </w:rPr>
        <w:t>ативного регламента после слов «</w:t>
      </w:r>
      <w:r w:rsidR="00C61F65" w:rsidRPr="00C61F65">
        <w:rPr>
          <w:rFonts w:ascii="Times New Roman" w:hAnsi="Times New Roman" w:cs="Times New Roman"/>
          <w:bCs/>
          <w:sz w:val="26"/>
          <w:szCs w:val="26"/>
        </w:rPr>
        <w:t>В случае отказа в предоставлении государственной услуги заявителю направляется уведомление об отказе в предос</w:t>
      </w:r>
      <w:r w:rsidR="00AB4926">
        <w:rPr>
          <w:rFonts w:ascii="Times New Roman" w:hAnsi="Times New Roman" w:cs="Times New Roman"/>
          <w:bCs/>
          <w:sz w:val="26"/>
          <w:szCs w:val="26"/>
        </w:rPr>
        <w:t>тавлении государственной услуги»</w:t>
      </w:r>
      <w:r w:rsidR="00C61F65" w:rsidRPr="00C61F65">
        <w:rPr>
          <w:rFonts w:ascii="Times New Roman" w:hAnsi="Times New Roman" w:cs="Times New Roman"/>
          <w:bCs/>
          <w:sz w:val="26"/>
          <w:szCs w:val="26"/>
        </w:rPr>
        <w:t xml:space="preserve"> дополнить абзацем следующего содержания:</w:t>
      </w:r>
    </w:p>
    <w:p w:rsidR="00C61F65" w:rsidRPr="00AB4926" w:rsidRDefault="00AB4926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61F65" w:rsidRPr="00AB4926">
        <w:rPr>
          <w:rFonts w:ascii="Times New Roman" w:hAnsi="Times New Roman" w:cs="Times New Roman"/>
          <w:b/>
          <w:bCs/>
          <w:sz w:val="26"/>
          <w:szCs w:val="26"/>
        </w:rPr>
        <w:t>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</w:t>
      </w:r>
      <w:r>
        <w:rPr>
          <w:rFonts w:ascii="Times New Roman" w:hAnsi="Times New Roman" w:cs="Times New Roman"/>
          <w:b/>
          <w:bCs/>
          <w:sz w:val="26"/>
          <w:szCs w:val="26"/>
        </w:rPr>
        <w:t>телю из программного комплекса «Катарсис: Соцзащита»</w:t>
      </w:r>
      <w:r w:rsidR="00C61F65"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 в личный каби</w:t>
      </w:r>
      <w:r>
        <w:rPr>
          <w:rFonts w:ascii="Times New Roman" w:hAnsi="Times New Roman" w:cs="Times New Roman"/>
          <w:b/>
          <w:bCs/>
          <w:sz w:val="26"/>
          <w:szCs w:val="26"/>
        </w:rPr>
        <w:t>нет заявителя на едином портале</w:t>
      </w:r>
      <w:r w:rsidR="00C61F65"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A3DAA" w:rsidRDefault="001A3DAA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="00C31560" w:rsidRPr="00AB4926">
        <w:rPr>
          <w:rFonts w:ascii="Times New Roman" w:hAnsi="Times New Roman" w:cs="Times New Roman"/>
          <w:bCs/>
          <w:sz w:val="26"/>
          <w:szCs w:val="26"/>
        </w:rPr>
        <w:t>10</w:t>
      </w:r>
      <w:r w:rsidRPr="00AB492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3DAA">
        <w:rPr>
          <w:rFonts w:ascii="Times New Roman" w:hAnsi="Times New Roman" w:cs="Times New Roman"/>
          <w:bCs/>
          <w:sz w:val="26"/>
          <w:szCs w:val="26"/>
        </w:rPr>
        <w:t>В подпункт 3.3.6 пункта 3.3 админи</w:t>
      </w:r>
      <w:r w:rsidR="00AB4926">
        <w:rPr>
          <w:rFonts w:ascii="Times New Roman" w:hAnsi="Times New Roman" w:cs="Times New Roman"/>
          <w:bCs/>
          <w:sz w:val="26"/>
          <w:szCs w:val="26"/>
        </w:rPr>
        <w:t>стративного регламента,  слова «</w:t>
      </w:r>
      <w:r w:rsidRPr="001A3DAA">
        <w:rPr>
          <w:rFonts w:ascii="Times New Roman" w:hAnsi="Times New Roman" w:cs="Times New Roman"/>
          <w:bCs/>
          <w:sz w:val="26"/>
          <w:szCs w:val="26"/>
        </w:rPr>
        <w:t>базу</w:t>
      </w:r>
      <w:r w:rsidR="00AB4926">
        <w:rPr>
          <w:rFonts w:ascii="Times New Roman" w:hAnsi="Times New Roman" w:cs="Times New Roman"/>
          <w:bCs/>
          <w:sz w:val="26"/>
          <w:szCs w:val="26"/>
        </w:rPr>
        <w:t xml:space="preserve"> данных программного комплекса «Адресная социальная помощь» заменить словами </w:t>
      </w:r>
      <w:r w:rsidR="00AB4926" w:rsidRPr="00AB4926">
        <w:rPr>
          <w:rFonts w:ascii="Times New Roman" w:hAnsi="Times New Roman" w:cs="Times New Roman"/>
          <w:b/>
          <w:bCs/>
          <w:sz w:val="26"/>
          <w:szCs w:val="26"/>
        </w:rPr>
        <w:t>«программный комплекс «Катарсис: Соцзащита»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7063D" w:rsidRPr="00E7063D" w:rsidRDefault="00B43F1F" w:rsidP="00E7063D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926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7063D" w:rsidRPr="00AB4926">
        <w:rPr>
          <w:rFonts w:ascii="Times New Roman" w:hAnsi="Times New Roman" w:cs="Times New Roman"/>
          <w:bCs/>
          <w:sz w:val="26"/>
          <w:szCs w:val="26"/>
        </w:rPr>
        <w:t xml:space="preserve"> 1.1</w:t>
      </w:r>
      <w:r w:rsidR="00C31560" w:rsidRPr="00AB4926">
        <w:rPr>
          <w:rFonts w:ascii="Times New Roman" w:hAnsi="Times New Roman" w:cs="Times New Roman"/>
          <w:bCs/>
          <w:sz w:val="26"/>
          <w:szCs w:val="26"/>
        </w:rPr>
        <w:t>1</w:t>
      </w:r>
      <w:r w:rsidR="00E7063D" w:rsidRPr="00AB4926">
        <w:rPr>
          <w:rFonts w:ascii="Times New Roman" w:hAnsi="Times New Roman" w:cs="Times New Roman"/>
          <w:bCs/>
          <w:sz w:val="26"/>
          <w:szCs w:val="26"/>
        </w:rPr>
        <w:t>.</w:t>
      </w:r>
      <w:r w:rsidR="00E706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063D" w:rsidRPr="00E7063D">
        <w:rPr>
          <w:rFonts w:ascii="Times New Roman" w:hAnsi="Times New Roman" w:cs="Times New Roman"/>
          <w:bCs/>
          <w:sz w:val="26"/>
          <w:szCs w:val="26"/>
        </w:rPr>
        <w:t>Абзац 6 подпункта 3.3.9.1 пункта 3.3 административного регламента,  изложить в новой редакции:</w:t>
      </w:r>
    </w:p>
    <w:p w:rsidR="00E7063D" w:rsidRPr="00AB4926" w:rsidRDefault="00AB4926" w:rsidP="00E7063D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7063D" w:rsidRPr="00AB4926">
        <w:rPr>
          <w:rFonts w:ascii="Times New Roman" w:hAnsi="Times New Roman" w:cs="Times New Roman"/>
          <w:b/>
          <w:bCs/>
          <w:sz w:val="26"/>
          <w:szCs w:val="26"/>
        </w:rPr>
        <w:t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>тавлении государственной услуги</w:t>
      </w:r>
      <w:r w:rsidR="00E7063D"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61F65" w:rsidRPr="00C61F65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B4926">
        <w:rPr>
          <w:rFonts w:ascii="Times New Roman" w:hAnsi="Times New Roman" w:cs="Times New Roman"/>
          <w:bCs/>
          <w:sz w:val="26"/>
          <w:szCs w:val="26"/>
        </w:rPr>
        <w:t>1.</w:t>
      </w:r>
      <w:r w:rsidR="001A3DAA" w:rsidRPr="00AB4926">
        <w:rPr>
          <w:rFonts w:ascii="Times New Roman" w:hAnsi="Times New Roman" w:cs="Times New Roman"/>
          <w:bCs/>
          <w:sz w:val="26"/>
          <w:szCs w:val="26"/>
        </w:rPr>
        <w:t>1</w:t>
      </w:r>
      <w:r w:rsidR="00C31560" w:rsidRPr="00AB4926">
        <w:rPr>
          <w:rFonts w:ascii="Times New Roman" w:hAnsi="Times New Roman" w:cs="Times New Roman"/>
          <w:bCs/>
          <w:sz w:val="26"/>
          <w:szCs w:val="26"/>
        </w:rPr>
        <w:t>2</w:t>
      </w:r>
      <w:r w:rsidRPr="00C61F65">
        <w:rPr>
          <w:rFonts w:ascii="Times New Roman" w:hAnsi="Times New Roman" w:cs="Times New Roman"/>
          <w:bCs/>
          <w:sz w:val="26"/>
          <w:szCs w:val="26"/>
        </w:rPr>
        <w:t>. Пункт 3.5 административного регламента изложить в новой редакции:</w:t>
      </w:r>
    </w:p>
    <w:p w:rsidR="00C61F65" w:rsidRPr="00AB4926" w:rsidRDefault="00AB4926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61F65" w:rsidRPr="00AB4926">
        <w:rPr>
          <w:rFonts w:ascii="Times New Roman" w:hAnsi="Times New Roman" w:cs="Times New Roman"/>
          <w:b/>
          <w:bCs/>
          <w:sz w:val="26"/>
          <w:szCs w:val="26"/>
        </w:rPr>
        <w:t>3.5. Особенности предоставления государственной услуги в электронной форме.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3.5.1. Порядок формирования запроса на предоставление государственной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необходимости дополнительной подачи запроса в какой-либо иной форме.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При формировании запроса заявителю обеспечиваются: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 и аутентификации;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е) возможность доступа на едином портале, портале услуг Калужской области к ранее поданным им запросам в течение 1 года, а также частично сформированным запросам - не менее 3 месяцев;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ж) возможность выбора способа получения результата предоставления государственной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Сформированный и подписанный запрос и документы направляются в уполномоченный орган посредством единого портала, портала услуг Калужской области.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3.5.2.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органа, то регистрация запроса в уполномоченном органе проводится на следующий рабочий день. Если запрос на предоставление услуги в электронном виде был направлен в выходной или праздничный день, регистрация запроса в уполномоченном органе проводится в следующий рабочий день после выходного или праздничного дня.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После регистрации запроса в электронной форме в автоматическом режиме осуществляется: форматно-логический контроль запроса, запрос сведений по каналам системы межведомственного взаимодействия в автоматическом режиме, проверяется наличие оснований для отказа в предоставлении государственной услуги, указанных в подпункте 2.11.1 пункта 2.11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подпунктами 3.3.4 - 3.3.8 пункта 3.3 административного регламента.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3.5.3. Порядок информирования заявителя о ходе предоставления государственной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При предоставлении государственной услуги в электронной форме заявителю направляются: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 либо мотивированный отказ в приеме запроса и иных документов, необходимых для предоставления услуги;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3.5.4. Выдача результата предоставления государственной услуги в электронной форме.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t>б) документа на бумажном носителе, подтверждающего содержание электронного документа, в уполномоченном органе, многофункциональном центре.</w:t>
      </w:r>
    </w:p>
    <w:p w:rsidR="00C61F65" w:rsidRPr="00AB4926" w:rsidRDefault="00C61F65" w:rsidP="00C61F65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492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Субсидия перечисляется на лицевой счет, указанный в заявлении о предоставлении субсидии на оплату жилого помещения и коммунальных услуг, открытый в кредитной организации, либо через предпри</w:t>
      </w:r>
      <w:r w:rsidR="00AB4926">
        <w:rPr>
          <w:rFonts w:ascii="Times New Roman" w:hAnsi="Times New Roman" w:cs="Times New Roman"/>
          <w:b/>
          <w:bCs/>
          <w:sz w:val="26"/>
          <w:szCs w:val="26"/>
        </w:rPr>
        <w:t>ятия федеральной почтовой связи</w:t>
      </w:r>
      <w:r w:rsidRPr="00AB49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B492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56993" w:rsidRPr="00056993" w:rsidRDefault="00E74B15" w:rsidP="00056993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="00056993"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район» в течение трех рабочих дней </w:t>
      </w:r>
      <w:proofErr w:type="gramStart"/>
      <w:r w:rsidR="00056993" w:rsidRPr="00056993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настоящего Распоряжения разместить проект</w:t>
      </w:r>
      <w:r w:rsidR="00D050BB">
        <w:rPr>
          <w:rFonts w:ascii="Times New Roman" w:hAnsi="Times New Roman" w:cs="Times New Roman"/>
          <w:bCs/>
          <w:sz w:val="26"/>
          <w:szCs w:val="26"/>
        </w:rPr>
        <w:t xml:space="preserve"> изменений в </w:t>
      </w:r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названн</w:t>
      </w:r>
      <w:r w:rsidR="00D050BB">
        <w:rPr>
          <w:rFonts w:ascii="Times New Roman" w:hAnsi="Times New Roman" w:cs="Times New Roman"/>
          <w:bCs/>
          <w:sz w:val="26"/>
          <w:szCs w:val="26"/>
        </w:rPr>
        <w:t>ый</w:t>
      </w:r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административн</w:t>
      </w:r>
      <w:r w:rsidR="00D050BB">
        <w:rPr>
          <w:rFonts w:ascii="Times New Roman" w:hAnsi="Times New Roman" w:cs="Times New Roman"/>
          <w:bCs/>
          <w:sz w:val="26"/>
          <w:szCs w:val="26"/>
        </w:rPr>
        <w:t>ый</w:t>
      </w:r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регламент, в информационно-телекоммуникационной сети Интернет на официальном сайте МР «</w:t>
      </w:r>
      <w:proofErr w:type="spellStart"/>
      <w:r w:rsidR="00056993"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="00056993" w:rsidRPr="00056993">
        <w:rPr>
          <w:rFonts w:ascii="Times New Roman" w:hAnsi="Times New Roman" w:cs="Times New Roman"/>
          <w:bCs/>
          <w:sz w:val="26"/>
          <w:szCs w:val="26"/>
        </w:rPr>
        <w:t xml:space="preserve"> район».  </w:t>
      </w:r>
    </w:p>
    <w:p w:rsidR="00056993" w:rsidRPr="00056993" w:rsidRDefault="00056993" w:rsidP="00056993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6993">
        <w:rPr>
          <w:rFonts w:ascii="Times New Roman" w:hAnsi="Times New Roman" w:cs="Times New Roman"/>
          <w:bCs/>
          <w:sz w:val="26"/>
          <w:szCs w:val="26"/>
        </w:rPr>
        <w:t xml:space="preserve">3. Настоящее Распоряжение вступает в силу с даты его подписания. </w:t>
      </w:r>
    </w:p>
    <w:p w:rsidR="00056993" w:rsidRPr="00056993" w:rsidRDefault="00056993" w:rsidP="00056993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6993">
        <w:rPr>
          <w:rFonts w:ascii="Times New Roman" w:hAnsi="Times New Roman" w:cs="Times New Roman"/>
          <w:bCs/>
          <w:sz w:val="26"/>
          <w:szCs w:val="26"/>
        </w:rPr>
        <w:t>4.Контроль за исполнением настоящего Распоряжения возложить на заместителя Главы администрации МР «</w:t>
      </w:r>
      <w:proofErr w:type="spellStart"/>
      <w:r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район» по социальным вопросам.</w:t>
      </w:r>
    </w:p>
    <w:p w:rsidR="00056993" w:rsidRPr="00056993" w:rsidRDefault="00056993" w:rsidP="00056993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56993" w:rsidRPr="00056993" w:rsidRDefault="00056993" w:rsidP="00056993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61F65" w:rsidRPr="00B86625" w:rsidRDefault="00326187" w:rsidP="00365C53">
      <w:pPr>
        <w:pStyle w:val="a6"/>
        <w:tabs>
          <w:tab w:val="left" w:pos="710"/>
        </w:tabs>
        <w:ind w:right="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056993" w:rsidRPr="00B86625"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                                            </w:t>
      </w:r>
      <w:proofErr w:type="spellStart"/>
      <w:r w:rsidR="00056993" w:rsidRPr="00B86625">
        <w:rPr>
          <w:rFonts w:ascii="Times New Roman" w:hAnsi="Times New Roman" w:cs="Times New Roman"/>
          <w:b/>
          <w:bCs/>
          <w:sz w:val="26"/>
          <w:szCs w:val="26"/>
        </w:rPr>
        <w:t>С.Г.Булыгин</w:t>
      </w:r>
      <w:proofErr w:type="spellEnd"/>
    </w:p>
    <w:sectPr w:rsidR="00C61F65" w:rsidRPr="00B86625" w:rsidSect="004A6D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53"/>
    <w:rsid w:val="0001319F"/>
    <w:rsid w:val="00056993"/>
    <w:rsid w:val="001A3DAA"/>
    <w:rsid w:val="002F5C5D"/>
    <w:rsid w:val="00326187"/>
    <w:rsid w:val="00365C53"/>
    <w:rsid w:val="00422974"/>
    <w:rsid w:val="004335CB"/>
    <w:rsid w:val="004A6DC3"/>
    <w:rsid w:val="00571579"/>
    <w:rsid w:val="0090761A"/>
    <w:rsid w:val="00A7728D"/>
    <w:rsid w:val="00AB20A2"/>
    <w:rsid w:val="00AB4926"/>
    <w:rsid w:val="00B43F1F"/>
    <w:rsid w:val="00B676B0"/>
    <w:rsid w:val="00B86625"/>
    <w:rsid w:val="00C31560"/>
    <w:rsid w:val="00C61F65"/>
    <w:rsid w:val="00D050BB"/>
    <w:rsid w:val="00D36B19"/>
    <w:rsid w:val="00E7063D"/>
    <w:rsid w:val="00E74B15"/>
    <w:rsid w:val="00E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C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C5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365C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C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5C5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365C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 безопасности</cp:lastModifiedBy>
  <cp:revision>19</cp:revision>
  <cp:lastPrinted>2023-05-30T06:42:00Z</cp:lastPrinted>
  <dcterms:created xsi:type="dcterms:W3CDTF">2023-05-17T08:15:00Z</dcterms:created>
  <dcterms:modified xsi:type="dcterms:W3CDTF">2023-06-01T08:10:00Z</dcterms:modified>
</cp:coreProperties>
</file>