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B5" w:rsidRPr="004A438C" w:rsidRDefault="001659B5" w:rsidP="001659B5">
      <w:pPr>
        <w:widowControl w:val="0"/>
        <w:spacing w:after="0" w:line="360" w:lineRule="auto"/>
        <w:jc w:val="center"/>
        <w:rPr>
          <w:rFonts w:ascii="Courier New" w:hAnsi="Courier New" w:cs="Courier New"/>
          <w:b/>
          <w:bCs/>
          <w:color w:val="000000"/>
          <w:sz w:val="24"/>
          <w:szCs w:val="24"/>
        </w:rPr>
      </w:pPr>
      <w:r>
        <w:rPr>
          <w:rFonts w:ascii="Courier New" w:hAnsi="Courier New" w:cs="Courier New"/>
          <w:noProof/>
          <w:color w:val="000000"/>
          <w:sz w:val="24"/>
          <w:szCs w:val="24"/>
        </w:rPr>
        <w:drawing>
          <wp:inline distT="0" distB="0" distL="0" distR="0" wp14:anchorId="322F31FF" wp14:editId="579DD35C">
            <wp:extent cx="533400" cy="571500"/>
            <wp:effectExtent l="0" t="0" r="0" b="0"/>
            <wp:docPr id="1" name="Рисунок 1" descr="Описание: Думиничский район (многоцвет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уминичский район (многоцветный)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rsidR="001659B5" w:rsidRPr="004A438C" w:rsidRDefault="001659B5" w:rsidP="001618C4">
      <w:pPr>
        <w:widowControl w:val="0"/>
        <w:spacing w:after="0" w:line="240" w:lineRule="auto"/>
        <w:jc w:val="center"/>
        <w:rPr>
          <w:rFonts w:ascii="Times New Roman" w:hAnsi="Times New Roman"/>
          <w:b/>
          <w:bCs/>
          <w:color w:val="000000"/>
          <w:sz w:val="24"/>
          <w:szCs w:val="24"/>
        </w:rPr>
      </w:pPr>
      <w:r w:rsidRPr="004A438C">
        <w:rPr>
          <w:rFonts w:ascii="Times New Roman" w:hAnsi="Times New Roman"/>
          <w:b/>
          <w:bCs/>
          <w:color w:val="000000"/>
          <w:sz w:val="24"/>
          <w:szCs w:val="24"/>
        </w:rPr>
        <w:t xml:space="preserve">Р О С </w:t>
      </w:r>
      <w:proofErr w:type="spellStart"/>
      <w:proofErr w:type="gramStart"/>
      <w:r w:rsidRPr="004A438C">
        <w:rPr>
          <w:rFonts w:ascii="Times New Roman" w:hAnsi="Times New Roman"/>
          <w:b/>
          <w:bCs/>
          <w:color w:val="000000"/>
          <w:sz w:val="24"/>
          <w:szCs w:val="24"/>
        </w:rPr>
        <w:t>С</w:t>
      </w:r>
      <w:proofErr w:type="spellEnd"/>
      <w:proofErr w:type="gramEnd"/>
      <w:r w:rsidRPr="004A438C">
        <w:rPr>
          <w:rFonts w:ascii="Times New Roman" w:hAnsi="Times New Roman"/>
          <w:b/>
          <w:bCs/>
          <w:color w:val="000000"/>
          <w:sz w:val="24"/>
          <w:szCs w:val="24"/>
        </w:rPr>
        <w:t xml:space="preserve"> И Й С К А Я    Ф Е Д Е Р А Ц И Я</w:t>
      </w:r>
    </w:p>
    <w:p w:rsidR="001659B5" w:rsidRDefault="001659B5" w:rsidP="001618C4">
      <w:pPr>
        <w:widowControl w:val="0"/>
        <w:spacing w:after="0" w:line="240" w:lineRule="auto"/>
        <w:jc w:val="center"/>
        <w:rPr>
          <w:rFonts w:ascii="Times New Roman" w:hAnsi="Times New Roman"/>
          <w:b/>
          <w:bCs/>
          <w:color w:val="000000"/>
          <w:sz w:val="24"/>
          <w:szCs w:val="24"/>
        </w:rPr>
      </w:pPr>
      <w:r w:rsidRPr="004A438C">
        <w:rPr>
          <w:rFonts w:ascii="Times New Roman" w:hAnsi="Times New Roman"/>
          <w:b/>
          <w:bCs/>
          <w:color w:val="000000"/>
          <w:sz w:val="24"/>
          <w:szCs w:val="24"/>
        </w:rPr>
        <w:t>КАЛУЖСКАЯ ОБЛАСТЬ</w:t>
      </w:r>
    </w:p>
    <w:p w:rsidR="001618C4" w:rsidRPr="004A438C" w:rsidRDefault="001618C4" w:rsidP="001618C4">
      <w:pPr>
        <w:widowControl w:val="0"/>
        <w:spacing w:after="0" w:line="240" w:lineRule="auto"/>
        <w:jc w:val="center"/>
        <w:rPr>
          <w:rFonts w:ascii="Times New Roman" w:hAnsi="Times New Roman"/>
          <w:b/>
          <w:bCs/>
          <w:color w:val="000000"/>
          <w:sz w:val="24"/>
          <w:szCs w:val="24"/>
        </w:rPr>
      </w:pPr>
    </w:p>
    <w:p w:rsidR="001659B5" w:rsidRPr="004A438C" w:rsidRDefault="001659B5" w:rsidP="001618C4">
      <w:pPr>
        <w:widowControl w:val="0"/>
        <w:spacing w:after="0" w:line="240" w:lineRule="auto"/>
        <w:jc w:val="center"/>
        <w:rPr>
          <w:rFonts w:ascii="Times New Roman" w:hAnsi="Times New Roman"/>
          <w:b/>
          <w:bCs/>
          <w:color w:val="000000"/>
          <w:sz w:val="24"/>
          <w:szCs w:val="24"/>
        </w:rPr>
      </w:pPr>
      <w:r w:rsidRPr="004A438C">
        <w:rPr>
          <w:rFonts w:ascii="Times New Roman" w:hAnsi="Times New Roman"/>
          <w:b/>
          <w:bCs/>
          <w:color w:val="000000"/>
          <w:sz w:val="24"/>
          <w:szCs w:val="24"/>
        </w:rPr>
        <w:t>АДМИНИСТРАЦИЯ МУНИЦИПАЛЬНОГО РАЙОНА</w:t>
      </w:r>
    </w:p>
    <w:p w:rsidR="001659B5" w:rsidRPr="004A438C" w:rsidRDefault="001659B5" w:rsidP="001618C4">
      <w:pPr>
        <w:widowControl w:val="0"/>
        <w:spacing w:after="0" w:line="240" w:lineRule="auto"/>
        <w:jc w:val="center"/>
        <w:rPr>
          <w:rFonts w:ascii="Times New Roman" w:hAnsi="Times New Roman"/>
          <w:b/>
          <w:bCs/>
          <w:color w:val="000000"/>
          <w:sz w:val="24"/>
          <w:szCs w:val="24"/>
        </w:rPr>
      </w:pPr>
      <w:r w:rsidRPr="004A438C">
        <w:rPr>
          <w:rFonts w:ascii="Times New Roman" w:hAnsi="Times New Roman"/>
          <w:b/>
          <w:bCs/>
          <w:color w:val="000000"/>
          <w:sz w:val="24"/>
          <w:szCs w:val="24"/>
        </w:rPr>
        <w:t>"ДУМИНИЧСКИЙ РАЙОН"</w:t>
      </w:r>
    </w:p>
    <w:p w:rsidR="001659B5" w:rsidRPr="00B17089" w:rsidRDefault="001659B5" w:rsidP="001659B5">
      <w:pPr>
        <w:keepNext/>
        <w:tabs>
          <w:tab w:val="left" w:pos="0"/>
          <w:tab w:val="num" w:pos="432"/>
        </w:tabs>
        <w:suppressAutoHyphens/>
        <w:spacing w:before="240" w:after="60" w:line="240" w:lineRule="auto"/>
        <w:ind w:left="432" w:hanging="432"/>
        <w:jc w:val="center"/>
        <w:outlineLvl w:val="0"/>
        <w:rPr>
          <w:rFonts w:ascii="Times New Roman" w:eastAsia="Times New Roman" w:hAnsi="Times New Roman"/>
          <w:b/>
          <w:kern w:val="1"/>
          <w:sz w:val="24"/>
          <w:szCs w:val="32"/>
          <w:lang w:eastAsia="ar-SA"/>
        </w:rPr>
      </w:pPr>
      <w:r w:rsidRPr="00B17089">
        <w:rPr>
          <w:rFonts w:ascii="Times New Roman" w:eastAsia="Times New Roman" w:hAnsi="Times New Roman"/>
          <w:b/>
          <w:kern w:val="1"/>
          <w:sz w:val="24"/>
          <w:szCs w:val="32"/>
          <w:lang w:eastAsia="ar-SA"/>
        </w:rPr>
        <w:t>ПОСТАНОВЛЕНИЕ</w:t>
      </w:r>
    </w:p>
    <w:p w:rsidR="001659B5" w:rsidRPr="00B17089" w:rsidRDefault="001659B5" w:rsidP="001659B5">
      <w:pPr>
        <w:widowControl w:val="0"/>
        <w:spacing w:after="0" w:line="240" w:lineRule="auto"/>
        <w:jc w:val="center"/>
        <w:rPr>
          <w:rFonts w:ascii="Times New Roman" w:hAnsi="Times New Roman"/>
          <w:color w:val="000000"/>
          <w:sz w:val="24"/>
          <w:szCs w:val="24"/>
        </w:rPr>
      </w:pPr>
    </w:p>
    <w:p w:rsidR="001659B5" w:rsidRPr="00B17089" w:rsidRDefault="001659B5" w:rsidP="001618C4">
      <w:pPr>
        <w:widowControl w:val="0"/>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t>«</w:t>
      </w:r>
      <w:r w:rsidR="0059098C">
        <w:rPr>
          <w:rFonts w:ascii="Times New Roman" w:hAnsi="Times New Roman"/>
          <w:b/>
          <w:bCs/>
          <w:color w:val="000000"/>
          <w:sz w:val="26"/>
          <w:szCs w:val="26"/>
        </w:rPr>
        <w:t>01</w:t>
      </w:r>
      <w:r>
        <w:rPr>
          <w:rFonts w:ascii="Times New Roman" w:hAnsi="Times New Roman"/>
          <w:b/>
          <w:bCs/>
          <w:color w:val="000000"/>
          <w:sz w:val="26"/>
          <w:szCs w:val="26"/>
        </w:rPr>
        <w:t>»</w:t>
      </w:r>
      <w:r w:rsidRPr="00B17089">
        <w:rPr>
          <w:rFonts w:ascii="Times New Roman" w:hAnsi="Times New Roman"/>
          <w:b/>
          <w:bCs/>
          <w:color w:val="000000"/>
          <w:sz w:val="26"/>
          <w:szCs w:val="26"/>
        </w:rPr>
        <w:t xml:space="preserve"> </w:t>
      </w:r>
      <w:r>
        <w:rPr>
          <w:rFonts w:ascii="Times New Roman" w:hAnsi="Times New Roman"/>
          <w:b/>
          <w:bCs/>
          <w:color w:val="000000"/>
          <w:sz w:val="26"/>
          <w:szCs w:val="26"/>
        </w:rPr>
        <w:t xml:space="preserve"> октября</w:t>
      </w:r>
      <w:r w:rsidRPr="00B17089">
        <w:rPr>
          <w:rFonts w:ascii="Times New Roman" w:hAnsi="Times New Roman"/>
          <w:b/>
          <w:bCs/>
          <w:color w:val="000000"/>
          <w:sz w:val="26"/>
          <w:szCs w:val="26"/>
        </w:rPr>
        <w:t xml:space="preserve"> 202</w:t>
      </w:r>
      <w:r>
        <w:rPr>
          <w:rFonts w:ascii="Times New Roman" w:hAnsi="Times New Roman"/>
          <w:b/>
          <w:bCs/>
          <w:color w:val="000000"/>
          <w:sz w:val="26"/>
          <w:szCs w:val="26"/>
        </w:rPr>
        <w:t>4</w:t>
      </w:r>
      <w:r w:rsidRPr="00B17089">
        <w:rPr>
          <w:rFonts w:ascii="Times New Roman" w:hAnsi="Times New Roman"/>
          <w:b/>
          <w:bCs/>
          <w:color w:val="000000"/>
          <w:sz w:val="26"/>
          <w:szCs w:val="26"/>
        </w:rPr>
        <w:t xml:space="preserve">г.               </w:t>
      </w:r>
      <w:r>
        <w:rPr>
          <w:rFonts w:ascii="Times New Roman" w:hAnsi="Times New Roman"/>
          <w:b/>
          <w:bCs/>
          <w:color w:val="000000"/>
          <w:sz w:val="26"/>
          <w:szCs w:val="26"/>
        </w:rPr>
        <w:t xml:space="preserve">            </w:t>
      </w:r>
      <w:r w:rsidRPr="00B17089">
        <w:rPr>
          <w:rFonts w:ascii="Times New Roman" w:hAnsi="Times New Roman"/>
          <w:b/>
          <w:bCs/>
          <w:color w:val="000000"/>
          <w:sz w:val="26"/>
          <w:szCs w:val="26"/>
        </w:rPr>
        <w:t xml:space="preserve">      </w:t>
      </w:r>
      <w:r w:rsidR="001618C4">
        <w:rPr>
          <w:rFonts w:ascii="Times New Roman" w:hAnsi="Times New Roman"/>
          <w:b/>
          <w:bCs/>
          <w:color w:val="000000"/>
          <w:sz w:val="26"/>
          <w:szCs w:val="26"/>
        </w:rPr>
        <w:t xml:space="preserve">        </w:t>
      </w:r>
      <w:r w:rsidRPr="00B17089">
        <w:rPr>
          <w:rFonts w:ascii="Times New Roman" w:hAnsi="Times New Roman"/>
          <w:b/>
          <w:bCs/>
          <w:color w:val="000000"/>
          <w:sz w:val="26"/>
          <w:szCs w:val="26"/>
        </w:rPr>
        <w:t xml:space="preserve">                                                       №</w:t>
      </w:r>
      <w:r w:rsidR="0059098C">
        <w:rPr>
          <w:rFonts w:ascii="Times New Roman" w:hAnsi="Times New Roman"/>
          <w:b/>
          <w:bCs/>
          <w:color w:val="000000"/>
          <w:sz w:val="26"/>
          <w:szCs w:val="26"/>
        </w:rPr>
        <w:t xml:space="preserve"> </w:t>
      </w:r>
      <w:r w:rsidR="0059098C" w:rsidRPr="0059098C">
        <w:rPr>
          <w:rFonts w:ascii="Times New Roman" w:hAnsi="Times New Roman"/>
          <w:b/>
          <w:bCs/>
          <w:color w:val="000000"/>
          <w:sz w:val="26"/>
          <w:szCs w:val="26"/>
          <w:u w:val="single"/>
        </w:rPr>
        <w:t>410</w:t>
      </w:r>
      <w:r w:rsidRPr="00B17089">
        <w:rPr>
          <w:rFonts w:ascii="Times New Roman" w:hAnsi="Times New Roman"/>
          <w:b/>
          <w:bCs/>
          <w:color w:val="000000"/>
          <w:sz w:val="26"/>
          <w:szCs w:val="26"/>
        </w:rPr>
        <w:t xml:space="preserve"> </w:t>
      </w:r>
    </w:p>
    <w:p w:rsidR="001659B5" w:rsidRPr="00374C00" w:rsidRDefault="001659B5" w:rsidP="001659B5">
      <w:pPr>
        <w:widowControl w:val="0"/>
        <w:spacing w:after="0" w:line="240" w:lineRule="auto"/>
        <w:jc w:val="center"/>
        <w:rPr>
          <w:rFonts w:ascii="Times New Roman" w:hAnsi="Times New Roman"/>
          <w:b/>
          <w:bCs/>
          <w:color w:val="000000"/>
          <w:sz w:val="26"/>
          <w:szCs w:val="26"/>
        </w:rPr>
      </w:pPr>
    </w:p>
    <w:p w:rsidR="001659B5" w:rsidRDefault="001659B5" w:rsidP="001659B5">
      <w:pPr>
        <w:widowControl w:val="0"/>
        <w:spacing w:after="0" w:line="240" w:lineRule="auto"/>
        <w:jc w:val="both"/>
        <w:rPr>
          <w:rFonts w:ascii="Times New Roman" w:hAnsi="Times New Roman"/>
          <w:b/>
          <w:color w:val="000000"/>
          <w:sz w:val="26"/>
          <w:szCs w:val="26"/>
        </w:rPr>
      </w:pPr>
      <w:r w:rsidRPr="00374C00">
        <w:rPr>
          <w:rFonts w:ascii="Times New Roman" w:hAnsi="Times New Roman"/>
          <w:b/>
          <w:color w:val="000000"/>
          <w:sz w:val="26"/>
          <w:szCs w:val="26"/>
        </w:rPr>
        <w:t>Об</w:t>
      </w:r>
      <w:r>
        <w:rPr>
          <w:rFonts w:ascii="Times New Roman" w:hAnsi="Times New Roman"/>
          <w:b/>
          <w:color w:val="000000"/>
          <w:sz w:val="26"/>
          <w:szCs w:val="26"/>
        </w:rPr>
        <w:t xml:space="preserve">    </w:t>
      </w:r>
      <w:r w:rsidRPr="00374C00">
        <w:rPr>
          <w:rFonts w:ascii="Times New Roman" w:hAnsi="Times New Roman"/>
          <w:b/>
          <w:color w:val="000000"/>
          <w:sz w:val="26"/>
          <w:szCs w:val="26"/>
        </w:rPr>
        <w:t xml:space="preserve"> утверждении </w:t>
      </w:r>
      <w:r>
        <w:rPr>
          <w:rFonts w:ascii="Times New Roman" w:hAnsi="Times New Roman"/>
          <w:b/>
          <w:color w:val="000000"/>
          <w:sz w:val="26"/>
          <w:szCs w:val="26"/>
        </w:rPr>
        <w:t xml:space="preserve">    </w:t>
      </w:r>
      <w:r w:rsidRPr="00374C00">
        <w:rPr>
          <w:rFonts w:ascii="Times New Roman" w:hAnsi="Times New Roman"/>
          <w:b/>
          <w:color w:val="000000"/>
          <w:sz w:val="26"/>
          <w:szCs w:val="26"/>
        </w:rPr>
        <w:t>административного</w:t>
      </w:r>
      <w:r>
        <w:rPr>
          <w:rFonts w:ascii="Times New Roman" w:hAnsi="Times New Roman"/>
          <w:b/>
          <w:color w:val="000000"/>
          <w:sz w:val="26"/>
          <w:szCs w:val="26"/>
        </w:rPr>
        <w:t xml:space="preserve">      </w:t>
      </w:r>
      <w:r w:rsidRPr="00374C00">
        <w:rPr>
          <w:rFonts w:ascii="Times New Roman" w:hAnsi="Times New Roman"/>
          <w:b/>
          <w:color w:val="000000"/>
          <w:sz w:val="26"/>
          <w:szCs w:val="26"/>
        </w:rPr>
        <w:t>регламента</w:t>
      </w:r>
    </w:p>
    <w:p w:rsidR="001659B5" w:rsidRPr="00374C00" w:rsidRDefault="001659B5" w:rsidP="001659B5">
      <w:pPr>
        <w:widowControl w:val="0"/>
        <w:spacing w:after="0" w:line="240" w:lineRule="auto"/>
        <w:jc w:val="both"/>
        <w:rPr>
          <w:rFonts w:ascii="Times New Roman" w:hAnsi="Times New Roman"/>
          <w:b/>
          <w:color w:val="000000"/>
          <w:sz w:val="26"/>
          <w:szCs w:val="26"/>
        </w:rPr>
      </w:pPr>
      <w:r>
        <w:rPr>
          <w:rFonts w:ascii="Times New Roman" w:hAnsi="Times New Roman"/>
          <w:b/>
          <w:color w:val="000000"/>
          <w:sz w:val="26"/>
          <w:szCs w:val="26"/>
        </w:rPr>
        <w:t>п</w:t>
      </w:r>
      <w:r w:rsidRPr="00374C00">
        <w:rPr>
          <w:rFonts w:ascii="Times New Roman" w:hAnsi="Times New Roman"/>
          <w:b/>
          <w:color w:val="000000"/>
          <w:sz w:val="26"/>
          <w:szCs w:val="26"/>
        </w:rPr>
        <w:t>о</w:t>
      </w:r>
      <w:r>
        <w:rPr>
          <w:rFonts w:ascii="Times New Roman" w:hAnsi="Times New Roman"/>
          <w:b/>
          <w:color w:val="000000"/>
          <w:sz w:val="26"/>
          <w:szCs w:val="26"/>
        </w:rPr>
        <w:t xml:space="preserve">       </w:t>
      </w:r>
      <w:r w:rsidRPr="00374C00">
        <w:rPr>
          <w:rFonts w:ascii="Times New Roman" w:hAnsi="Times New Roman"/>
          <w:b/>
          <w:color w:val="000000"/>
          <w:sz w:val="26"/>
          <w:szCs w:val="26"/>
        </w:rPr>
        <w:t>предоставлению</w:t>
      </w:r>
      <w:r>
        <w:rPr>
          <w:rFonts w:ascii="Times New Roman" w:hAnsi="Times New Roman"/>
          <w:b/>
          <w:color w:val="000000"/>
          <w:sz w:val="26"/>
          <w:szCs w:val="26"/>
        </w:rPr>
        <w:t xml:space="preserve">        </w:t>
      </w:r>
      <w:r w:rsidRPr="00374C00">
        <w:rPr>
          <w:rFonts w:ascii="Times New Roman" w:hAnsi="Times New Roman"/>
          <w:b/>
          <w:color w:val="000000"/>
          <w:sz w:val="26"/>
          <w:szCs w:val="26"/>
        </w:rPr>
        <w:t xml:space="preserve"> государственной</w:t>
      </w:r>
      <w:r>
        <w:rPr>
          <w:rFonts w:ascii="Times New Roman" w:hAnsi="Times New Roman"/>
          <w:b/>
          <w:color w:val="000000"/>
          <w:sz w:val="26"/>
          <w:szCs w:val="26"/>
        </w:rPr>
        <w:t xml:space="preserve">         </w:t>
      </w:r>
      <w:r w:rsidRPr="00374C00">
        <w:rPr>
          <w:rFonts w:ascii="Times New Roman" w:hAnsi="Times New Roman"/>
          <w:b/>
          <w:color w:val="000000"/>
          <w:sz w:val="26"/>
          <w:szCs w:val="26"/>
        </w:rPr>
        <w:t xml:space="preserve">услуги </w:t>
      </w:r>
    </w:p>
    <w:p w:rsidR="001659B5" w:rsidRPr="001659B5" w:rsidRDefault="001659B5" w:rsidP="001659B5">
      <w:pPr>
        <w:spacing w:after="0" w:line="240" w:lineRule="auto"/>
        <w:ind w:right="691"/>
        <w:rPr>
          <w:rFonts w:ascii="Times New Roman" w:eastAsiaTheme="minorHAnsi" w:hAnsi="Times New Roman"/>
          <w:b/>
          <w:sz w:val="26"/>
          <w:szCs w:val="26"/>
          <w:lang w:eastAsia="en-US"/>
        </w:rPr>
      </w:pPr>
      <w:r w:rsidRPr="001659B5">
        <w:rPr>
          <w:rFonts w:ascii="Times New Roman" w:eastAsia="Courier New" w:hAnsi="Times New Roman"/>
          <w:b/>
          <w:color w:val="000000"/>
          <w:sz w:val="26"/>
          <w:szCs w:val="26"/>
        </w:rPr>
        <w:t>«</w:t>
      </w:r>
      <w:r w:rsidRPr="001659B5">
        <w:rPr>
          <w:rFonts w:ascii="Times New Roman" w:eastAsiaTheme="minorHAnsi" w:hAnsi="Times New Roman"/>
          <w:b/>
          <w:sz w:val="26"/>
          <w:szCs w:val="26"/>
          <w:lang w:eastAsia="en-US"/>
        </w:rPr>
        <w:t xml:space="preserve">Ежегодная денежная выплата на  обеспечение детей </w:t>
      </w:r>
      <w:proofErr w:type="gramStart"/>
      <w:r w:rsidRPr="001659B5">
        <w:rPr>
          <w:rFonts w:ascii="Times New Roman" w:eastAsiaTheme="minorHAnsi" w:hAnsi="Times New Roman"/>
          <w:b/>
          <w:sz w:val="26"/>
          <w:szCs w:val="26"/>
          <w:lang w:eastAsia="en-US"/>
        </w:rPr>
        <w:t>из</w:t>
      </w:r>
      <w:proofErr w:type="gramEnd"/>
      <w:r w:rsidRPr="001659B5">
        <w:rPr>
          <w:rFonts w:ascii="Times New Roman" w:eastAsiaTheme="minorHAnsi" w:hAnsi="Times New Roman"/>
          <w:b/>
          <w:sz w:val="26"/>
          <w:szCs w:val="26"/>
          <w:lang w:eastAsia="en-US"/>
        </w:rPr>
        <w:t xml:space="preserve"> </w:t>
      </w:r>
    </w:p>
    <w:p w:rsidR="001659B5" w:rsidRPr="001659B5" w:rsidRDefault="001659B5" w:rsidP="001659B5">
      <w:pPr>
        <w:spacing w:after="0" w:line="240" w:lineRule="auto"/>
        <w:ind w:right="691"/>
        <w:rPr>
          <w:rFonts w:ascii="Times New Roman" w:eastAsiaTheme="minorHAnsi" w:hAnsi="Times New Roman"/>
          <w:b/>
          <w:sz w:val="26"/>
          <w:szCs w:val="26"/>
          <w:lang w:eastAsia="en-US"/>
        </w:rPr>
      </w:pPr>
      <w:r w:rsidRPr="001659B5">
        <w:rPr>
          <w:rFonts w:ascii="Times New Roman" w:eastAsiaTheme="minorHAnsi" w:hAnsi="Times New Roman"/>
          <w:b/>
          <w:sz w:val="26"/>
          <w:szCs w:val="26"/>
          <w:lang w:eastAsia="en-US"/>
        </w:rPr>
        <w:t xml:space="preserve">многодетных  семей,  обучающихся  </w:t>
      </w:r>
      <w:proofErr w:type="gramStart"/>
      <w:r w:rsidRPr="001659B5">
        <w:rPr>
          <w:rFonts w:ascii="Times New Roman" w:eastAsiaTheme="minorHAnsi" w:hAnsi="Times New Roman"/>
          <w:b/>
          <w:sz w:val="26"/>
          <w:szCs w:val="26"/>
          <w:lang w:eastAsia="en-US"/>
        </w:rPr>
        <w:t>в</w:t>
      </w:r>
      <w:proofErr w:type="gramEnd"/>
      <w:r w:rsidRPr="001659B5">
        <w:rPr>
          <w:rFonts w:ascii="Times New Roman" w:eastAsiaTheme="minorHAnsi" w:hAnsi="Times New Roman"/>
          <w:b/>
          <w:sz w:val="26"/>
          <w:szCs w:val="26"/>
          <w:lang w:eastAsia="en-US"/>
        </w:rPr>
        <w:t xml:space="preserve">  образовательных </w:t>
      </w:r>
    </w:p>
    <w:p w:rsidR="001659B5" w:rsidRPr="001659B5" w:rsidRDefault="001659B5" w:rsidP="001659B5">
      <w:pPr>
        <w:spacing w:after="0" w:line="240" w:lineRule="auto"/>
        <w:ind w:right="691"/>
        <w:rPr>
          <w:rFonts w:ascii="Times New Roman" w:eastAsiaTheme="minorHAnsi" w:hAnsi="Times New Roman"/>
          <w:b/>
          <w:sz w:val="26"/>
          <w:szCs w:val="26"/>
          <w:lang w:eastAsia="en-US"/>
        </w:rPr>
      </w:pPr>
      <w:proofErr w:type="gramStart"/>
      <w:r w:rsidRPr="001659B5">
        <w:rPr>
          <w:rFonts w:ascii="Times New Roman" w:eastAsiaTheme="minorHAnsi" w:hAnsi="Times New Roman"/>
          <w:b/>
          <w:sz w:val="26"/>
          <w:szCs w:val="26"/>
          <w:lang w:eastAsia="en-US"/>
        </w:rPr>
        <w:t>организациях</w:t>
      </w:r>
      <w:proofErr w:type="gramEnd"/>
      <w:r w:rsidRPr="001659B5">
        <w:rPr>
          <w:rFonts w:ascii="Times New Roman" w:eastAsiaTheme="minorHAnsi" w:hAnsi="Times New Roman"/>
          <w:b/>
          <w:sz w:val="26"/>
          <w:szCs w:val="26"/>
          <w:lang w:eastAsia="en-US"/>
        </w:rPr>
        <w:t xml:space="preserve">, одеждой для посещения учебных занятий, </w:t>
      </w:r>
    </w:p>
    <w:p w:rsidR="001659B5" w:rsidRPr="001659B5" w:rsidRDefault="001659B5" w:rsidP="001659B5">
      <w:pPr>
        <w:spacing w:after="0" w:line="240" w:lineRule="auto"/>
        <w:ind w:right="691"/>
        <w:rPr>
          <w:rFonts w:ascii="Times New Roman" w:eastAsia="Courier New" w:hAnsi="Times New Roman"/>
          <w:b/>
          <w:color w:val="000000"/>
          <w:sz w:val="26"/>
          <w:szCs w:val="26"/>
        </w:rPr>
      </w:pPr>
      <w:r w:rsidRPr="001659B5">
        <w:rPr>
          <w:rFonts w:ascii="Times New Roman" w:eastAsiaTheme="minorHAnsi" w:hAnsi="Times New Roman"/>
          <w:b/>
          <w:sz w:val="26"/>
          <w:szCs w:val="26"/>
          <w:lang w:eastAsia="en-US"/>
        </w:rPr>
        <w:t>а так же спортивной формой на период обучения</w:t>
      </w:r>
      <w:r w:rsidRPr="001659B5">
        <w:rPr>
          <w:rFonts w:ascii="Times New Roman" w:eastAsia="Courier New" w:hAnsi="Times New Roman"/>
          <w:b/>
          <w:color w:val="000000"/>
          <w:sz w:val="26"/>
          <w:szCs w:val="26"/>
        </w:rPr>
        <w:t>»</w:t>
      </w:r>
    </w:p>
    <w:p w:rsidR="001659B5" w:rsidRPr="005D3A3D" w:rsidRDefault="001659B5" w:rsidP="001659B5">
      <w:pPr>
        <w:widowControl w:val="0"/>
        <w:autoSpaceDE w:val="0"/>
        <w:autoSpaceDN w:val="0"/>
        <w:spacing w:after="0" w:line="240" w:lineRule="auto"/>
        <w:jc w:val="both"/>
        <w:rPr>
          <w:rFonts w:ascii="Times New Roman" w:eastAsia="Courier New" w:hAnsi="Times New Roman"/>
          <w:b/>
          <w:color w:val="000000"/>
          <w:sz w:val="26"/>
          <w:szCs w:val="26"/>
        </w:rPr>
      </w:pPr>
    </w:p>
    <w:p w:rsidR="001659B5" w:rsidRDefault="001659B5" w:rsidP="001659B5">
      <w:pPr>
        <w:widowControl w:val="0"/>
        <w:spacing w:after="0" w:line="240" w:lineRule="auto"/>
        <w:jc w:val="both"/>
        <w:rPr>
          <w:rFonts w:ascii="Times New Roman" w:eastAsia="Courier New" w:hAnsi="Times New Roman"/>
          <w:bCs/>
          <w:color w:val="000000"/>
          <w:sz w:val="26"/>
          <w:szCs w:val="26"/>
        </w:rPr>
      </w:pPr>
      <w:r>
        <w:rPr>
          <w:rFonts w:ascii="Times New Roman" w:eastAsia="Times New Roman" w:hAnsi="Times New Roman"/>
          <w:sz w:val="26"/>
          <w:szCs w:val="26"/>
        </w:rPr>
        <w:t xml:space="preserve">      </w:t>
      </w:r>
      <w:proofErr w:type="gramStart"/>
      <w:r w:rsidRPr="00001A4A">
        <w:rPr>
          <w:rFonts w:ascii="Times New Roman" w:eastAsia="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Pr="00001A4A">
        <w:rPr>
          <w:rFonts w:ascii="Times New Roman" w:eastAsiaTheme="minorHAnsi" w:hAnsi="Times New Roman"/>
          <w:color w:val="000000"/>
          <w:sz w:val="26"/>
          <w:szCs w:val="26"/>
          <w:lang w:eastAsia="en-US"/>
        </w:rPr>
        <w:t xml:space="preserve">пунктом 2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 373, и иными положениями названного Порядка, </w:t>
      </w:r>
      <w:r w:rsidRPr="00001A4A">
        <w:rPr>
          <w:rFonts w:ascii="Times New Roman" w:eastAsia="Times New Roman" w:hAnsi="Times New Roman"/>
          <w:sz w:val="26"/>
          <w:szCs w:val="26"/>
        </w:rPr>
        <w:t>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roofErr w:type="gramEnd"/>
      <w:r w:rsidRPr="00001A4A">
        <w:rPr>
          <w:rFonts w:ascii="Times New Roman" w:eastAsia="Times New Roman" w:hAnsi="Times New Roman"/>
          <w:sz w:val="26"/>
          <w:szCs w:val="26"/>
        </w:rPr>
        <w:t>»</w:t>
      </w:r>
      <w:r w:rsidRPr="00001A4A">
        <w:rPr>
          <w:rFonts w:ascii="Times New Roman" w:eastAsia="Times New Roman" w:hAnsi="Times New Roman"/>
          <w:bCs/>
          <w:sz w:val="26"/>
          <w:szCs w:val="26"/>
        </w:rPr>
        <w:t xml:space="preserve">, </w:t>
      </w:r>
      <w:proofErr w:type="gramStart"/>
      <w:r w:rsidRPr="00001A4A">
        <w:rPr>
          <w:rFonts w:ascii="Times New Roman" w:eastAsia="Times New Roman" w:hAnsi="Times New Roman"/>
          <w:bCs/>
          <w:sz w:val="26"/>
          <w:szCs w:val="26"/>
        </w:rPr>
        <w:t>принимая во внимание, что проект административного регламента</w:t>
      </w:r>
      <w:r w:rsidRPr="00001A4A">
        <w:rPr>
          <w:rFonts w:ascii="Times New Roman" w:eastAsia="Times New Roman" w:hAnsi="Times New Roman"/>
          <w:sz w:val="26"/>
          <w:szCs w:val="26"/>
        </w:rPr>
        <w:t xml:space="preserve">  </w:t>
      </w:r>
      <w:r w:rsidRPr="00001A4A">
        <w:rPr>
          <w:rFonts w:ascii="Times New Roman" w:eastAsia="Courier New" w:hAnsi="Times New Roman"/>
          <w:color w:val="000000"/>
          <w:sz w:val="26"/>
          <w:szCs w:val="26"/>
        </w:rPr>
        <w:t xml:space="preserve">по предоставлению государственной  услуги   </w:t>
      </w:r>
      <w:r w:rsidRPr="00001A4A">
        <w:rPr>
          <w:rFonts w:ascii="Times New Roman" w:eastAsia="Times New Roman" w:hAnsi="Times New Roman"/>
          <w:sz w:val="26"/>
          <w:szCs w:val="26"/>
        </w:rPr>
        <w:t>«</w:t>
      </w:r>
      <w:r>
        <w:rPr>
          <w:rFonts w:ascii="Times New Roman" w:hAnsi="Times New Roman"/>
          <w:sz w:val="26"/>
          <w:szCs w:val="26"/>
        </w:rPr>
        <w:t>Ежегодная денежная выплата на обеспечение детей из многодетных семей, обучающихся в образовательных организациях, одеждой для посещения учебных занятий, а так же спортивной формой на период обучения</w:t>
      </w:r>
      <w:r w:rsidRPr="00001A4A">
        <w:rPr>
          <w:rFonts w:ascii="Times New Roman" w:eastAsia="Times New Roman" w:hAnsi="Times New Roman"/>
          <w:sz w:val="26"/>
          <w:szCs w:val="26"/>
        </w:rPr>
        <w:t>», утвержденн</w:t>
      </w:r>
      <w:r w:rsidR="001618C4">
        <w:rPr>
          <w:rFonts w:ascii="Times New Roman" w:eastAsia="Times New Roman" w:hAnsi="Times New Roman"/>
          <w:sz w:val="26"/>
          <w:szCs w:val="26"/>
        </w:rPr>
        <w:t>ый</w:t>
      </w:r>
      <w:r w:rsidRPr="00001A4A">
        <w:rPr>
          <w:rFonts w:ascii="Times New Roman" w:eastAsia="Times New Roman" w:hAnsi="Times New Roman"/>
          <w:sz w:val="26"/>
          <w:szCs w:val="26"/>
        </w:rPr>
        <w:t xml:space="preserve"> распоряжением администрации МР «</w:t>
      </w:r>
      <w:proofErr w:type="spellStart"/>
      <w:r w:rsidRPr="00001A4A">
        <w:rPr>
          <w:rFonts w:ascii="Times New Roman" w:eastAsia="Times New Roman" w:hAnsi="Times New Roman"/>
          <w:sz w:val="26"/>
          <w:szCs w:val="26"/>
        </w:rPr>
        <w:t>Думиничский</w:t>
      </w:r>
      <w:proofErr w:type="spellEnd"/>
      <w:r w:rsidRPr="00001A4A">
        <w:rPr>
          <w:rFonts w:ascii="Times New Roman" w:eastAsia="Times New Roman" w:hAnsi="Times New Roman"/>
          <w:sz w:val="26"/>
          <w:szCs w:val="26"/>
        </w:rPr>
        <w:t xml:space="preserve"> район» от </w:t>
      </w:r>
      <w:r>
        <w:rPr>
          <w:rFonts w:ascii="Times New Roman" w:eastAsia="Times New Roman" w:hAnsi="Times New Roman"/>
          <w:sz w:val="26"/>
          <w:szCs w:val="26"/>
        </w:rPr>
        <w:t>30</w:t>
      </w:r>
      <w:r w:rsidRPr="00001A4A">
        <w:rPr>
          <w:rFonts w:ascii="Times New Roman" w:eastAsia="Times New Roman" w:hAnsi="Times New Roman"/>
          <w:sz w:val="26"/>
          <w:szCs w:val="26"/>
        </w:rPr>
        <w:t>.</w:t>
      </w:r>
      <w:r>
        <w:rPr>
          <w:rFonts w:ascii="Times New Roman" w:eastAsia="Times New Roman" w:hAnsi="Times New Roman"/>
          <w:sz w:val="26"/>
          <w:szCs w:val="26"/>
        </w:rPr>
        <w:t>08</w:t>
      </w:r>
      <w:r w:rsidRPr="00001A4A">
        <w:rPr>
          <w:rFonts w:ascii="Times New Roman" w:eastAsia="Times New Roman" w:hAnsi="Times New Roman"/>
          <w:sz w:val="26"/>
          <w:szCs w:val="26"/>
        </w:rPr>
        <w:t>.202</w:t>
      </w:r>
      <w:r>
        <w:rPr>
          <w:rFonts w:ascii="Times New Roman" w:eastAsia="Times New Roman" w:hAnsi="Times New Roman"/>
          <w:sz w:val="26"/>
          <w:szCs w:val="26"/>
        </w:rPr>
        <w:t>4</w:t>
      </w:r>
      <w:r w:rsidRPr="00001A4A">
        <w:rPr>
          <w:rFonts w:ascii="Times New Roman" w:eastAsia="Times New Roman" w:hAnsi="Times New Roman"/>
          <w:sz w:val="26"/>
          <w:szCs w:val="26"/>
        </w:rPr>
        <w:t xml:space="preserve"> №</w:t>
      </w:r>
      <w:r>
        <w:rPr>
          <w:rFonts w:ascii="Times New Roman" w:eastAsia="Times New Roman" w:hAnsi="Times New Roman"/>
          <w:sz w:val="26"/>
          <w:szCs w:val="26"/>
        </w:rPr>
        <w:t>119</w:t>
      </w:r>
      <w:r w:rsidRPr="00001A4A">
        <w:rPr>
          <w:rFonts w:ascii="Times New Roman" w:eastAsia="Times New Roman" w:hAnsi="Times New Roman"/>
          <w:sz w:val="26"/>
          <w:szCs w:val="26"/>
        </w:rPr>
        <w:t xml:space="preserve">-р, был размещен </w:t>
      </w:r>
      <w:r w:rsidRPr="00001A4A">
        <w:rPr>
          <w:rFonts w:ascii="Times New Roman" w:eastAsia="Courier New" w:hAnsi="Times New Roman"/>
          <w:bCs/>
          <w:color w:val="000000"/>
          <w:sz w:val="26"/>
          <w:szCs w:val="26"/>
        </w:rPr>
        <w:t>на официальном сайте МР «</w:t>
      </w:r>
      <w:proofErr w:type="spellStart"/>
      <w:r w:rsidRPr="00001A4A">
        <w:rPr>
          <w:rFonts w:ascii="Times New Roman" w:eastAsia="Courier New" w:hAnsi="Times New Roman"/>
          <w:bCs/>
          <w:color w:val="000000"/>
          <w:sz w:val="26"/>
          <w:szCs w:val="26"/>
        </w:rPr>
        <w:t>Думиничский</w:t>
      </w:r>
      <w:proofErr w:type="spellEnd"/>
      <w:r w:rsidRPr="00001A4A">
        <w:rPr>
          <w:rFonts w:ascii="Times New Roman" w:eastAsia="Courier New" w:hAnsi="Times New Roman"/>
          <w:bCs/>
          <w:color w:val="000000"/>
          <w:sz w:val="26"/>
          <w:szCs w:val="26"/>
        </w:rPr>
        <w:t xml:space="preserve"> район» </w:t>
      </w:r>
      <w:r>
        <w:rPr>
          <w:rFonts w:ascii="Times New Roman" w:eastAsia="Courier New" w:hAnsi="Times New Roman"/>
          <w:bCs/>
          <w:color w:val="000000"/>
          <w:sz w:val="26"/>
          <w:szCs w:val="26"/>
        </w:rPr>
        <w:t>30</w:t>
      </w:r>
      <w:r w:rsidRPr="00001A4A">
        <w:rPr>
          <w:rFonts w:ascii="Times New Roman" w:eastAsia="Courier New" w:hAnsi="Times New Roman"/>
          <w:bCs/>
          <w:color w:val="000000"/>
          <w:sz w:val="26"/>
          <w:szCs w:val="26"/>
        </w:rPr>
        <w:t>.</w:t>
      </w:r>
      <w:r>
        <w:rPr>
          <w:rFonts w:ascii="Times New Roman" w:eastAsia="Courier New" w:hAnsi="Times New Roman"/>
          <w:bCs/>
          <w:color w:val="000000"/>
          <w:sz w:val="26"/>
          <w:szCs w:val="26"/>
        </w:rPr>
        <w:t>08</w:t>
      </w:r>
      <w:r w:rsidRPr="00001A4A">
        <w:rPr>
          <w:rFonts w:ascii="Times New Roman" w:eastAsia="Courier New" w:hAnsi="Times New Roman"/>
          <w:bCs/>
          <w:color w:val="000000"/>
          <w:sz w:val="26"/>
          <w:szCs w:val="26"/>
        </w:rPr>
        <w:t>.202</w:t>
      </w:r>
      <w:r>
        <w:rPr>
          <w:rFonts w:ascii="Times New Roman" w:eastAsia="Courier New" w:hAnsi="Times New Roman"/>
          <w:bCs/>
          <w:color w:val="000000"/>
          <w:sz w:val="26"/>
          <w:szCs w:val="26"/>
        </w:rPr>
        <w:t>4</w:t>
      </w:r>
      <w:r w:rsidRPr="00001A4A">
        <w:rPr>
          <w:rFonts w:ascii="Times New Roman" w:eastAsia="Courier New" w:hAnsi="Times New Roman"/>
          <w:bCs/>
          <w:color w:val="000000"/>
          <w:sz w:val="26"/>
          <w:szCs w:val="26"/>
        </w:rPr>
        <w:t>г.:</w:t>
      </w:r>
      <w:proofErr w:type="gramEnd"/>
    </w:p>
    <w:p w:rsidR="001659B5" w:rsidRPr="00001A4A" w:rsidRDefault="001618C4" w:rsidP="001618C4">
      <w:pPr>
        <w:widowControl w:val="0"/>
        <w:spacing w:after="0" w:line="240" w:lineRule="auto"/>
        <w:jc w:val="both"/>
        <w:rPr>
          <w:rFonts w:ascii="Times New Roman" w:eastAsia="Courier New" w:hAnsi="Times New Roman"/>
          <w:color w:val="000000"/>
          <w:sz w:val="26"/>
          <w:szCs w:val="26"/>
        </w:rPr>
      </w:pPr>
      <w:r w:rsidRPr="004539F4">
        <w:rPr>
          <w:rFonts w:ascii="Times New Roman" w:eastAsia="Times New Roman" w:hAnsi="Times New Roman"/>
          <w:b/>
          <w:kern w:val="1"/>
          <w:sz w:val="26"/>
          <w:szCs w:val="26"/>
        </w:rPr>
        <w:t>ПОСТАНОВЛЯЮ:</w:t>
      </w:r>
      <w:r w:rsidR="001659B5" w:rsidRPr="00001A4A">
        <w:rPr>
          <w:rFonts w:ascii="Times New Roman" w:eastAsia="Times New Roman" w:hAnsi="Times New Roman"/>
          <w:sz w:val="26"/>
          <w:szCs w:val="26"/>
        </w:rPr>
        <w:t xml:space="preserve">                  </w:t>
      </w:r>
      <w:r w:rsidR="001659B5" w:rsidRPr="00001A4A">
        <w:rPr>
          <w:rFonts w:ascii="Times New Roman" w:eastAsia="Courier New" w:hAnsi="Times New Roman"/>
          <w:color w:val="000000"/>
          <w:sz w:val="26"/>
          <w:szCs w:val="26"/>
        </w:rPr>
        <w:t xml:space="preserve">                 </w:t>
      </w:r>
    </w:p>
    <w:p w:rsidR="001659B5" w:rsidRPr="00C60DA2" w:rsidRDefault="001659B5" w:rsidP="001659B5">
      <w:pPr>
        <w:widowControl w:val="0"/>
        <w:autoSpaceDE w:val="0"/>
        <w:autoSpaceDN w:val="0"/>
        <w:spacing w:after="0" w:line="240" w:lineRule="auto"/>
        <w:ind w:firstLine="567"/>
        <w:jc w:val="both"/>
        <w:rPr>
          <w:rFonts w:ascii="Times New Roman" w:hAnsi="Times New Roman"/>
          <w:bCs/>
          <w:color w:val="000000"/>
          <w:sz w:val="26"/>
          <w:szCs w:val="26"/>
        </w:rPr>
      </w:pPr>
      <w:r w:rsidRPr="00C60DA2">
        <w:rPr>
          <w:rFonts w:ascii="Times New Roman" w:eastAsia="Courier New" w:hAnsi="Times New Roman"/>
          <w:color w:val="000000"/>
          <w:sz w:val="26"/>
          <w:szCs w:val="26"/>
        </w:rPr>
        <w:t>1. Утвердить административный регламент «</w:t>
      </w:r>
      <w:r>
        <w:rPr>
          <w:rFonts w:ascii="Times New Roman" w:hAnsi="Times New Roman"/>
          <w:sz w:val="26"/>
          <w:szCs w:val="26"/>
        </w:rPr>
        <w:t>Ежегодная денежная выплата на обеспечение детей из многодетных семей, обучающихся в образовательных организациях, одеждой для посещения учебных занятий, а так же спортивной формой на период обучения</w:t>
      </w:r>
      <w:r w:rsidRPr="00C60DA2">
        <w:rPr>
          <w:rFonts w:ascii="Times New Roman" w:eastAsia="Courier New" w:hAnsi="Times New Roman"/>
          <w:color w:val="000000"/>
          <w:sz w:val="26"/>
          <w:szCs w:val="26"/>
        </w:rPr>
        <w:t xml:space="preserve">» </w:t>
      </w:r>
      <w:r w:rsidRPr="00C60DA2">
        <w:rPr>
          <w:rFonts w:ascii="Times New Roman" w:eastAsia="Times New Roman" w:hAnsi="Times New Roman"/>
          <w:color w:val="000000"/>
          <w:sz w:val="26"/>
          <w:szCs w:val="26"/>
        </w:rPr>
        <w:t xml:space="preserve"> </w:t>
      </w:r>
      <w:r w:rsidRPr="00C60DA2">
        <w:rPr>
          <w:rFonts w:ascii="Times New Roman" w:eastAsia="Courier New" w:hAnsi="Times New Roman"/>
          <w:bCs/>
          <w:color w:val="000000"/>
          <w:sz w:val="26"/>
          <w:szCs w:val="26"/>
        </w:rPr>
        <w:t>(прилагается).</w:t>
      </w:r>
    </w:p>
    <w:p w:rsidR="001659B5" w:rsidRPr="00150636" w:rsidRDefault="001659B5" w:rsidP="001659B5">
      <w:pPr>
        <w:pStyle w:val="ConsPlusTitle"/>
        <w:ind w:firstLine="567"/>
        <w:jc w:val="both"/>
        <w:rPr>
          <w:rFonts w:ascii="Times New Roman" w:hAnsi="Times New Roman" w:cs="Times New Roman"/>
          <w:b w:val="0"/>
          <w:color w:val="000000"/>
          <w:sz w:val="26"/>
          <w:szCs w:val="26"/>
        </w:rPr>
      </w:pPr>
      <w:r w:rsidRPr="00374C00">
        <w:rPr>
          <w:rFonts w:ascii="Times New Roman" w:hAnsi="Times New Roman" w:cs="Times New Roman"/>
          <w:b w:val="0"/>
          <w:color w:val="000000"/>
          <w:sz w:val="26"/>
          <w:szCs w:val="26"/>
        </w:rPr>
        <w:t xml:space="preserve"> </w:t>
      </w:r>
      <w:r>
        <w:rPr>
          <w:rFonts w:ascii="Times New Roman" w:hAnsi="Times New Roman" w:cs="Times New Roman"/>
          <w:b w:val="0"/>
          <w:color w:val="000000"/>
          <w:sz w:val="26"/>
          <w:szCs w:val="26"/>
        </w:rPr>
        <w:t>2</w:t>
      </w:r>
      <w:r w:rsidRPr="00374C00">
        <w:rPr>
          <w:rFonts w:ascii="Times New Roman" w:hAnsi="Times New Roman" w:cs="Times New Roman"/>
          <w:b w:val="0"/>
          <w:color w:val="000000"/>
          <w:sz w:val="26"/>
          <w:szCs w:val="26"/>
        </w:rPr>
        <w:t xml:space="preserve">. </w:t>
      </w:r>
      <w:r w:rsidRPr="00856716">
        <w:rPr>
          <w:rFonts w:ascii="Times New Roman" w:eastAsia="Courier New" w:hAnsi="Times New Roman" w:cs="Times New Roman"/>
          <w:b w:val="0"/>
          <w:color w:val="000000"/>
          <w:sz w:val="26"/>
          <w:szCs w:val="26"/>
        </w:rPr>
        <w:t>Отделу организационно-контрольной работы и информационно-коммуникационных технологий администрации муниципального района «</w:t>
      </w:r>
      <w:proofErr w:type="spellStart"/>
      <w:r w:rsidRPr="00856716">
        <w:rPr>
          <w:rFonts w:ascii="Times New Roman" w:eastAsia="Courier New" w:hAnsi="Times New Roman" w:cs="Times New Roman"/>
          <w:b w:val="0"/>
          <w:color w:val="000000"/>
          <w:sz w:val="26"/>
          <w:szCs w:val="26"/>
        </w:rPr>
        <w:t>Думиничский</w:t>
      </w:r>
      <w:proofErr w:type="spellEnd"/>
      <w:r w:rsidRPr="00856716">
        <w:rPr>
          <w:rFonts w:ascii="Times New Roman" w:eastAsia="Courier New" w:hAnsi="Times New Roman" w:cs="Times New Roman"/>
          <w:b w:val="0"/>
          <w:color w:val="000000"/>
          <w:sz w:val="26"/>
          <w:szCs w:val="26"/>
        </w:rPr>
        <w:t xml:space="preserve"> район» в течение трех рабочих дней </w:t>
      </w:r>
      <w:proofErr w:type="gramStart"/>
      <w:r w:rsidRPr="00856716">
        <w:rPr>
          <w:rFonts w:ascii="Times New Roman" w:eastAsia="Courier New" w:hAnsi="Times New Roman" w:cs="Times New Roman"/>
          <w:b w:val="0"/>
          <w:color w:val="000000"/>
          <w:sz w:val="26"/>
          <w:szCs w:val="26"/>
        </w:rPr>
        <w:t>с даты подписания</w:t>
      </w:r>
      <w:proofErr w:type="gramEnd"/>
      <w:r w:rsidRPr="00856716">
        <w:rPr>
          <w:rFonts w:ascii="Times New Roman" w:eastAsia="Courier New" w:hAnsi="Times New Roman" w:cs="Times New Roman"/>
          <w:b w:val="0"/>
          <w:color w:val="000000"/>
          <w:sz w:val="26"/>
          <w:szCs w:val="26"/>
        </w:rPr>
        <w:t xml:space="preserve"> настоящего Постановления, разместить названный административный регламент в информационно-телекоммуникационной сети Интернет </w:t>
      </w:r>
      <w:r w:rsidRPr="00150636">
        <w:rPr>
          <w:rFonts w:ascii="Times New Roman" w:eastAsia="Times New Roman" w:hAnsi="Times New Roman" w:cs="Times New Roman"/>
          <w:b w:val="0"/>
          <w:sz w:val="26"/>
          <w:szCs w:val="26"/>
          <w:lang w:eastAsia="zh-CN"/>
        </w:rPr>
        <w:t xml:space="preserve">на официальном сайте муниципального района </w:t>
      </w:r>
      <w:r w:rsidRPr="00150636">
        <w:rPr>
          <w:rFonts w:ascii="Times New Roman" w:eastAsia="Times New Roman" w:hAnsi="Times New Roman" w:cs="Times New Roman"/>
          <w:b w:val="0"/>
          <w:color w:val="000000"/>
          <w:sz w:val="26"/>
          <w:szCs w:val="26"/>
        </w:rPr>
        <w:t>«</w:t>
      </w:r>
      <w:proofErr w:type="spellStart"/>
      <w:r w:rsidRPr="00150636">
        <w:rPr>
          <w:rFonts w:ascii="Times New Roman" w:eastAsia="Times New Roman" w:hAnsi="Times New Roman" w:cs="Times New Roman"/>
          <w:b w:val="0"/>
          <w:color w:val="000000"/>
          <w:sz w:val="26"/>
          <w:szCs w:val="26"/>
        </w:rPr>
        <w:t>Думиничский</w:t>
      </w:r>
      <w:proofErr w:type="spellEnd"/>
      <w:r w:rsidRPr="00150636">
        <w:rPr>
          <w:rFonts w:ascii="Times New Roman" w:eastAsia="Times New Roman" w:hAnsi="Times New Roman" w:cs="Times New Roman"/>
          <w:b w:val="0"/>
          <w:color w:val="000000"/>
          <w:sz w:val="26"/>
          <w:szCs w:val="26"/>
        </w:rPr>
        <w:t xml:space="preserve"> район» </w:t>
      </w:r>
      <w:r w:rsidRPr="00150636">
        <w:rPr>
          <w:rFonts w:ascii="Times New Roman" w:eastAsia="Times New Roman" w:hAnsi="Times New Roman" w:cs="Times New Roman"/>
          <w:b w:val="0"/>
          <w:color w:val="000000"/>
          <w:sz w:val="26"/>
          <w:szCs w:val="26"/>
          <w:lang w:val="en-US"/>
        </w:rPr>
        <w:t>www</w:t>
      </w:r>
      <w:r w:rsidRPr="00150636">
        <w:rPr>
          <w:rFonts w:ascii="Times New Roman" w:eastAsia="Times New Roman" w:hAnsi="Times New Roman" w:cs="Times New Roman"/>
          <w:b w:val="0"/>
          <w:color w:val="000000"/>
          <w:sz w:val="26"/>
          <w:szCs w:val="26"/>
        </w:rPr>
        <w:t>.duminichi-r40.gosweb.gosuslugi.ru.</w:t>
      </w:r>
    </w:p>
    <w:p w:rsidR="001659B5" w:rsidRPr="00856716" w:rsidRDefault="001659B5" w:rsidP="001659B5">
      <w:pPr>
        <w:pStyle w:val="ConsPlusTitle"/>
        <w:ind w:firstLine="567"/>
        <w:jc w:val="both"/>
        <w:rPr>
          <w:rFonts w:ascii="Times New Roman" w:hAnsi="Times New Roman"/>
          <w:b w:val="0"/>
          <w:color w:val="000000"/>
          <w:sz w:val="26"/>
          <w:szCs w:val="26"/>
        </w:rPr>
      </w:pPr>
      <w:r>
        <w:rPr>
          <w:rFonts w:ascii="Times New Roman" w:hAnsi="Times New Roman"/>
          <w:b w:val="0"/>
          <w:color w:val="000000"/>
          <w:sz w:val="26"/>
          <w:szCs w:val="26"/>
        </w:rPr>
        <w:t xml:space="preserve"> 3</w:t>
      </w:r>
      <w:r w:rsidRPr="00856716">
        <w:rPr>
          <w:rFonts w:ascii="Times New Roman" w:hAnsi="Times New Roman"/>
          <w:b w:val="0"/>
          <w:color w:val="000000"/>
          <w:sz w:val="26"/>
          <w:szCs w:val="26"/>
        </w:rPr>
        <w:t xml:space="preserve">. Настоящее </w:t>
      </w:r>
      <w:r>
        <w:rPr>
          <w:rFonts w:ascii="Times New Roman" w:hAnsi="Times New Roman"/>
          <w:b w:val="0"/>
          <w:color w:val="000000"/>
          <w:sz w:val="26"/>
          <w:szCs w:val="26"/>
        </w:rPr>
        <w:t>Постановление</w:t>
      </w:r>
      <w:r w:rsidRPr="00856716">
        <w:rPr>
          <w:rFonts w:ascii="Times New Roman" w:hAnsi="Times New Roman"/>
          <w:b w:val="0"/>
          <w:color w:val="000000"/>
          <w:sz w:val="26"/>
          <w:szCs w:val="26"/>
        </w:rPr>
        <w:t xml:space="preserve"> вступает в силу </w:t>
      </w:r>
      <w:proofErr w:type="gramStart"/>
      <w:r w:rsidRPr="00856716">
        <w:rPr>
          <w:rFonts w:ascii="Times New Roman" w:hAnsi="Times New Roman"/>
          <w:b w:val="0"/>
          <w:color w:val="000000"/>
          <w:sz w:val="26"/>
          <w:szCs w:val="26"/>
        </w:rPr>
        <w:t>с даты</w:t>
      </w:r>
      <w:proofErr w:type="gramEnd"/>
      <w:r w:rsidRPr="00856716">
        <w:rPr>
          <w:rFonts w:ascii="Times New Roman" w:hAnsi="Times New Roman"/>
          <w:b w:val="0"/>
          <w:color w:val="000000"/>
          <w:sz w:val="26"/>
          <w:szCs w:val="26"/>
        </w:rPr>
        <w:t xml:space="preserve"> его подписания. </w:t>
      </w:r>
    </w:p>
    <w:p w:rsidR="001659B5" w:rsidRPr="00374C00" w:rsidRDefault="001659B5" w:rsidP="001659B5">
      <w:pPr>
        <w:widowControl w:val="0"/>
        <w:autoSpaceDE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4. </w:t>
      </w:r>
      <w:proofErr w:type="gramStart"/>
      <w:r w:rsidRPr="00374C00">
        <w:rPr>
          <w:rFonts w:ascii="Times New Roman" w:hAnsi="Times New Roman"/>
          <w:color w:val="000000"/>
          <w:sz w:val="26"/>
          <w:szCs w:val="26"/>
        </w:rPr>
        <w:t>Контроль за</w:t>
      </w:r>
      <w:proofErr w:type="gramEnd"/>
      <w:r w:rsidRPr="00374C00">
        <w:rPr>
          <w:rFonts w:ascii="Times New Roman" w:hAnsi="Times New Roman"/>
          <w:color w:val="000000"/>
          <w:sz w:val="26"/>
          <w:szCs w:val="26"/>
        </w:rPr>
        <w:t xml:space="preserve"> исполнением настоящего </w:t>
      </w:r>
      <w:r>
        <w:rPr>
          <w:rFonts w:ascii="Times New Roman" w:hAnsi="Times New Roman"/>
          <w:color w:val="000000"/>
          <w:sz w:val="26"/>
          <w:szCs w:val="26"/>
        </w:rPr>
        <w:t>Постановл</w:t>
      </w:r>
      <w:r w:rsidRPr="00374C00">
        <w:rPr>
          <w:rFonts w:ascii="Times New Roman" w:hAnsi="Times New Roman"/>
          <w:color w:val="000000"/>
          <w:sz w:val="26"/>
          <w:szCs w:val="26"/>
        </w:rPr>
        <w:t>ения возложить на заместителя Главы администрации МР «</w:t>
      </w:r>
      <w:proofErr w:type="spellStart"/>
      <w:r w:rsidRPr="00374C00">
        <w:rPr>
          <w:rFonts w:ascii="Times New Roman" w:hAnsi="Times New Roman"/>
          <w:color w:val="000000"/>
          <w:sz w:val="26"/>
          <w:szCs w:val="26"/>
        </w:rPr>
        <w:t>Думиничский</w:t>
      </w:r>
      <w:proofErr w:type="spellEnd"/>
      <w:r w:rsidRPr="00374C00">
        <w:rPr>
          <w:rFonts w:ascii="Times New Roman" w:hAnsi="Times New Roman"/>
          <w:color w:val="000000"/>
          <w:sz w:val="26"/>
          <w:szCs w:val="26"/>
        </w:rPr>
        <w:t xml:space="preserve"> район» по социальным вопросам.</w:t>
      </w:r>
    </w:p>
    <w:p w:rsidR="001659B5" w:rsidRPr="00374C00" w:rsidRDefault="001659B5" w:rsidP="001659B5">
      <w:pPr>
        <w:widowControl w:val="0"/>
        <w:autoSpaceDE w:val="0"/>
        <w:spacing w:after="0" w:line="240" w:lineRule="auto"/>
        <w:ind w:firstLine="709"/>
        <w:jc w:val="both"/>
        <w:rPr>
          <w:rFonts w:ascii="Times New Roman" w:hAnsi="Times New Roman"/>
          <w:color w:val="000000"/>
          <w:sz w:val="26"/>
          <w:szCs w:val="26"/>
        </w:rPr>
      </w:pPr>
    </w:p>
    <w:p w:rsidR="001659B5" w:rsidRPr="00374C00" w:rsidRDefault="001659B5" w:rsidP="001659B5">
      <w:pPr>
        <w:pStyle w:val="ConsPlusTitle"/>
        <w:ind w:firstLine="567"/>
        <w:jc w:val="center"/>
        <w:rPr>
          <w:rFonts w:ascii="Times New Roman" w:hAnsi="Times New Roman" w:cs="Times New Roman"/>
          <w:sz w:val="26"/>
          <w:szCs w:val="26"/>
        </w:rPr>
      </w:pPr>
    </w:p>
    <w:p w:rsidR="001659B5" w:rsidRPr="00374C00" w:rsidRDefault="001659B5" w:rsidP="001659B5">
      <w:pPr>
        <w:spacing w:after="0" w:line="240" w:lineRule="auto"/>
        <w:ind w:firstLine="851"/>
        <w:rPr>
          <w:rFonts w:ascii="Times New Roman" w:hAnsi="Times New Roman"/>
          <w:b/>
          <w:sz w:val="26"/>
          <w:szCs w:val="26"/>
        </w:rPr>
      </w:pPr>
      <w:r w:rsidRPr="00B17089">
        <w:rPr>
          <w:rFonts w:ascii="Cambria" w:hAnsi="Cambria"/>
          <w:b/>
          <w:sz w:val="26"/>
          <w:szCs w:val="26"/>
        </w:rPr>
        <w:t>Глав</w:t>
      </w:r>
      <w:r>
        <w:rPr>
          <w:rFonts w:ascii="Cambria" w:hAnsi="Cambria"/>
          <w:b/>
          <w:sz w:val="26"/>
          <w:szCs w:val="26"/>
        </w:rPr>
        <w:t>а</w:t>
      </w:r>
      <w:r w:rsidRPr="00B17089">
        <w:rPr>
          <w:rFonts w:ascii="Cambria" w:hAnsi="Cambria"/>
          <w:b/>
          <w:sz w:val="26"/>
          <w:szCs w:val="26"/>
        </w:rPr>
        <w:t xml:space="preserve"> администрации                                                 С.</w:t>
      </w:r>
      <w:r>
        <w:rPr>
          <w:rFonts w:ascii="Cambria" w:hAnsi="Cambria"/>
          <w:b/>
          <w:sz w:val="26"/>
          <w:szCs w:val="26"/>
        </w:rPr>
        <w:t>Г</w:t>
      </w:r>
      <w:r w:rsidRPr="00B17089">
        <w:rPr>
          <w:rFonts w:ascii="Cambria" w:hAnsi="Cambria"/>
          <w:b/>
          <w:sz w:val="26"/>
          <w:szCs w:val="26"/>
        </w:rPr>
        <w:t xml:space="preserve">. </w:t>
      </w:r>
      <w:r>
        <w:rPr>
          <w:rFonts w:ascii="Cambria" w:hAnsi="Cambria"/>
          <w:b/>
          <w:sz w:val="26"/>
          <w:szCs w:val="26"/>
        </w:rPr>
        <w:t>Булыгин</w:t>
      </w:r>
    </w:p>
    <w:p w:rsidR="001618C4" w:rsidRDefault="001618C4" w:rsidP="001659B5">
      <w:pPr>
        <w:spacing w:after="0"/>
        <w:jc w:val="right"/>
        <w:rPr>
          <w:rFonts w:ascii="Times New Roman" w:eastAsia="Courier New" w:hAnsi="Times New Roman"/>
          <w:color w:val="000000"/>
          <w:sz w:val="20"/>
          <w:szCs w:val="20"/>
        </w:rPr>
      </w:pPr>
    </w:p>
    <w:p w:rsidR="001618C4" w:rsidRDefault="001618C4" w:rsidP="001659B5">
      <w:pPr>
        <w:spacing w:after="0"/>
        <w:jc w:val="right"/>
        <w:rPr>
          <w:rFonts w:ascii="Times New Roman" w:eastAsia="Courier New" w:hAnsi="Times New Roman"/>
          <w:color w:val="000000"/>
          <w:sz w:val="20"/>
          <w:szCs w:val="20"/>
        </w:rPr>
      </w:pPr>
    </w:p>
    <w:p w:rsidR="001659B5" w:rsidRPr="00150636" w:rsidRDefault="001659B5" w:rsidP="001659B5">
      <w:pPr>
        <w:spacing w:after="0"/>
        <w:jc w:val="right"/>
        <w:rPr>
          <w:rFonts w:ascii="Times New Roman" w:eastAsia="Courier New" w:hAnsi="Times New Roman"/>
          <w:color w:val="000000"/>
          <w:sz w:val="20"/>
          <w:szCs w:val="20"/>
        </w:rPr>
      </w:pPr>
      <w:r w:rsidRPr="00150636">
        <w:rPr>
          <w:rFonts w:ascii="Times New Roman" w:eastAsia="Courier New" w:hAnsi="Times New Roman"/>
          <w:color w:val="000000"/>
          <w:sz w:val="20"/>
          <w:szCs w:val="20"/>
        </w:rPr>
        <w:t xml:space="preserve">Приложение к </w:t>
      </w:r>
      <w:r>
        <w:rPr>
          <w:rFonts w:ascii="Times New Roman" w:eastAsia="Courier New" w:hAnsi="Times New Roman"/>
          <w:color w:val="000000"/>
          <w:sz w:val="20"/>
          <w:szCs w:val="20"/>
        </w:rPr>
        <w:t>Постановлению</w:t>
      </w:r>
      <w:r w:rsidRPr="00150636">
        <w:rPr>
          <w:rFonts w:ascii="Times New Roman" w:eastAsia="Courier New" w:hAnsi="Times New Roman"/>
          <w:color w:val="000000"/>
          <w:sz w:val="20"/>
          <w:szCs w:val="20"/>
        </w:rPr>
        <w:t xml:space="preserve"> </w:t>
      </w:r>
    </w:p>
    <w:p w:rsidR="001659B5" w:rsidRPr="00150636" w:rsidRDefault="001659B5" w:rsidP="001659B5">
      <w:pPr>
        <w:spacing w:after="0"/>
        <w:jc w:val="right"/>
        <w:rPr>
          <w:rFonts w:ascii="Times New Roman" w:eastAsia="Courier New" w:hAnsi="Times New Roman"/>
          <w:color w:val="000000"/>
          <w:sz w:val="20"/>
          <w:szCs w:val="20"/>
        </w:rPr>
      </w:pPr>
      <w:r w:rsidRPr="00150636">
        <w:rPr>
          <w:rFonts w:ascii="Times New Roman" w:eastAsia="Courier New" w:hAnsi="Times New Roman"/>
          <w:color w:val="000000"/>
          <w:sz w:val="20"/>
          <w:szCs w:val="20"/>
        </w:rPr>
        <w:t>администрации МР «</w:t>
      </w:r>
      <w:proofErr w:type="spellStart"/>
      <w:r w:rsidRPr="00150636">
        <w:rPr>
          <w:rFonts w:ascii="Times New Roman" w:eastAsia="Courier New" w:hAnsi="Times New Roman"/>
          <w:color w:val="000000"/>
          <w:sz w:val="20"/>
          <w:szCs w:val="20"/>
        </w:rPr>
        <w:t>Думиничский</w:t>
      </w:r>
      <w:proofErr w:type="spellEnd"/>
      <w:r w:rsidRPr="00150636">
        <w:rPr>
          <w:rFonts w:ascii="Times New Roman" w:eastAsia="Courier New" w:hAnsi="Times New Roman"/>
          <w:color w:val="000000"/>
          <w:sz w:val="20"/>
          <w:szCs w:val="20"/>
        </w:rPr>
        <w:t xml:space="preserve"> район» </w:t>
      </w:r>
    </w:p>
    <w:p w:rsidR="001659B5" w:rsidRPr="00150636" w:rsidRDefault="001659B5" w:rsidP="001659B5">
      <w:pPr>
        <w:widowControl w:val="0"/>
        <w:autoSpaceDE w:val="0"/>
        <w:autoSpaceDN w:val="0"/>
        <w:spacing w:after="0" w:line="322" w:lineRule="exact"/>
        <w:ind w:left="517" w:right="409"/>
        <w:jc w:val="right"/>
        <w:outlineLvl w:val="0"/>
        <w:rPr>
          <w:rFonts w:ascii="Times New Roman" w:eastAsia="Times New Roman" w:hAnsi="Times New Roman"/>
          <w:b/>
          <w:bCs/>
          <w:sz w:val="28"/>
          <w:szCs w:val="28"/>
          <w:lang w:eastAsia="en-US"/>
        </w:rPr>
      </w:pPr>
      <w:r w:rsidRPr="00150636">
        <w:rPr>
          <w:rFonts w:ascii="Times New Roman" w:eastAsia="Courier New" w:hAnsi="Times New Roman"/>
          <w:color w:val="000000"/>
          <w:sz w:val="20"/>
          <w:szCs w:val="20"/>
        </w:rPr>
        <w:t xml:space="preserve">от </w:t>
      </w:r>
      <w:r w:rsidR="0059098C">
        <w:rPr>
          <w:rFonts w:ascii="Times New Roman" w:eastAsia="Courier New" w:hAnsi="Times New Roman"/>
          <w:color w:val="000000"/>
          <w:sz w:val="20"/>
          <w:szCs w:val="20"/>
        </w:rPr>
        <w:t>01.10.</w:t>
      </w:r>
      <w:bookmarkStart w:id="0" w:name="_GoBack"/>
      <w:bookmarkEnd w:id="0"/>
      <w:r>
        <w:rPr>
          <w:rFonts w:ascii="Times New Roman" w:eastAsia="Courier New" w:hAnsi="Times New Roman"/>
          <w:color w:val="000000"/>
          <w:sz w:val="20"/>
          <w:szCs w:val="20"/>
        </w:rPr>
        <w:t xml:space="preserve"> </w:t>
      </w:r>
      <w:r w:rsidRPr="00150636">
        <w:rPr>
          <w:rFonts w:ascii="Times New Roman" w:eastAsia="Courier New" w:hAnsi="Times New Roman"/>
          <w:color w:val="000000"/>
          <w:sz w:val="20"/>
          <w:szCs w:val="20"/>
        </w:rPr>
        <w:t xml:space="preserve">2024г. № </w:t>
      </w:r>
      <w:r>
        <w:rPr>
          <w:rFonts w:ascii="Times New Roman" w:eastAsia="Courier New" w:hAnsi="Times New Roman"/>
          <w:color w:val="000000"/>
          <w:sz w:val="20"/>
          <w:szCs w:val="20"/>
          <w:u w:val="single"/>
        </w:rPr>
        <w:t>_</w:t>
      </w:r>
      <w:r w:rsidR="0059098C">
        <w:rPr>
          <w:rFonts w:ascii="Times New Roman" w:eastAsia="Courier New" w:hAnsi="Times New Roman"/>
          <w:color w:val="000000"/>
          <w:sz w:val="20"/>
          <w:szCs w:val="20"/>
          <w:u w:val="single"/>
        </w:rPr>
        <w:t>410</w:t>
      </w:r>
      <w:r>
        <w:rPr>
          <w:rFonts w:ascii="Times New Roman" w:eastAsia="Courier New" w:hAnsi="Times New Roman"/>
          <w:color w:val="000000"/>
          <w:sz w:val="20"/>
          <w:szCs w:val="20"/>
          <w:u w:val="single"/>
        </w:rPr>
        <w:t>_</w:t>
      </w:r>
    </w:p>
    <w:p w:rsidR="00383BD4" w:rsidRDefault="00383BD4"/>
    <w:p w:rsidR="001659B5" w:rsidRPr="001659B5" w:rsidRDefault="001659B5" w:rsidP="001659B5">
      <w:pPr>
        <w:widowControl w:val="0"/>
        <w:suppressAutoHyphens/>
        <w:spacing w:after="0" w:line="240" w:lineRule="auto"/>
        <w:jc w:val="center"/>
        <w:rPr>
          <w:rFonts w:ascii="Liberation Serif" w:eastAsia="Source Han Sans CN Regular" w:hAnsi="Liberation Serif" w:cs="Liberation Serif"/>
          <w:b/>
          <w:bCs/>
          <w:kern w:val="2"/>
          <w:sz w:val="26"/>
          <w:szCs w:val="26"/>
          <w:lang w:val="x-none" w:eastAsia="x-none"/>
        </w:rPr>
      </w:pPr>
      <w:r w:rsidRPr="001659B5">
        <w:rPr>
          <w:rFonts w:ascii="Liberation Serif" w:eastAsia="Source Han Sans CN Regular" w:hAnsi="Liberation Serif" w:cs="Liberation Serif"/>
          <w:b/>
          <w:bCs/>
          <w:kern w:val="2"/>
          <w:sz w:val="26"/>
          <w:szCs w:val="26"/>
          <w:lang w:val="x-none" w:eastAsia="x-none"/>
        </w:rPr>
        <w:t>АДМИНИСТРАТИВНЫЙ РЕГЛАМЕНТ</w:t>
      </w:r>
    </w:p>
    <w:p w:rsidR="001659B5" w:rsidRPr="001659B5" w:rsidRDefault="001659B5" w:rsidP="001659B5">
      <w:pPr>
        <w:widowControl w:val="0"/>
        <w:suppressAutoHyphens/>
        <w:spacing w:after="0" w:line="240" w:lineRule="auto"/>
        <w:jc w:val="center"/>
        <w:rPr>
          <w:rFonts w:ascii="Liberation Serif" w:eastAsia="Source Han Sans CN Regular" w:hAnsi="Liberation Serif" w:cs="Liberation Serif"/>
          <w:b/>
          <w:bCs/>
          <w:kern w:val="2"/>
          <w:sz w:val="26"/>
          <w:szCs w:val="26"/>
          <w:lang w:val="x-none" w:eastAsia="x-none"/>
        </w:rPr>
      </w:pPr>
    </w:p>
    <w:p w:rsidR="001659B5" w:rsidRPr="001659B5" w:rsidRDefault="001659B5" w:rsidP="001659B5">
      <w:pPr>
        <w:widowControl w:val="0"/>
        <w:suppressAutoHyphens/>
        <w:spacing w:after="0" w:line="240" w:lineRule="auto"/>
        <w:jc w:val="center"/>
        <w:rPr>
          <w:rFonts w:ascii="Liberation Serif" w:eastAsia="Source Han Sans CN Regular" w:hAnsi="Liberation Serif" w:cs="Liberation Serif"/>
          <w:b/>
          <w:bCs/>
          <w:kern w:val="2"/>
          <w:sz w:val="26"/>
          <w:szCs w:val="26"/>
          <w:lang w:val="x-none" w:eastAsia="x-none"/>
        </w:rPr>
      </w:pPr>
      <w:r w:rsidRPr="001659B5">
        <w:rPr>
          <w:rFonts w:ascii="Liberation Serif" w:eastAsia="Source Han Sans CN Regular" w:hAnsi="Liberation Serif" w:cs="Liberation Serif"/>
          <w:b/>
          <w:bCs/>
          <w:kern w:val="2"/>
          <w:sz w:val="26"/>
          <w:szCs w:val="26"/>
          <w:lang w:val="x-none" w:eastAsia="x-none"/>
        </w:rPr>
        <w:t>предоставления государственной услуги «Ежегодная денежная выплата на обеспечение детей из многодетных семей, обучающихся в общеобразовательных организациях, одеждой для посещения учебных</w:t>
      </w:r>
    </w:p>
    <w:p w:rsidR="001659B5" w:rsidRPr="001659B5" w:rsidRDefault="001659B5" w:rsidP="001659B5">
      <w:pPr>
        <w:widowControl w:val="0"/>
        <w:suppressAutoHyphens/>
        <w:spacing w:after="0" w:line="240" w:lineRule="auto"/>
        <w:jc w:val="center"/>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b/>
          <w:bCs/>
          <w:kern w:val="2"/>
          <w:sz w:val="26"/>
          <w:szCs w:val="26"/>
          <w:lang w:val="x-none" w:eastAsia="x-none"/>
        </w:rPr>
        <w:t>занятий, а также спортивной формой на период обучения»</w:t>
      </w:r>
    </w:p>
    <w:p w:rsidR="001659B5" w:rsidRPr="001659B5" w:rsidRDefault="001659B5" w:rsidP="001659B5">
      <w:pPr>
        <w:spacing w:after="0" w:line="240" w:lineRule="auto"/>
        <w:jc w:val="center"/>
        <w:rPr>
          <w:rFonts w:ascii="Liberation Serif" w:eastAsia="Source Han Sans CN Regular" w:hAnsi="Liberation Serif" w:cs="Liberation Serif"/>
          <w:kern w:val="2"/>
          <w:sz w:val="26"/>
          <w:szCs w:val="26"/>
          <w:lang w:val="x-none" w:eastAsia="x-none"/>
        </w:rPr>
      </w:pPr>
    </w:p>
    <w:p w:rsidR="001659B5" w:rsidRPr="001659B5" w:rsidRDefault="001659B5" w:rsidP="001659B5">
      <w:pPr>
        <w:widowControl w:val="0"/>
        <w:suppressAutoHyphens/>
        <w:autoSpaceDE w:val="0"/>
        <w:spacing w:after="0" w:line="240" w:lineRule="auto"/>
        <w:jc w:val="center"/>
        <w:outlineLvl w:val="1"/>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b/>
          <w:bCs/>
          <w:kern w:val="2"/>
          <w:sz w:val="26"/>
          <w:szCs w:val="26"/>
          <w:lang w:eastAsia="zh-CN"/>
        </w:rPr>
        <w:t>1. Общие положения</w:t>
      </w:r>
    </w:p>
    <w:p w:rsidR="001659B5" w:rsidRPr="001659B5" w:rsidRDefault="001659B5" w:rsidP="001659B5">
      <w:pPr>
        <w:widowControl w:val="0"/>
        <w:suppressAutoHyphens/>
        <w:autoSpaceDE w:val="0"/>
        <w:spacing w:after="0" w:line="240" w:lineRule="auto"/>
        <w:jc w:val="center"/>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spacing w:after="0" w:line="240" w:lineRule="auto"/>
        <w:jc w:val="center"/>
        <w:rPr>
          <w:rFonts w:ascii="Times New Roman" w:eastAsia="Times New Roman" w:hAnsi="Times New Roman"/>
          <w:color w:val="000000"/>
          <w:kern w:val="2"/>
          <w:sz w:val="26"/>
          <w:szCs w:val="24"/>
          <w:lang w:eastAsia="zh-CN" w:bidi="hi-IN"/>
        </w:rPr>
      </w:pPr>
      <w:r w:rsidRPr="001659B5">
        <w:rPr>
          <w:rFonts w:ascii="Times New Roman" w:eastAsia="Times New Roman" w:hAnsi="Times New Roman"/>
          <w:b/>
          <w:color w:val="000000"/>
          <w:kern w:val="2"/>
          <w:sz w:val="26"/>
          <w:szCs w:val="24"/>
          <w:lang w:eastAsia="zh-CN" w:bidi="hi-IN"/>
        </w:rPr>
        <w:t>1.1. Предмет регулирования Административного регламента</w:t>
      </w:r>
    </w:p>
    <w:p w:rsidR="001659B5" w:rsidRPr="001659B5" w:rsidRDefault="001659B5" w:rsidP="001659B5">
      <w:pPr>
        <w:widowControl w:val="0"/>
        <w:suppressAutoHyphens/>
        <w:spacing w:after="0" w:line="240" w:lineRule="auto"/>
        <w:ind w:firstLine="567"/>
        <w:jc w:val="center"/>
        <w:rPr>
          <w:rFonts w:ascii="Times New Roman" w:eastAsia="Times New Roman" w:hAnsi="Times New Roman"/>
          <w:color w:val="000000"/>
          <w:kern w:val="2"/>
          <w:sz w:val="26"/>
          <w:szCs w:val="24"/>
          <w:lang w:eastAsia="zh-CN" w:bidi="hi-IN"/>
        </w:rPr>
      </w:pPr>
    </w:p>
    <w:p w:rsidR="001659B5" w:rsidRPr="001659B5" w:rsidRDefault="001659B5" w:rsidP="001659B5">
      <w:pPr>
        <w:widowControl w:val="0"/>
        <w:suppressAutoHyphens/>
        <w:spacing w:after="0" w:line="240" w:lineRule="auto"/>
        <w:ind w:firstLine="567"/>
        <w:jc w:val="both"/>
        <w:rPr>
          <w:rFonts w:ascii="Liberation Serif" w:eastAsia="Times New Roman" w:hAnsi="Liberation Serif" w:cs="Liberation Serif"/>
          <w:color w:val="000000"/>
          <w:kern w:val="2"/>
          <w:sz w:val="26"/>
          <w:szCs w:val="26"/>
          <w:lang w:eastAsia="zh-CN" w:bidi="hi-IN"/>
        </w:rPr>
      </w:pPr>
      <w:r w:rsidRPr="001659B5">
        <w:rPr>
          <w:rFonts w:ascii="Times New Roman" w:eastAsia="Times New Roman" w:hAnsi="Times New Roman"/>
          <w:color w:val="000000"/>
          <w:kern w:val="2"/>
          <w:sz w:val="26"/>
          <w:szCs w:val="24"/>
          <w:lang w:eastAsia="zh-CN" w:bidi="hi-IN"/>
        </w:rPr>
        <w:t xml:space="preserve">1.1.1. </w:t>
      </w:r>
      <w:proofErr w:type="gramStart"/>
      <w:r w:rsidRPr="001659B5">
        <w:rPr>
          <w:rFonts w:ascii="Times New Roman" w:eastAsia="Times New Roman" w:hAnsi="Times New Roman"/>
          <w:color w:val="000000"/>
          <w:kern w:val="2"/>
          <w:sz w:val="26"/>
          <w:szCs w:val="24"/>
          <w:lang w:eastAsia="zh-CN" w:bidi="hi-IN"/>
        </w:rPr>
        <w:t>Административный регламент предоставления государственной услуги «Еж</w:t>
      </w:r>
      <w:r w:rsidRPr="001659B5">
        <w:rPr>
          <w:rFonts w:ascii="Liberation Serif" w:eastAsia="Times New Roman" w:hAnsi="Liberation Serif" w:cs="Liberation Serif"/>
          <w:color w:val="000000"/>
          <w:kern w:val="2"/>
          <w:sz w:val="26"/>
          <w:szCs w:val="26"/>
          <w:lang w:eastAsia="zh-CN" w:bidi="hi-IN"/>
        </w:rPr>
        <w:t>егодная денежная выплата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r w:rsidRPr="001659B5">
        <w:rPr>
          <w:rFonts w:ascii="Times New Roman" w:eastAsia="Times New Roman" w:hAnsi="Times New Roman"/>
          <w:color w:val="000000"/>
          <w:kern w:val="2"/>
          <w:sz w:val="26"/>
          <w:szCs w:val="24"/>
          <w:lang w:eastAsia="zh-CN" w:bidi="hi-IN"/>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w:t>
      </w:r>
      <w:r w:rsidRPr="001659B5">
        <w:rPr>
          <w:rFonts w:ascii="Liberation Serif" w:eastAsia="Times New Roman" w:hAnsi="Liberation Serif" w:cs="Liberation Serif"/>
          <w:color w:val="000000"/>
          <w:kern w:val="2"/>
          <w:sz w:val="26"/>
          <w:szCs w:val="26"/>
          <w:lang w:eastAsia="zh-CN" w:bidi="hi-IN"/>
        </w:rPr>
        <w:t>«Ежегодной денежной выплате на обеспечение детей из многодетных</w:t>
      </w:r>
      <w:proofErr w:type="gramEnd"/>
      <w:r w:rsidRPr="001659B5">
        <w:rPr>
          <w:rFonts w:ascii="Liberation Serif" w:eastAsia="Times New Roman" w:hAnsi="Liberation Serif" w:cs="Liberation Serif"/>
          <w:color w:val="000000"/>
          <w:kern w:val="2"/>
          <w:sz w:val="26"/>
          <w:szCs w:val="26"/>
          <w:lang w:eastAsia="zh-CN" w:bidi="hi-IN"/>
        </w:rPr>
        <w:t xml:space="preserve"> семей, обучающихся в общеобразовательных организациях, одеждой для посещения учебных занятий, а также спортивной формой на период обучения»</w:t>
      </w:r>
      <w:r w:rsidRPr="001659B5">
        <w:rPr>
          <w:rFonts w:ascii="Times New Roman" w:eastAsia="Times New Roman" w:hAnsi="Times New Roman"/>
          <w:color w:val="000000"/>
          <w:kern w:val="2"/>
          <w:sz w:val="26"/>
          <w:szCs w:val="24"/>
          <w:lang w:eastAsia="zh-CN" w:bidi="hi-IN"/>
        </w:rPr>
        <w:t xml:space="preserve"> в случаях, предусмотренных нормативными правовыми актами субъекта Российской Федерации (далее – государственная услуга) в муниципальном районе «</w:t>
      </w:r>
      <w:proofErr w:type="spellStart"/>
      <w:r w:rsidRPr="001659B5">
        <w:rPr>
          <w:rFonts w:ascii="Times New Roman" w:eastAsia="Times New Roman" w:hAnsi="Times New Roman"/>
          <w:color w:val="000000"/>
          <w:kern w:val="2"/>
          <w:sz w:val="26"/>
          <w:szCs w:val="24"/>
          <w:lang w:eastAsia="zh-CN" w:bidi="hi-IN"/>
        </w:rPr>
        <w:t>Думиничский</w:t>
      </w:r>
      <w:proofErr w:type="spellEnd"/>
      <w:r w:rsidRPr="001659B5">
        <w:rPr>
          <w:rFonts w:ascii="Times New Roman" w:eastAsia="Times New Roman" w:hAnsi="Times New Roman"/>
          <w:color w:val="000000"/>
          <w:kern w:val="2"/>
          <w:sz w:val="26"/>
          <w:szCs w:val="24"/>
          <w:lang w:eastAsia="zh-CN" w:bidi="hi-IN"/>
        </w:rPr>
        <w:t xml:space="preserve"> район» Калужской области.</w:t>
      </w:r>
    </w:p>
    <w:p w:rsidR="001659B5" w:rsidRPr="001659B5" w:rsidRDefault="001659B5" w:rsidP="001659B5">
      <w:pPr>
        <w:widowControl w:val="0"/>
        <w:suppressAutoHyphens/>
        <w:spacing w:after="0" w:line="240" w:lineRule="auto"/>
        <w:ind w:firstLine="567"/>
        <w:jc w:val="both"/>
        <w:rPr>
          <w:rFonts w:ascii="Liberation Serif" w:eastAsia="Times New Roman" w:hAnsi="Liberation Serif" w:cs="Liberation Serif"/>
          <w:color w:val="000000"/>
          <w:kern w:val="2"/>
          <w:sz w:val="26"/>
          <w:szCs w:val="26"/>
          <w:lang w:eastAsia="zh-CN" w:bidi="hi-IN"/>
        </w:rPr>
      </w:pPr>
      <w:r w:rsidRPr="001659B5">
        <w:rPr>
          <w:rFonts w:ascii="Liberation Serif" w:eastAsia="Times New Roman" w:hAnsi="Liberation Serif" w:cs="Liberation Serif"/>
          <w:color w:val="000000"/>
          <w:kern w:val="2"/>
          <w:sz w:val="26"/>
          <w:szCs w:val="26"/>
          <w:lang w:eastAsia="zh-CN" w:bidi="hi-IN"/>
        </w:rPr>
        <w:t xml:space="preserve">1.1.2. </w:t>
      </w:r>
      <w:proofErr w:type="gramStart"/>
      <w:r w:rsidRPr="001659B5">
        <w:rPr>
          <w:rFonts w:ascii="Liberation Serif" w:eastAsia="Times New Roman" w:hAnsi="Liberation Serif" w:cs="Liberation Serif"/>
          <w:color w:val="000000"/>
          <w:kern w:val="2"/>
          <w:sz w:val="26"/>
          <w:szCs w:val="26"/>
          <w:lang w:eastAsia="zh-CN" w:bidi="hi-IN"/>
        </w:rPr>
        <w:t>Предоставление государственной услуги осуществляется администрацией муниципального района «</w:t>
      </w:r>
      <w:proofErr w:type="spellStart"/>
      <w:r w:rsidRPr="001659B5">
        <w:rPr>
          <w:rFonts w:ascii="Times New Roman" w:eastAsia="Times New Roman" w:hAnsi="Times New Roman"/>
          <w:color w:val="000000"/>
          <w:kern w:val="2"/>
          <w:sz w:val="26"/>
          <w:szCs w:val="24"/>
          <w:lang w:eastAsia="zh-CN" w:bidi="hi-IN"/>
        </w:rPr>
        <w:t>Думиничский</w:t>
      </w:r>
      <w:proofErr w:type="spellEnd"/>
      <w:r w:rsidRPr="001659B5">
        <w:rPr>
          <w:rFonts w:ascii="Liberation Serif" w:eastAsia="Times New Roman" w:hAnsi="Liberation Serif" w:cs="Liberation Serif"/>
          <w:color w:val="000000"/>
          <w:kern w:val="2"/>
          <w:sz w:val="26"/>
          <w:szCs w:val="26"/>
          <w:lang w:eastAsia="zh-CN" w:bidi="hi-IN"/>
        </w:rPr>
        <w:t xml:space="preserve"> район» в лице отдела социальной защиты населения администрации МР «</w:t>
      </w:r>
      <w:proofErr w:type="spellStart"/>
      <w:r w:rsidRPr="001659B5">
        <w:rPr>
          <w:rFonts w:ascii="Times New Roman" w:eastAsia="Times New Roman" w:hAnsi="Times New Roman"/>
          <w:color w:val="000000"/>
          <w:kern w:val="2"/>
          <w:sz w:val="26"/>
          <w:szCs w:val="24"/>
          <w:lang w:eastAsia="zh-CN" w:bidi="hi-IN"/>
        </w:rPr>
        <w:t>Думиничский</w:t>
      </w:r>
      <w:proofErr w:type="spellEnd"/>
      <w:r w:rsidRPr="001659B5">
        <w:rPr>
          <w:rFonts w:ascii="Liberation Serif" w:eastAsia="Times New Roman" w:hAnsi="Liberation Serif" w:cs="Liberation Serif"/>
          <w:color w:val="000000"/>
          <w:kern w:val="2"/>
          <w:sz w:val="26"/>
          <w:szCs w:val="26"/>
          <w:lang w:eastAsia="zh-CN" w:bidi="hi-IN"/>
        </w:rPr>
        <w:t xml:space="preserve"> район» (далее - уполномоченный орган), в соответствии с переданными органам местного самоуправления муниципального района «</w:t>
      </w:r>
      <w:proofErr w:type="spellStart"/>
      <w:r w:rsidRPr="001659B5">
        <w:rPr>
          <w:rFonts w:ascii="Times New Roman" w:eastAsia="Times New Roman" w:hAnsi="Times New Roman"/>
          <w:color w:val="000000"/>
          <w:kern w:val="2"/>
          <w:sz w:val="26"/>
          <w:szCs w:val="24"/>
          <w:lang w:eastAsia="zh-CN" w:bidi="hi-IN"/>
        </w:rPr>
        <w:t>Думиничский</w:t>
      </w:r>
      <w:proofErr w:type="spellEnd"/>
      <w:r w:rsidRPr="001659B5">
        <w:rPr>
          <w:rFonts w:ascii="Liberation Serif" w:eastAsia="Times New Roman" w:hAnsi="Liberation Serif" w:cs="Liberation Serif"/>
          <w:color w:val="000000"/>
          <w:kern w:val="2"/>
          <w:sz w:val="26"/>
          <w:szCs w:val="26"/>
          <w:lang w:eastAsia="zh-CN" w:bidi="hi-IN"/>
        </w:rPr>
        <w:t xml:space="preserve"> район» государственных полномочий на основании </w:t>
      </w:r>
      <w:hyperlink r:id="rId6" w:history="1">
        <w:r w:rsidRPr="001659B5">
          <w:rPr>
            <w:rFonts w:ascii="Liberation Serif" w:eastAsia="Times New Roman" w:hAnsi="Liberation Serif" w:cs="Liberation Serif"/>
            <w:color w:val="000000"/>
            <w:kern w:val="2"/>
            <w:sz w:val="26"/>
            <w:szCs w:val="26"/>
            <w:u w:val="single"/>
            <w:lang w:eastAsia="en-US"/>
          </w:rPr>
          <w:t>Закона</w:t>
        </w:r>
      </w:hyperlink>
      <w:r w:rsidRPr="001659B5">
        <w:rPr>
          <w:rFonts w:ascii="Liberation Serif" w:eastAsia="Times New Roman" w:hAnsi="Liberation Serif" w:cs="Liberation Serif"/>
          <w:color w:val="000000"/>
          <w:kern w:val="2"/>
          <w:sz w:val="26"/>
          <w:szCs w:val="26"/>
          <w:lang w:eastAsia="zh-CN" w:bidi="hi-IN"/>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roofErr w:type="gramEnd"/>
    </w:p>
    <w:p w:rsidR="001659B5" w:rsidRPr="001659B5" w:rsidRDefault="001659B5" w:rsidP="001659B5">
      <w:pPr>
        <w:widowControl w:val="0"/>
        <w:suppressAutoHyphens/>
        <w:spacing w:after="0" w:line="240" w:lineRule="auto"/>
        <w:ind w:firstLine="567"/>
        <w:jc w:val="both"/>
        <w:rPr>
          <w:rFonts w:ascii="Liberation Serif" w:eastAsia="Times New Roman" w:hAnsi="Liberation Serif" w:cs="Liberation Serif"/>
          <w:color w:val="000000"/>
          <w:kern w:val="2"/>
          <w:sz w:val="26"/>
          <w:szCs w:val="26"/>
          <w:lang w:eastAsia="zh-CN" w:bidi="hi-IN"/>
        </w:rPr>
      </w:pPr>
    </w:p>
    <w:p w:rsidR="001659B5" w:rsidRPr="001659B5" w:rsidRDefault="001659B5" w:rsidP="001659B5">
      <w:pPr>
        <w:widowControl w:val="0"/>
        <w:suppressAutoHyphens/>
        <w:autoSpaceDE w:val="0"/>
        <w:spacing w:after="0" w:line="240" w:lineRule="auto"/>
        <w:jc w:val="center"/>
        <w:outlineLvl w:val="2"/>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b/>
          <w:bCs/>
          <w:kern w:val="2"/>
          <w:sz w:val="26"/>
          <w:szCs w:val="26"/>
          <w:lang w:eastAsia="zh-CN"/>
        </w:rPr>
        <w:t>1.2. Круг заявителей</w:t>
      </w: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67"/>
        <w:jc w:val="both"/>
        <w:outlineLvl w:val="2"/>
        <w:rPr>
          <w:rFonts w:ascii="Liberation Serif" w:eastAsia="Times New Roman" w:hAnsi="Liberation Serif" w:cs="Liberation Serif"/>
          <w:kern w:val="2"/>
          <w:sz w:val="26"/>
          <w:szCs w:val="26"/>
          <w:lang w:eastAsia="zh-CN"/>
        </w:rPr>
      </w:pPr>
      <w:proofErr w:type="gramStart"/>
      <w:r w:rsidRPr="001659B5">
        <w:rPr>
          <w:rFonts w:ascii="Liberation Serif" w:eastAsia="Times New Roman" w:hAnsi="Liberation Serif" w:cs="Liberation Serif"/>
          <w:kern w:val="2"/>
          <w:sz w:val="26"/>
          <w:szCs w:val="26"/>
          <w:lang w:eastAsia="zh-CN"/>
        </w:rPr>
        <w:t xml:space="preserve">Заявителем является один из </w:t>
      </w:r>
      <w:r w:rsidRPr="001659B5">
        <w:rPr>
          <w:rFonts w:ascii="Liberation Serif" w:eastAsia="Arial" w:hAnsi="Liberation Serif" w:cs="Liberation Serif"/>
          <w:kern w:val="2"/>
          <w:sz w:val="26"/>
          <w:szCs w:val="26"/>
          <w:lang w:eastAsia="ar-SA"/>
        </w:rPr>
        <w:t>родителей (отец, мать, лицо их заменяющее (опекун, попечитель, приемный родитель, отчим, мачеха, усыновитель),</w:t>
      </w:r>
      <w:r w:rsidRPr="001659B5">
        <w:rPr>
          <w:rFonts w:ascii="Liberation Serif" w:eastAsia="Times New Roman" w:hAnsi="Liberation Serif" w:cs="Liberation Serif"/>
          <w:kern w:val="2"/>
          <w:sz w:val="26"/>
          <w:szCs w:val="26"/>
          <w:lang w:eastAsia="zh-CN"/>
        </w:rPr>
        <w:t xml:space="preserve"> проживающих или зарегистрированных на территории </w:t>
      </w:r>
      <w:proofErr w:type="spellStart"/>
      <w:r w:rsidRPr="001659B5">
        <w:rPr>
          <w:rFonts w:ascii="Times New Roman" w:eastAsia="Times New Roman" w:hAnsi="Times New Roman"/>
          <w:color w:val="000000"/>
          <w:kern w:val="2"/>
          <w:sz w:val="26"/>
          <w:szCs w:val="24"/>
          <w:lang w:eastAsia="zh-CN" w:bidi="hi-IN"/>
        </w:rPr>
        <w:t>Думиничский</w:t>
      </w:r>
      <w:proofErr w:type="spellEnd"/>
      <w:r w:rsidRPr="001659B5">
        <w:rPr>
          <w:rFonts w:ascii="Liberation Serif" w:eastAsia="Times New Roman" w:hAnsi="Liberation Serif" w:cs="Liberation Serif"/>
          <w:kern w:val="2"/>
          <w:sz w:val="26"/>
          <w:szCs w:val="26"/>
          <w:lang w:eastAsia="zh-CN"/>
        </w:rPr>
        <w:t xml:space="preserve"> района Калужской области.</w:t>
      </w:r>
      <w:proofErr w:type="gramEnd"/>
    </w:p>
    <w:p w:rsidR="001659B5" w:rsidRPr="001659B5" w:rsidRDefault="001659B5" w:rsidP="001659B5">
      <w:pPr>
        <w:widowControl w:val="0"/>
        <w:suppressAutoHyphens/>
        <w:autoSpaceDE w:val="0"/>
        <w:spacing w:after="0" w:line="240" w:lineRule="auto"/>
        <w:ind w:firstLine="567"/>
        <w:jc w:val="both"/>
        <w:outlineLvl w:val="2"/>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Предоставление государственной услуги отдельным категориям заявителей, объединенных общими признаками, законодательством Российской Федерации и Калужской области не предусмотрено.</w:t>
      </w:r>
    </w:p>
    <w:p w:rsidR="001659B5" w:rsidRPr="001659B5" w:rsidRDefault="001659B5" w:rsidP="001659B5">
      <w:pPr>
        <w:widowControl w:val="0"/>
        <w:suppressAutoHyphens/>
        <w:autoSpaceDE w:val="0"/>
        <w:spacing w:after="0" w:line="240" w:lineRule="auto"/>
        <w:ind w:firstLine="567"/>
        <w:jc w:val="both"/>
        <w:outlineLvl w:val="2"/>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3"/>
        <w:rPr>
          <w:rFonts w:ascii="PT Astra Serif" w:eastAsia="Source Han Sans CN Regular" w:hAnsi="PT Astra Serif"/>
          <w:b/>
          <w:bCs/>
          <w:color w:val="000000"/>
          <w:kern w:val="2"/>
          <w:sz w:val="26"/>
          <w:szCs w:val="26"/>
          <w:lang w:val="x-none" w:eastAsia="x-none"/>
        </w:rPr>
      </w:pPr>
      <w:r w:rsidRPr="001659B5">
        <w:rPr>
          <w:rFonts w:ascii="PT Astra Serif" w:eastAsia="Source Han Sans CN Regular" w:hAnsi="PT Astra Serif"/>
          <w:b/>
          <w:bCs/>
          <w:color w:val="000000"/>
          <w:kern w:val="2"/>
          <w:sz w:val="26"/>
          <w:szCs w:val="26"/>
          <w:lang w:val="x-none" w:eastAsia="x-none"/>
        </w:rPr>
        <w:t>1.3. Информация о месте нахождения и графике работы,</w:t>
      </w:r>
    </w:p>
    <w:p w:rsidR="001659B5" w:rsidRPr="001659B5" w:rsidRDefault="001659B5" w:rsidP="001659B5">
      <w:pPr>
        <w:widowControl w:val="0"/>
        <w:suppressAutoHyphens/>
        <w:autoSpaceDE w:val="0"/>
        <w:spacing w:after="0" w:line="240" w:lineRule="auto"/>
        <w:jc w:val="center"/>
        <w:rPr>
          <w:rFonts w:ascii="PT Astra Serif" w:eastAsia="Source Han Sans CN Regular" w:hAnsi="PT Astra Serif"/>
          <w:color w:val="000000"/>
          <w:kern w:val="2"/>
          <w:sz w:val="26"/>
          <w:szCs w:val="26"/>
          <w:lang w:val="x-none" w:eastAsia="x-none"/>
        </w:rPr>
      </w:pPr>
      <w:r w:rsidRPr="001659B5">
        <w:rPr>
          <w:rFonts w:ascii="PT Astra Serif" w:eastAsia="Source Han Sans CN Regular" w:hAnsi="PT Astra Serif"/>
          <w:b/>
          <w:bCs/>
          <w:color w:val="000000"/>
          <w:kern w:val="2"/>
          <w:sz w:val="26"/>
          <w:szCs w:val="26"/>
          <w:lang w:val="x-none" w:eastAsia="x-none"/>
        </w:rPr>
        <w:t>адресах официальных сайтов и справочных телефонах</w:t>
      </w:r>
    </w:p>
    <w:p w:rsidR="001659B5" w:rsidRPr="001659B5" w:rsidRDefault="001659B5" w:rsidP="001659B5">
      <w:pPr>
        <w:widowControl w:val="0"/>
        <w:suppressAutoHyphens/>
        <w:autoSpaceDE w:val="0"/>
        <w:spacing w:after="0" w:line="240" w:lineRule="auto"/>
        <w:jc w:val="both"/>
        <w:rPr>
          <w:rFonts w:ascii="Times New Roman" w:eastAsia="Times New Roman" w:hAnsi="Times New Roman"/>
          <w:color w:val="000000"/>
          <w:kern w:val="2"/>
          <w:sz w:val="26"/>
          <w:szCs w:val="26"/>
          <w:lang w:eastAsia="zh-CN"/>
        </w:rPr>
      </w:pPr>
    </w:p>
    <w:p w:rsidR="001659B5" w:rsidRPr="001659B5" w:rsidRDefault="001659B5" w:rsidP="001659B5">
      <w:pPr>
        <w:suppressAutoHyphens/>
        <w:autoSpaceDE w:val="0"/>
        <w:spacing w:after="0" w:line="240" w:lineRule="auto"/>
        <w:ind w:firstLine="567"/>
        <w:jc w:val="both"/>
        <w:outlineLvl w:val="3"/>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Информирование о порядке предоставления государственной услуги осуществляется непосредственно специалистами Уполномоченного органа с использованием:</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lastRenderedPageBreak/>
        <w:t>- телефонной и почтовой связи;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официального сайта администрации МР "</w:t>
      </w:r>
      <w:r w:rsidRPr="001659B5">
        <w:rPr>
          <w:rFonts w:ascii="Times New Roman" w:eastAsia="Times New Roman" w:hAnsi="Times New Roman"/>
          <w:color w:val="000000"/>
          <w:kern w:val="2"/>
          <w:sz w:val="26"/>
          <w:szCs w:val="24"/>
          <w:lang w:eastAsia="zh-CN" w:bidi="hi-IN"/>
        </w:rPr>
        <w:t xml:space="preserve"> </w:t>
      </w:r>
      <w:proofErr w:type="spellStart"/>
      <w:r w:rsidRPr="001659B5">
        <w:rPr>
          <w:rFonts w:ascii="Times New Roman" w:eastAsia="Times New Roman" w:hAnsi="Times New Roman"/>
          <w:color w:val="000000"/>
          <w:kern w:val="2"/>
          <w:sz w:val="26"/>
          <w:szCs w:val="24"/>
          <w:lang w:eastAsia="zh-CN" w:bidi="hi-IN"/>
        </w:rPr>
        <w:t>Думиничский</w:t>
      </w:r>
      <w:proofErr w:type="spellEnd"/>
      <w:r w:rsidRPr="001659B5">
        <w:rPr>
          <w:rFonts w:ascii="PT Astra Serif" w:eastAsia="Source Han Sans CN Regular" w:hAnsi="PT Astra Serif"/>
          <w:bCs/>
          <w:color w:val="000000"/>
          <w:kern w:val="2"/>
          <w:sz w:val="26"/>
          <w:szCs w:val="26"/>
          <w:lang w:val="x-none" w:eastAsia="x-none"/>
        </w:rPr>
        <w:t xml:space="preserve"> район" (</w:t>
      </w:r>
      <w:proofErr w:type="spellStart"/>
      <w:r w:rsidRPr="001659B5">
        <w:rPr>
          <w:rFonts w:ascii="Times New Roman" w:eastAsia="Times New Roman" w:hAnsi="Times New Roman"/>
          <w:color w:val="000000"/>
          <w:sz w:val="26"/>
          <w:szCs w:val="26"/>
          <w:lang w:val="en-US" w:eastAsia="en-US"/>
        </w:rPr>
        <w:t>www</w:t>
      </w:r>
      <w:proofErr w:type="spellEnd"/>
      <w:r w:rsidRPr="001659B5">
        <w:rPr>
          <w:rFonts w:ascii="Times New Roman" w:eastAsia="Times New Roman" w:hAnsi="Times New Roman"/>
          <w:color w:val="000000"/>
          <w:sz w:val="26"/>
          <w:szCs w:val="26"/>
          <w:lang w:eastAsia="en-US"/>
        </w:rPr>
        <w:t>.duminichi-r40.gosweb.gosuslugi.ru</w:t>
      </w:r>
      <w:r w:rsidRPr="001659B5">
        <w:rPr>
          <w:rFonts w:ascii="PT Astra Serif" w:eastAsia="Source Han Sans CN Regular" w:hAnsi="PT Astra Serif"/>
          <w:bCs/>
          <w:color w:val="000000"/>
          <w:kern w:val="2"/>
          <w:sz w:val="26"/>
          <w:szCs w:val="26"/>
          <w:lang w:val="x-none" w:eastAsia="x-none"/>
        </w:rPr>
        <w:t>);</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средств массовой информации;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информационных материалов (брошюр, памяток, буклетов и т.д.);</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портала государственных услуг (функций) Калужской области (https://uslugikalugi.ru/);</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http://mfc40.ru.</w:t>
      </w:r>
    </w:p>
    <w:p w:rsidR="001659B5" w:rsidRPr="001659B5" w:rsidRDefault="001659B5" w:rsidP="001659B5">
      <w:pPr>
        <w:widowControl w:val="0"/>
        <w:suppressAutoHyphens/>
        <w:autoSpaceDE w:val="0"/>
        <w:spacing w:after="0" w:line="240" w:lineRule="auto"/>
        <w:jc w:val="both"/>
        <w:rPr>
          <w:rFonts w:ascii="PT Astra Serif" w:eastAsia="Source Han Sans CN Regular" w:hAnsi="PT Astra Serif"/>
          <w:bCs/>
          <w:color w:val="000000"/>
          <w:kern w:val="2"/>
          <w:sz w:val="26"/>
          <w:szCs w:val="26"/>
          <w:lang w:val="x-none" w:eastAsia="x-none"/>
        </w:rPr>
      </w:pPr>
    </w:p>
    <w:p w:rsidR="001659B5" w:rsidRPr="001659B5" w:rsidRDefault="001659B5" w:rsidP="001659B5">
      <w:pPr>
        <w:widowControl w:val="0"/>
        <w:suppressAutoHyphens/>
        <w:autoSpaceDE w:val="0"/>
        <w:spacing w:after="0" w:line="240" w:lineRule="auto"/>
        <w:jc w:val="center"/>
        <w:outlineLvl w:val="3"/>
        <w:rPr>
          <w:rFonts w:ascii="PT Astra Serif" w:eastAsia="Source Han Sans CN Regular" w:hAnsi="PT Astra Serif"/>
          <w:b/>
          <w:bCs/>
          <w:color w:val="000000"/>
          <w:kern w:val="2"/>
          <w:sz w:val="26"/>
          <w:szCs w:val="26"/>
          <w:lang w:val="x-none" w:eastAsia="x-none"/>
        </w:rPr>
      </w:pPr>
      <w:r w:rsidRPr="001659B5">
        <w:rPr>
          <w:rFonts w:ascii="PT Astra Serif" w:eastAsia="Source Han Sans CN Regular" w:hAnsi="PT Astra Serif"/>
          <w:b/>
          <w:bCs/>
          <w:color w:val="000000"/>
          <w:kern w:val="2"/>
          <w:sz w:val="26"/>
          <w:szCs w:val="26"/>
          <w:lang w:val="x-none" w:eastAsia="x-none"/>
        </w:rPr>
        <w:t>1.4. Порядок получения информации заявителями</w:t>
      </w:r>
    </w:p>
    <w:p w:rsidR="001659B5" w:rsidRPr="001659B5" w:rsidRDefault="001659B5" w:rsidP="001659B5">
      <w:pPr>
        <w:widowControl w:val="0"/>
        <w:suppressAutoHyphens/>
        <w:autoSpaceDE w:val="0"/>
        <w:spacing w:after="0" w:line="240" w:lineRule="auto"/>
        <w:jc w:val="both"/>
        <w:rPr>
          <w:rFonts w:ascii="PT Astra Serif" w:eastAsia="Source Han Sans CN Regular" w:hAnsi="PT Astra Serif"/>
          <w:b/>
          <w:bCs/>
          <w:color w:val="000000"/>
          <w:kern w:val="2"/>
          <w:sz w:val="26"/>
          <w:szCs w:val="26"/>
          <w:lang w:val="x-none" w:eastAsia="x-none"/>
        </w:rPr>
      </w:pP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1.4.1. На официальном сайте "Портал государственных услуг (функций) Калужской области" размещается следующая информация по порядку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наименование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справочная информация об адресах, контактах и графике работы уполномоченного органа;</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правовые основания для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описание заявителей;</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перечень документов, необходимых для предоставления государственной услуги, и требования, предъявляемые к этим документам;</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основания для отказа в предоставлении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сроки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порядок обжалования действий (бездействия) и решений, осуществляемых и принимаемых в ходе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образцы оформления документов в электронном виде, необходимых для предоставления государственной услуги в электронной форме.</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1.4.2. Информация о предоставлении государственной услуги доводится до граждан:</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в средствах массовой информации;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на информационных стендах в уполномоченном органе;</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в сети Интернет с использованием федеральной государственной информационной системы "Портал государственных услуг (функций) Калужской области" (https://uslugikalugi.ru/);</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в информационно-телекоммуникационных сетях общего пользования.</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Информация на стендах должна иметь дату размещения.</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1.4.3. 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формах.</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1.4.4.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1.4.5. При личном обращении заявителей в Уполномоченный орган специалисты проводят консультации по следующим вопросам:</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lastRenderedPageBreak/>
        <w:t>- правовые основания для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описание заявителей;</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порядок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порядок получения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сроки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порядок обжалования действий (бездействия) и решений, осуществляемых и принимаемых в ходе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 по иным вопросам.</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1.4.6. При ответах на телефонные звонки и личные обращения граждан специалист уполномоченного органа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уполномоченного органа, фамилии, имени и отчества специалиста, принявшего телефонный звонок.</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Время получения ответа при индивидуальном устном консультировании либо по телефону не может превышать 15 минут.</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1.4.7. 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Cs/>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Информация о процедуре предоставления государственной услуги предоставляется бесплатно.</w:t>
      </w:r>
    </w:p>
    <w:p w:rsidR="001659B5" w:rsidRPr="001659B5" w:rsidRDefault="001659B5" w:rsidP="001659B5">
      <w:pPr>
        <w:widowControl w:val="0"/>
        <w:suppressAutoHyphens/>
        <w:autoSpaceDE w:val="0"/>
        <w:spacing w:after="0" w:line="240" w:lineRule="auto"/>
        <w:jc w:val="center"/>
        <w:outlineLvl w:val="3"/>
        <w:rPr>
          <w:rFonts w:ascii="PT Astra Serif" w:eastAsia="Source Han Sans CN Regular" w:hAnsi="PT Astra Serif"/>
          <w:bCs/>
          <w:color w:val="000000"/>
          <w:kern w:val="2"/>
          <w:sz w:val="26"/>
          <w:szCs w:val="26"/>
          <w:lang w:val="x-none" w:eastAsia="x-none"/>
        </w:rPr>
      </w:pPr>
    </w:p>
    <w:p w:rsidR="001659B5" w:rsidRPr="001659B5" w:rsidRDefault="001659B5" w:rsidP="001659B5">
      <w:pPr>
        <w:widowControl w:val="0"/>
        <w:suppressAutoHyphens/>
        <w:autoSpaceDE w:val="0"/>
        <w:spacing w:after="0" w:line="240" w:lineRule="auto"/>
        <w:jc w:val="center"/>
        <w:outlineLvl w:val="3"/>
        <w:rPr>
          <w:rFonts w:ascii="PT Astra Serif" w:eastAsia="Source Han Sans CN Regular" w:hAnsi="PT Astra Serif"/>
          <w:b/>
          <w:bCs/>
          <w:color w:val="000000"/>
          <w:kern w:val="2"/>
          <w:sz w:val="26"/>
          <w:szCs w:val="26"/>
          <w:lang w:val="x-none" w:eastAsia="x-none"/>
        </w:rPr>
      </w:pPr>
    </w:p>
    <w:p w:rsidR="001659B5" w:rsidRPr="001659B5" w:rsidRDefault="001659B5" w:rsidP="001659B5">
      <w:pPr>
        <w:widowControl w:val="0"/>
        <w:suppressAutoHyphens/>
        <w:autoSpaceDE w:val="0"/>
        <w:spacing w:after="0" w:line="240" w:lineRule="auto"/>
        <w:jc w:val="center"/>
        <w:outlineLvl w:val="3"/>
        <w:rPr>
          <w:rFonts w:ascii="PT Astra Serif" w:eastAsia="Source Han Sans CN Regular" w:hAnsi="PT Astra Serif"/>
          <w:b/>
          <w:bCs/>
          <w:color w:val="000000"/>
          <w:kern w:val="2"/>
          <w:sz w:val="26"/>
          <w:szCs w:val="26"/>
          <w:lang w:val="x-none" w:eastAsia="x-none"/>
        </w:rPr>
      </w:pPr>
    </w:p>
    <w:p w:rsidR="001659B5" w:rsidRPr="001659B5" w:rsidRDefault="001659B5" w:rsidP="001659B5">
      <w:pPr>
        <w:widowControl w:val="0"/>
        <w:suppressAutoHyphens/>
        <w:autoSpaceDE w:val="0"/>
        <w:spacing w:after="0" w:line="240" w:lineRule="auto"/>
        <w:jc w:val="center"/>
        <w:outlineLvl w:val="3"/>
        <w:rPr>
          <w:rFonts w:ascii="PT Astra Serif" w:eastAsia="Source Han Sans CN Regular" w:hAnsi="PT Astra Serif"/>
          <w:b/>
          <w:bCs/>
          <w:color w:val="000000"/>
          <w:kern w:val="2"/>
          <w:sz w:val="26"/>
          <w:szCs w:val="26"/>
          <w:lang w:val="x-none" w:eastAsia="x-none"/>
        </w:rPr>
      </w:pPr>
    </w:p>
    <w:p w:rsidR="001659B5" w:rsidRPr="001659B5" w:rsidRDefault="001659B5" w:rsidP="001659B5">
      <w:pPr>
        <w:widowControl w:val="0"/>
        <w:suppressAutoHyphens/>
        <w:autoSpaceDE w:val="0"/>
        <w:spacing w:after="0" w:line="240" w:lineRule="auto"/>
        <w:jc w:val="center"/>
        <w:outlineLvl w:val="3"/>
        <w:rPr>
          <w:rFonts w:ascii="PT Astra Serif" w:eastAsia="Source Han Sans CN Regular" w:hAnsi="PT Astra Serif"/>
          <w:b/>
          <w:bCs/>
          <w:color w:val="000000"/>
          <w:kern w:val="2"/>
          <w:sz w:val="26"/>
          <w:szCs w:val="26"/>
          <w:lang w:val="x-none" w:eastAsia="x-none"/>
        </w:rPr>
      </w:pPr>
    </w:p>
    <w:p w:rsidR="001659B5" w:rsidRPr="001659B5" w:rsidRDefault="001659B5" w:rsidP="001659B5">
      <w:pPr>
        <w:widowControl w:val="0"/>
        <w:suppressAutoHyphens/>
        <w:autoSpaceDE w:val="0"/>
        <w:spacing w:after="0" w:line="240" w:lineRule="auto"/>
        <w:jc w:val="center"/>
        <w:outlineLvl w:val="3"/>
        <w:rPr>
          <w:rFonts w:ascii="PT Astra Serif" w:eastAsia="Source Han Sans CN Regular" w:hAnsi="PT Astra Serif"/>
          <w:b/>
          <w:bCs/>
          <w:color w:val="000000"/>
          <w:kern w:val="2"/>
          <w:sz w:val="26"/>
          <w:szCs w:val="26"/>
          <w:lang w:val="x-none" w:eastAsia="x-none"/>
        </w:rPr>
      </w:pPr>
      <w:r w:rsidRPr="001659B5">
        <w:rPr>
          <w:rFonts w:ascii="PT Astra Serif" w:eastAsia="Source Han Sans CN Regular" w:hAnsi="PT Astra Serif"/>
          <w:b/>
          <w:bCs/>
          <w:color w:val="000000"/>
          <w:kern w:val="2"/>
          <w:sz w:val="26"/>
          <w:szCs w:val="26"/>
          <w:lang w:val="x-none" w:eastAsia="x-none"/>
        </w:rPr>
        <w:t>1.5. Порядок, форма и место размещения информации</w:t>
      </w:r>
    </w:p>
    <w:p w:rsidR="001659B5" w:rsidRPr="001659B5" w:rsidRDefault="001659B5" w:rsidP="001659B5">
      <w:pPr>
        <w:widowControl w:val="0"/>
        <w:suppressAutoHyphens/>
        <w:autoSpaceDE w:val="0"/>
        <w:spacing w:after="0" w:line="240" w:lineRule="auto"/>
        <w:jc w:val="center"/>
        <w:rPr>
          <w:rFonts w:ascii="PT Astra Serif" w:eastAsia="Source Han Sans CN Regular" w:hAnsi="PT Astra Serif"/>
          <w:b/>
          <w:bCs/>
          <w:color w:val="000000"/>
          <w:kern w:val="2"/>
          <w:sz w:val="26"/>
          <w:szCs w:val="26"/>
          <w:lang w:val="x-none" w:eastAsia="x-none"/>
        </w:rPr>
      </w:pPr>
      <w:r w:rsidRPr="001659B5">
        <w:rPr>
          <w:rFonts w:ascii="PT Astra Serif" w:eastAsia="Source Han Sans CN Regular" w:hAnsi="PT Astra Serif"/>
          <w:b/>
          <w:bCs/>
          <w:color w:val="000000"/>
          <w:kern w:val="2"/>
          <w:sz w:val="26"/>
          <w:szCs w:val="26"/>
          <w:lang w:val="x-none" w:eastAsia="x-none"/>
        </w:rPr>
        <w:t>по вопросам предоставления государственной услуги</w:t>
      </w:r>
    </w:p>
    <w:p w:rsidR="001659B5" w:rsidRPr="001659B5" w:rsidRDefault="001659B5" w:rsidP="001659B5">
      <w:pPr>
        <w:widowControl w:val="0"/>
        <w:suppressAutoHyphens/>
        <w:autoSpaceDE w:val="0"/>
        <w:spacing w:after="0" w:line="240" w:lineRule="auto"/>
        <w:jc w:val="both"/>
        <w:rPr>
          <w:rFonts w:ascii="PT Astra Serif" w:eastAsia="Source Han Sans CN Regular" w:hAnsi="PT Astra Serif"/>
          <w:b/>
          <w:bCs/>
          <w:color w:val="000000"/>
          <w:kern w:val="2"/>
          <w:sz w:val="26"/>
          <w:szCs w:val="26"/>
          <w:lang w:val="x-none" w:eastAsia="x-none"/>
        </w:rPr>
      </w:pP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color w:val="000000"/>
          <w:kern w:val="2"/>
          <w:sz w:val="26"/>
          <w:szCs w:val="26"/>
          <w:lang w:val="x-none" w:eastAsia="x-none"/>
        </w:rPr>
      </w:pPr>
      <w:r w:rsidRPr="001659B5">
        <w:rPr>
          <w:rFonts w:ascii="PT Astra Serif" w:eastAsia="Source Han Sans CN Regular" w:hAnsi="PT Astra Serif"/>
          <w:bCs/>
          <w:color w:val="000000"/>
          <w:kern w:val="2"/>
          <w:sz w:val="26"/>
          <w:szCs w:val="26"/>
          <w:lang w:val="x-none" w:eastAsia="x-none"/>
        </w:rPr>
        <w:t>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официальных сайтах органов исполнительной власти,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
    <w:p w:rsidR="001659B5" w:rsidRPr="001659B5" w:rsidRDefault="001659B5" w:rsidP="001659B5">
      <w:pPr>
        <w:widowControl w:val="0"/>
        <w:suppressAutoHyphens/>
        <w:autoSpaceDE w:val="0"/>
        <w:spacing w:after="0" w:line="240" w:lineRule="auto"/>
        <w:jc w:val="both"/>
        <w:rPr>
          <w:rFonts w:ascii="Times New Roman" w:eastAsia="Times New Roman" w:hAnsi="Times New Roman"/>
          <w:color w:val="000000"/>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Times New Roman" w:eastAsia="Times New Roman" w:hAnsi="Times New Roman"/>
          <w:b/>
          <w:bCs/>
          <w:color w:val="000000"/>
          <w:kern w:val="2"/>
          <w:sz w:val="26"/>
          <w:szCs w:val="26"/>
          <w:lang w:eastAsia="zh-CN"/>
        </w:rPr>
      </w:pPr>
      <w:r w:rsidRPr="001659B5">
        <w:rPr>
          <w:rFonts w:ascii="Times New Roman" w:eastAsia="Times New Roman" w:hAnsi="Times New Roman"/>
          <w:b/>
          <w:bCs/>
          <w:color w:val="000000"/>
          <w:kern w:val="2"/>
          <w:sz w:val="26"/>
          <w:szCs w:val="26"/>
          <w:lang w:eastAsia="zh-CN"/>
        </w:rPr>
        <w:t>1.6. Межведомственное информационное взаимодействие</w:t>
      </w:r>
    </w:p>
    <w:p w:rsidR="001659B5" w:rsidRPr="001659B5" w:rsidRDefault="001659B5" w:rsidP="001659B5">
      <w:pPr>
        <w:widowControl w:val="0"/>
        <w:suppressAutoHyphens/>
        <w:autoSpaceDE w:val="0"/>
        <w:spacing w:after="0" w:line="240" w:lineRule="auto"/>
        <w:jc w:val="center"/>
        <w:rPr>
          <w:rFonts w:ascii="Times New Roman" w:eastAsia="Times New Roman" w:hAnsi="Times New Roman"/>
          <w:color w:val="000000"/>
          <w:kern w:val="2"/>
          <w:sz w:val="26"/>
          <w:szCs w:val="26"/>
          <w:lang w:eastAsia="zh-CN"/>
        </w:rPr>
      </w:pPr>
      <w:r w:rsidRPr="001659B5">
        <w:rPr>
          <w:rFonts w:ascii="Times New Roman" w:eastAsia="Times New Roman" w:hAnsi="Times New Roman"/>
          <w:b/>
          <w:bCs/>
          <w:color w:val="000000"/>
          <w:kern w:val="2"/>
          <w:sz w:val="26"/>
          <w:szCs w:val="26"/>
          <w:lang w:eastAsia="zh-CN"/>
        </w:rPr>
        <w:t>при предоставлении государственной услуги</w:t>
      </w:r>
    </w:p>
    <w:p w:rsidR="001659B5" w:rsidRPr="001659B5" w:rsidRDefault="001659B5" w:rsidP="001659B5">
      <w:pPr>
        <w:widowControl w:val="0"/>
        <w:suppressAutoHyphens/>
        <w:autoSpaceDE w:val="0"/>
        <w:spacing w:after="0" w:line="240" w:lineRule="auto"/>
        <w:jc w:val="both"/>
        <w:rPr>
          <w:rFonts w:ascii="Times New Roman" w:eastAsia="Times New Roman" w:hAnsi="Times New Roman"/>
          <w:color w:val="000000"/>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 xml:space="preserve">1.6.1. Представление документов и информации для предоставления государственной услуги </w:t>
      </w:r>
      <w:proofErr w:type="gramStart"/>
      <w:r w:rsidRPr="001659B5">
        <w:rPr>
          <w:rFonts w:ascii="Times New Roman" w:eastAsia="Times New Roman" w:hAnsi="Times New Roman"/>
          <w:color w:val="000000"/>
          <w:kern w:val="2"/>
          <w:sz w:val="26"/>
          <w:szCs w:val="26"/>
          <w:lang w:eastAsia="zh-CN"/>
        </w:rPr>
        <w:t>осуществляется</w:t>
      </w:r>
      <w:proofErr w:type="gramEnd"/>
      <w:r w:rsidRPr="001659B5">
        <w:rPr>
          <w:rFonts w:ascii="Times New Roman" w:eastAsia="Times New Roman" w:hAnsi="Times New Roman"/>
          <w:color w:val="000000"/>
          <w:kern w:val="2"/>
          <w:sz w:val="26"/>
          <w:szCs w:val="26"/>
          <w:lang w:eastAsia="zh-CN"/>
        </w:rPr>
        <w:t xml:space="preserve">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1.6.2. 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государственной услуги. Перечень базовых государственных информационных ресурсов и требования к ним устанавливаются в отношении федеральных базовых государственных информационных ресурсов Правительством Российской Федерации, а в отношении региональных базовых государственных информационных ресурсов - высшими исполнительными органами государственной власти субъектов Российской Федерации, если иные требования к базовым государственным информационным ресурсам не определены законодательными актами Российской Федерации.</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1.6.3 Направление межведомственных запросов органом, предоставляющим государственную услугу, о представлении документов и информации для осуществления деятельности, не связанной с предоставлением государственной услуги или ведением базовых государственных информационных ресурсов в целях предоставления государственной услуги,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 xml:space="preserve">1.6.4. </w:t>
      </w:r>
      <w:proofErr w:type="gramStart"/>
      <w:r w:rsidRPr="001659B5">
        <w:rPr>
          <w:rFonts w:ascii="Times New Roman" w:eastAsia="Times New Roman" w:hAnsi="Times New Roman"/>
          <w:color w:val="000000"/>
          <w:kern w:val="2"/>
          <w:sz w:val="26"/>
          <w:szCs w:val="26"/>
          <w:lang w:eastAsia="zh-CN"/>
        </w:rPr>
        <w:t>Межведомственное информационное взаимодействие в целях представления и получения документов и информации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w:t>
      </w:r>
      <w:proofErr w:type="gramEnd"/>
      <w:r w:rsidRPr="001659B5">
        <w:rPr>
          <w:rFonts w:ascii="Times New Roman" w:eastAsia="Times New Roman" w:hAnsi="Times New Roman"/>
          <w:color w:val="000000"/>
          <w:kern w:val="2"/>
          <w:sz w:val="26"/>
          <w:szCs w:val="26"/>
          <w:lang w:eastAsia="zh-CN"/>
        </w:rPr>
        <w:t xml:space="preserve"> Федерации о региональных системах межведомственного электронного взаимодействия. Порядок представления и получения документов и информации может определяться нормативным правовым актом субъекта Российской Федерации, органа местного самоуправления с учетом указанного положения.</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1.6.5.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 xml:space="preserve">1.6.6. Информационный обмен осуществляется на основе заключаемых участниками с оператором СМЭВ соглашений о взаимодействии при оказании государственной услуги. Орган или организация, не </w:t>
      </w:r>
      <w:proofErr w:type="gramStart"/>
      <w:r w:rsidRPr="001659B5">
        <w:rPr>
          <w:rFonts w:ascii="Times New Roman" w:eastAsia="Times New Roman" w:hAnsi="Times New Roman"/>
          <w:color w:val="000000"/>
          <w:kern w:val="2"/>
          <w:sz w:val="26"/>
          <w:szCs w:val="26"/>
          <w:lang w:eastAsia="zh-CN"/>
        </w:rPr>
        <w:t>заключившие</w:t>
      </w:r>
      <w:proofErr w:type="gramEnd"/>
      <w:r w:rsidRPr="001659B5">
        <w:rPr>
          <w:rFonts w:ascii="Times New Roman" w:eastAsia="Times New Roman" w:hAnsi="Times New Roman"/>
          <w:color w:val="000000"/>
          <w:kern w:val="2"/>
          <w:sz w:val="26"/>
          <w:szCs w:val="26"/>
          <w:lang w:eastAsia="zh-CN"/>
        </w:rPr>
        <w:t xml:space="preserve"> указанное соглашение, не могут быть допущены к информационному обмену с использованием СМЭВ.</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1.6.7. Основными функциями системы взаимодействия являются:</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 xml:space="preserve">а) обеспечение передачи запросов, иных документов и сведений, необходимых для получения государственной услуги и поданных заявителями через единый портал, в </w:t>
      </w:r>
      <w:r w:rsidRPr="001659B5">
        <w:rPr>
          <w:rFonts w:ascii="Times New Roman" w:eastAsia="Times New Roman" w:hAnsi="Times New Roman"/>
          <w:color w:val="000000"/>
          <w:kern w:val="2"/>
          <w:sz w:val="26"/>
          <w:szCs w:val="26"/>
          <w:lang w:eastAsia="zh-CN"/>
        </w:rPr>
        <w:lastRenderedPageBreak/>
        <w:t>подключенные к системе взаимодействия информационные системы органов и организаций, обязанных предоставить испрашиваемую государственную услугу;</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б) обеспечение обмена электронными сообщениями между органами и организациями, информационные системы которых подключены к системе взаимодействия, при предоставлении государственной услуги и исполнении муниципальных функций;</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в) обеспечение передачи на единый портал запросов, иных документов и сведений, обработанных в информационных системах органов и организаций, а также информации о ходе выполнения запросов о предоставлении государственной услуги и результатах их предоставления.</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1.6.8. При отсутствии системы межведомственного электронного взаимодействия (далее - СМЭВ)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1.6.9. Межведомственное взаимодействие осуществляется в соответствии с нормативными правовыми актами, определяющими порядок предоставления государственных и муниципальных услуг.</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1.6.10. Межведомственное взаимодействие по получению документов и информации на заявителя для назначения и выплаты пособия осуществляется после подписания согласия на обработку персональных данных заявителем.</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p>
    <w:p w:rsidR="001659B5" w:rsidRPr="001659B5" w:rsidRDefault="001659B5" w:rsidP="001659B5">
      <w:pPr>
        <w:widowControl w:val="0"/>
        <w:suppressAutoHyphens/>
        <w:autoSpaceDE w:val="0"/>
        <w:spacing w:after="0" w:line="240" w:lineRule="auto"/>
        <w:jc w:val="center"/>
        <w:outlineLvl w:val="1"/>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b/>
          <w:bCs/>
          <w:kern w:val="2"/>
          <w:sz w:val="26"/>
          <w:szCs w:val="26"/>
          <w:lang w:eastAsia="zh-CN"/>
        </w:rPr>
        <w:t>2. Стандарт предоставления государственной услуги</w:t>
      </w:r>
    </w:p>
    <w:p w:rsidR="001659B5" w:rsidRPr="001659B5" w:rsidRDefault="001659B5" w:rsidP="001659B5">
      <w:pPr>
        <w:widowControl w:val="0"/>
        <w:suppressAutoHyphens/>
        <w:autoSpaceDE w:val="0"/>
        <w:spacing w:after="0" w:line="240" w:lineRule="auto"/>
        <w:ind w:firstLine="709"/>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b/>
          <w:bCs/>
          <w:kern w:val="2"/>
          <w:sz w:val="26"/>
          <w:szCs w:val="26"/>
          <w:lang w:eastAsia="zh-CN"/>
        </w:rPr>
        <w:t>2.1. Наименование государственной услуги</w:t>
      </w:r>
    </w:p>
    <w:p w:rsidR="001659B5" w:rsidRPr="001659B5" w:rsidRDefault="001659B5" w:rsidP="001659B5">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Наименование государственной услуги –  Ежегодная денежная выплата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rsidR="001659B5" w:rsidRPr="001659B5" w:rsidRDefault="001659B5" w:rsidP="001659B5">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Times New Roman" w:eastAsia="Times New Roman" w:hAnsi="Times New Roman"/>
          <w:b/>
          <w:bCs/>
          <w:color w:val="000000"/>
          <w:kern w:val="2"/>
          <w:sz w:val="26"/>
          <w:szCs w:val="26"/>
          <w:lang w:eastAsia="zh-CN"/>
        </w:rPr>
      </w:pPr>
      <w:r w:rsidRPr="001659B5">
        <w:rPr>
          <w:rFonts w:ascii="Times New Roman" w:eastAsia="Times New Roman" w:hAnsi="Times New Roman"/>
          <w:b/>
          <w:bCs/>
          <w:color w:val="000000"/>
          <w:kern w:val="2"/>
          <w:sz w:val="26"/>
          <w:szCs w:val="26"/>
          <w:lang w:eastAsia="zh-CN"/>
        </w:rPr>
        <w:t>2.2. Наименование органа исполнительной власти,</w:t>
      </w:r>
    </w:p>
    <w:p w:rsidR="001659B5" w:rsidRPr="001659B5" w:rsidRDefault="001659B5" w:rsidP="001659B5">
      <w:pPr>
        <w:widowControl w:val="0"/>
        <w:suppressAutoHyphens/>
        <w:autoSpaceDE w:val="0"/>
        <w:spacing w:after="0" w:line="240" w:lineRule="auto"/>
        <w:jc w:val="center"/>
        <w:rPr>
          <w:rFonts w:ascii="Times New Roman" w:eastAsia="Times New Roman" w:hAnsi="Times New Roman"/>
          <w:color w:val="000000"/>
          <w:kern w:val="2"/>
          <w:sz w:val="26"/>
          <w:szCs w:val="26"/>
          <w:lang w:eastAsia="zh-CN"/>
        </w:rPr>
      </w:pPr>
      <w:r w:rsidRPr="001659B5">
        <w:rPr>
          <w:rFonts w:ascii="Times New Roman" w:eastAsia="Times New Roman" w:hAnsi="Times New Roman"/>
          <w:b/>
          <w:bCs/>
          <w:color w:val="000000"/>
          <w:kern w:val="2"/>
          <w:sz w:val="26"/>
          <w:szCs w:val="26"/>
          <w:lang w:eastAsia="zh-CN"/>
        </w:rPr>
        <w:t xml:space="preserve">непосредственно </w:t>
      </w:r>
      <w:proofErr w:type="gramStart"/>
      <w:r w:rsidRPr="001659B5">
        <w:rPr>
          <w:rFonts w:ascii="Times New Roman" w:eastAsia="Times New Roman" w:hAnsi="Times New Roman"/>
          <w:b/>
          <w:bCs/>
          <w:color w:val="000000"/>
          <w:kern w:val="2"/>
          <w:sz w:val="26"/>
          <w:szCs w:val="26"/>
          <w:lang w:eastAsia="zh-CN"/>
        </w:rPr>
        <w:t>предоставляющего</w:t>
      </w:r>
      <w:proofErr w:type="gramEnd"/>
      <w:r w:rsidRPr="001659B5">
        <w:rPr>
          <w:rFonts w:ascii="Times New Roman" w:eastAsia="Times New Roman" w:hAnsi="Times New Roman"/>
          <w:b/>
          <w:bCs/>
          <w:color w:val="000000"/>
          <w:kern w:val="2"/>
          <w:sz w:val="26"/>
          <w:szCs w:val="26"/>
          <w:lang w:eastAsia="zh-CN"/>
        </w:rPr>
        <w:t xml:space="preserve"> муниципальную услугу</w:t>
      </w:r>
    </w:p>
    <w:p w:rsidR="001659B5" w:rsidRPr="001659B5" w:rsidRDefault="001659B5" w:rsidP="001659B5">
      <w:pPr>
        <w:widowControl w:val="0"/>
        <w:suppressAutoHyphens/>
        <w:autoSpaceDE w:val="0"/>
        <w:spacing w:after="0" w:line="240" w:lineRule="auto"/>
        <w:jc w:val="both"/>
        <w:rPr>
          <w:rFonts w:ascii="Times New Roman" w:eastAsia="Times New Roman" w:hAnsi="Times New Roman"/>
          <w:color w:val="000000"/>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Times New Roman" w:eastAsia="Times New Roman" w:hAnsi="Times New Roman"/>
          <w:color w:val="000000"/>
          <w:kern w:val="2"/>
          <w:sz w:val="26"/>
          <w:szCs w:val="26"/>
          <w:lang w:eastAsia="zh-CN"/>
        </w:rPr>
        <w:t>Предоставление государственной услуги «Е</w:t>
      </w:r>
      <w:r w:rsidRPr="001659B5">
        <w:rPr>
          <w:rFonts w:ascii="Liberation Serif" w:eastAsia="Times New Roman" w:hAnsi="Liberation Serif" w:cs="Liberation Serif"/>
          <w:color w:val="000000"/>
          <w:kern w:val="2"/>
          <w:sz w:val="26"/>
          <w:szCs w:val="26"/>
          <w:lang w:eastAsia="zh-CN"/>
        </w:rPr>
        <w:t>жегодная денежная выплата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r w:rsidRPr="001659B5">
        <w:rPr>
          <w:rFonts w:ascii="Times New Roman" w:eastAsia="Times New Roman" w:hAnsi="Times New Roman"/>
          <w:color w:val="000000"/>
          <w:kern w:val="2"/>
          <w:sz w:val="26"/>
          <w:szCs w:val="26"/>
          <w:lang w:eastAsia="zh-CN"/>
        </w:rPr>
        <w:t xml:space="preserve"> на территории </w:t>
      </w:r>
      <w:proofErr w:type="spellStart"/>
      <w:r w:rsidRPr="001659B5">
        <w:rPr>
          <w:rFonts w:ascii="Times New Roman" w:eastAsia="Times New Roman" w:hAnsi="Times New Roman"/>
          <w:color w:val="000000"/>
          <w:kern w:val="2"/>
          <w:sz w:val="26"/>
          <w:szCs w:val="26"/>
          <w:lang w:eastAsia="zh-CN"/>
        </w:rPr>
        <w:t>Думиничского</w:t>
      </w:r>
      <w:proofErr w:type="spellEnd"/>
      <w:r w:rsidRPr="001659B5">
        <w:rPr>
          <w:rFonts w:ascii="Times New Roman" w:eastAsia="Times New Roman" w:hAnsi="Times New Roman"/>
          <w:color w:val="000000"/>
          <w:kern w:val="2"/>
          <w:sz w:val="26"/>
          <w:szCs w:val="26"/>
          <w:lang w:eastAsia="zh-CN"/>
        </w:rPr>
        <w:t xml:space="preserve"> района осуществляется администрацией муниципального района «</w:t>
      </w:r>
      <w:proofErr w:type="spellStart"/>
      <w:r w:rsidRPr="001659B5">
        <w:rPr>
          <w:rFonts w:ascii="Times New Roman" w:eastAsia="Times New Roman" w:hAnsi="Times New Roman"/>
          <w:color w:val="000000"/>
          <w:kern w:val="2"/>
          <w:sz w:val="26"/>
          <w:szCs w:val="26"/>
          <w:lang w:eastAsia="zh-CN"/>
        </w:rPr>
        <w:t>Думиничский</w:t>
      </w:r>
      <w:proofErr w:type="spellEnd"/>
      <w:r w:rsidRPr="001659B5">
        <w:rPr>
          <w:rFonts w:ascii="Times New Roman" w:eastAsia="Times New Roman" w:hAnsi="Times New Roman"/>
          <w:color w:val="000000"/>
          <w:kern w:val="2"/>
          <w:sz w:val="26"/>
          <w:szCs w:val="26"/>
          <w:lang w:eastAsia="zh-CN"/>
        </w:rPr>
        <w:t xml:space="preserve"> район» в лице отдела социальной защиты населения администрации муниципального района «</w:t>
      </w:r>
      <w:proofErr w:type="spellStart"/>
      <w:r w:rsidRPr="001659B5">
        <w:rPr>
          <w:rFonts w:ascii="Times New Roman" w:eastAsia="Times New Roman" w:hAnsi="Times New Roman"/>
          <w:color w:val="000000"/>
          <w:kern w:val="2"/>
          <w:sz w:val="26"/>
          <w:szCs w:val="26"/>
          <w:lang w:eastAsia="zh-CN"/>
        </w:rPr>
        <w:t>Думиничский</w:t>
      </w:r>
      <w:proofErr w:type="spellEnd"/>
      <w:r w:rsidRPr="001659B5">
        <w:rPr>
          <w:rFonts w:ascii="Times New Roman" w:eastAsia="Times New Roman" w:hAnsi="Times New Roman"/>
          <w:color w:val="000000"/>
          <w:kern w:val="2"/>
          <w:sz w:val="26"/>
          <w:szCs w:val="26"/>
          <w:lang w:eastAsia="zh-CN"/>
        </w:rPr>
        <w:t xml:space="preserve"> район».</w:t>
      </w:r>
    </w:p>
    <w:p w:rsidR="001659B5" w:rsidRPr="001659B5" w:rsidRDefault="001659B5" w:rsidP="001659B5">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b/>
          <w:bCs/>
          <w:kern w:val="2"/>
          <w:sz w:val="26"/>
          <w:szCs w:val="26"/>
          <w:lang w:eastAsia="zh-CN"/>
        </w:rPr>
        <w:t>2.3. Описание результата предоставления государственной услуги</w:t>
      </w: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4"/>
          <w:szCs w:val="24"/>
          <w:lang w:eastAsia="zh-CN"/>
        </w:rPr>
      </w:pPr>
      <w:r w:rsidRPr="001659B5">
        <w:rPr>
          <w:rFonts w:ascii="Liberation Serif" w:eastAsia="Times New Roman" w:hAnsi="Liberation Serif" w:cs="Liberation Serif"/>
          <w:kern w:val="2"/>
          <w:sz w:val="26"/>
          <w:szCs w:val="26"/>
          <w:lang w:eastAsia="zh-CN"/>
        </w:rPr>
        <w:t>Результатом предоставления государственной услуги является:</w:t>
      </w: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4"/>
          <w:szCs w:val="24"/>
          <w:lang w:eastAsia="zh-CN"/>
        </w:rPr>
      </w:pPr>
      <w:r w:rsidRPr="001659B5">
        <w:rPr>
          <w:rFonts w:ascii="Liberation Serif" w:eastAsia="Times New Roman" w:hAnsi="Liberation Serif" w:cs="Liberation Serif"/>
          <w:kern w:val="2"/>
          <w:sz w:val="24"/>
          <w:szCs w:val="24"/>
          <w:lang w:eastAsia="zh-CN"/>
        </w:rPr>
        <w:t>–</w:t>
      </w:r>
      <w:r w:rsidRPr="001659B5">
        <w:rPr>
          <w:rFonts w:ascii="Liberation Serif" w:eastAsia="Liberation Serif" w:hAnsi="Liberation Serif" w:cs="Liberation Serif"/>
          <w:kern w:val="2"/>
          <w:sz w:val="26"/>
          <w:szCs w:val="26"/>
          <w:lang w:eastAsia="zh-CN"/>
        </w:rPr>
        <w:t xml:space="preserve"> </w:t>
      </w:r>
      <w:r w:rsidRPr="001659B5">
        <w:rPr>
          <w:rFonts w:ascii="Liberation Serif" w:eastAsia="Times New Roman" w:hAnsi="Liberation Serif" w:cs="Liberation Serif"/>
          <w:kern w:val="2"/>
          <w:sz w:val="26"/>
          <w:szCs w:val="26"/>
          <w:lang w:eastAsia="zh-CN"/>
        </w:rPr>
        <w:t>назначение и выплата ежегодной денежной выплаты, с направлением заявителю уведомления о назначении ежегодной денежной выплаты многодетным семьям;</w:t>
      </w: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4"/>
          <w:szCs w:val="24"/>
          <w:lang w:eastAsia="zh-CN"/>
        </w:rPr>
        <w:t>–</w:t>
      </w:r>
      <w:r w:rsidRPr="001659B5">
        <w:rPr>
          <w:rFonts w:ascii="Liberation Serif" w:eastAsia="Liberation Serif" w:hAnsi="Liberation Serif" w:cs="Liberation Serif"/>
          <w:kern w:val="2"/>
          <w:sz w:val="26"/>
          <w:szCs w:val="26"/>
          <w:lang w:eastAsia="zh-CN"/>
        </w:rPr>
        <w:t xml:space="preserve"> </w:t>
      </w:r>
      <w:r w:rsidRPr="001659B5">
        <w:rPr>
          <w:rFonts w:ascii="Liberation Serif" w:eastAsia="Times New Roman" w:hAnsi="Liberation Serif" w:cs="Liberation Serif"/>
          <w:kern w:val="2"/>
          <w:sz w:val="26"/>
          <w:szCs w:val="26"/>
          <w:lang w:eastAsia="zh-CN"/>
        </w:rPr>
        <w:t>отказ в назначении ежегодной денежной выплаты, с направлением заявителю уведомления об отказе в предоставлении ежегодной денежной выплаты многодетным семьям с указанием причин отказа.</w:t>
      </w: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Times New Roman" w:eastAsia="Times New Roman" w:hAnsi="Times New Roman"/>
          <w:color w:val="000000"/>
          <w:kern w:val="2"/>
          <w:sz w:val="26"/>
          <w:szCs w:val="26"/>
          <w:lang w:eastAsia="zh-CN"/>
        </w:rPr>
      </w:pPr>
      <w:r w:rsidRPr="001659B5">
        <w:rPr>
          <w:rFonts w:ascii="Times New Roman" w:eastAsia="Times New Roman" w:hAnsi="Times New Roman"/>
          <w:b/>
          <w:bCs/>
          <w:color w:val="000000"/>
          <w:kern w:val="2"/>
          <w:sz w:val="26"/>
          <w:szCs w:val="26"/>
          <w:lang w:eastAsia="zh-CN"/>
        </w:rPr>
        <w:lastRenderedPageBreak/>
        <w:t>2.4. Срок предоставления государственной услуги</w:t>
      </w:r>
    </w:p>
    <w:p w:rsidR="001659B5" w:rsidRPr="001659B5" w:rsidRDefault="001659B5" w:rsidP="001659B5">
      <w:pPr>
        <w:widowControl w:val="0"/>
        <w:suppressAutoHyphens/>
        <w:autoSpaceDE w:val="0"/>
        <w:spacing w:after="0" w:line="240" w:lineRule="auto"/>
        <w:jc w:val="both"/>
        <w:rPr>
          <w:rFonts w:ascii="Times New Roman" w:eastAsia="Times New Roman" w:hAnsi="Times New Roman"/>
          <w:color w:val="000000"/>
          <w:kern w:val="2"/>
          <w:sz w:val="26"/>
          <w:szCs w:val="26"/>
          <w:lang w:eastAsia="zh-CN"/>
        </w:rPr>
      </w:pP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2.4.1. Прием заявлений осуществляется уполномоченным органом в период с 01 августа по 15 декабря включительно.</w:t>
      </w: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2.4.2. Решение о назначении либо отказе в назначении ежегодной выплаты принимается Уполномоченным органом в течени</w:t>
      </w:r>
      <w:proofErr w:type="gramStart"/>
      <w:r w:rsidRPr="001659B5">
        <w:rPr>
          <w:rFonts w:ascii="Liberation Serif" w:eastAsia="Times New Roman" w:hAnsi="Liberation Serif" w:cs="Liberation Serif"/>
          <w:kern w:val="2"/>
          <w:sz w:val="26"/>
          <w:szCs w:val="26"/>
          <w:lang w:eastAsia="zh-CN"/>
        </w:rPr>
        <w:t>и</w:t>
      </w:r>
      <w:proofErr w:type="gramEnd"/>
      <w:r w:rsidRPr="001659B5">
        <w:rPr>
          <w:rFonts w:ascii="Liberation Serif" w:eastAsia="Times New Roman" w:hAnsi="Liberation Serif" w:cs="Liberation Serif"/>
          <w:kern w:val="2"/>
          <w:sz w:val="26"/>
          <w:szCs w:val="26"/>
          <w:lang w:eastAsia="zh-CN"/>
        </w:rPr>
        <w:t xml:space="preserve"> 15 рабочих дней со дня приема заявления.</w:t>
      </w: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В случае принятия решения об отказе в назначении ежегодной выплаты гражданину направляется в срок, не превышающий 1 рабочего дня со дня принятия такого решения уведомление с указанием оснований для отказа в назначении ежегодной выплаты.</w:t>
      </w: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2.4.3. Выплата осуществляется не позднее 26 числа месяца, следующего за месяцем, в котором было назначено пособие.</w:t>
      </w: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Times New Roman" w:eastAsia="Times New Roman" w:hAnsi="Times New Roman"/>
          <w:b/>
          <w:bCs/>
          <w:color w:val="000000"/>
          <w:kern w:val="2"/>
          <w:sz w:val="26"/>
          <w:szCs w:val="26"/>
          <w:lang w:eastAsia="zh-CN"/>
        </w:rPr>
      </w:pPr>
      <w:r w:rsidRPr="001659B5">
        <w:rPr>
          <w:rFonts w:ascii="Times New Roman" w:eastAsia="Times New Roman" w:hAnsi="Times New Roman"/>
          <w:b/>
          <w:bCs/>
          <w:color w:val="000000"/>
          <w:kern w:val="2"/>
          <w:sz w:val="26"/>
          <w:szCs w:val="26"/>
          <w:lang w:eastAsia="zh-CN"/>
        </w:rPr>
        <w:t>2.5. Перечень нормативных правовых актов, непосредственно</w:t>
      </w:r>
    </w:p>
    <w:p w:rsidR="001659B5" w:rsidRPr="001659B5" w:rsidRDefault="001659B5" w:rsidP="001659B5">
      <w:pPr>
        <w:widowControl w:val="0"/>
        <w:suppressAutoHyphens/>
        <w:autoSpaceDE w:val="0"/>
        <w:spacing w:after="0" w:line="240" w:lineRule="auto"/>
        <w:jc w:val="center"/>
        <w:rPr>
          <w:rFonts w:ascii="Liberation Serif" w:eastAsia="Times New Roman" w:hAnsi="Liberation Serif" w:cs="Liberation Serif"/>
          <w:kern w:val="2"/>
          <w:sz w:val="26"/>
          <w:szCs w:val="26"/>
          <w:lang w:eastAsia="zh-CN"/>
        </w:rPr>
      </w:pPr>
      <w:proofErr w:type="gramStart"/>
      <w:r w:rsidRPr="001659B5">
        <w:rPr>
          <w:rFonts w:ascii="Times New Roman" w:eastAsia="Times New Roman" w:hAnsi="Times New Roman"/>
          <w:b/>
          <w:bCs/>
          <w:color w:val="000000"/>
          <w:kern w:val="2"/>
          <w:sz w:val="26"/>
          <w:szCs w:val="26"/>
          <w:lang w:eastAsia="zh-CN"/>
        </w:rPr>
        <w:t>регулирующих</w:t>
      </w:r>
      <w:proofErr w:type="gramEnd"/>
      <w:r w:rsidRPr="001659B5">
        <w:rPr>
          <w:rFonts w:ascii="Times New Roman" w:eastAsia="Times New Roman" w:hAnsi="Times New Roman"/>
          <w:b/>
          <w:bCs/>
          <w:color w:val="000000"/>
          <w:kern w:val="2"/>
          <w:sz w:val="26"/>
          <w:szCs w:val="26"/>
          <w:lang w:eastAsia="zh-CN"/>
        </w:rPr>
        <w:t xml:space="preserve"> предоставление государственной услуги</w:t>
      </w:r>
    </w:p>
    <w:p w:rsidR="001659B5" w:rsidRPr="001659B5" w:rsidRDefault="001659B5" w:rsidP="001659B5">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color w:val="000000"/>
          <w:kern w:val="2"/>
          <w:sz w:val="26"/>
          <w:szCs w:val="26"/>
          <w:lang w:eastAsia="en-US"/>
        </w:rPr>
      </w:pPr>
      <w:r w:rsidRPr="001659B5">
        <w:rPr>
          <w:rFonts w:ascii="PT Astra Serif" w:eastAsia="Source Han Sans CN Regular" w:hAnsi="PT Astra Serif"/>
          <w:bCs/>
          <w:color w:val="000000"/>
          <w:kern w:val="2"/>
          <w:sz w:val="26"/>
          <w:szCs w:val="26"/>
          <w:lang w:val="x-none" w:eastAsia="x-none"/>
        </w:rPr>
        <w:t>Нормативно-правовое регулирование представления государственной услуги осуществляется в соответствии с:</w:t>
      </w:r>
    </w:p>
    <w:p w:rsidR="001659B5" w:rsidRPr="001659B5" w:rsidRDefault="001659B5" w:rsidP="001659B5">
      <w:pPr>
        <w:widowControl w:val="0"/>
        <w:suppressAutoHyphens/>
        <w:spacing w:after="0" w:line="240" w:lineRule="auto"/>
        <w:ind w:firstLine="540"/>
        <w:jc w:val="both"/>
        <w:rPr>
          <w:rFonts w:ascii="PT Astra Serif" w:eastAsia="Source Han Sans CN Regular" w:hAnsi="PT Astra Serif"/>
          <w:color w:val="000000"/>
          <w:kern w:val="2"/>
          <w:sz w:val="26"/>
          <w:szCs w:val="26"/>
          <w:lang w:val="x-none" w:eastAsia="x-none"/>
        </w:rPr>
      </w:pPr>
      <w:r w:rsidRPr="001659B5">
        <w:rPr>
          <w:rFonts w:ascii="PT Astra Serif" w:eastAsia="Source Han Sans CN Regular" w:hAnsi="PT Astra Serif"/>
          <w:color w:val="000000"/>
          <w:kern w:val="2"/>
          <w:sz w:val="26"/>
          <w:szCs w:val="26"/>
          <w:lang w:eastAsia="en-US"/>
        </w:rPr>
        <w:t>- Конституцией</w:t>
      </w:r>
      <w:r w:rsidRPr="001659B5">
        <w:rPr>
          <w:rFonts w:ascii="PT Astra Serif" w:eastAsia="Source Han Sans CN Regular" w:hAnsi="PT Astra Serif"/>
          <w:color w:val="000000"/>
          <w:kern w:val="2"/>
          <w:sz w:val="26"/>
          <w:szCs w:val="26"/>
          <w:lang w:val="x-none" w:eastAsia="x-none"/>
        </w:rPr>
        <w:t xml:space="preserve"> Российской Федерации;</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color w:val="000000"/>
          <w:kern w:val="2"/>
          <w:sz w:val="26"/>
          <w:szCs w:val="26"/>
          <w:lang w:eastAsia="zh-CN"/>
        </w:rPr>
      </w:pPr>
      <w:r w:rsidRPr="001659B5">
        <w:rPr>
          <w:rFonts w:ascii="Times New Roman" w:eastAsia="Times New Roman" w:hAnsi="Times New Roman"/>
          <w:color w:val="000000"/>
          <w:kern w:val="2"/>
          <w:sz w:val="26"/>
          <w:szCs w:val="26"/>
          <w:lang w:eastAsia="zh-CN"/>
        </w:rPr>
        <w:t xml:space="preserve">- </w:t>
      </w:r>
      <w:proofErr w:type="gramStart"/>
      <w:r w:rsidRPr="001659B5">
        <w:rPr>
          <w:rFonts w:ascii="Times New Roman" w:eastAsia="Times New Roman" w:hAnsi="Times New Roman"/>
          <w:color w:val="000000"/>
          <w:kern w:val="2"/>
          <w:sz w:val="26"/>
          <w:szCs w:val="26"/>
          <w:lang w:eastAsia="zh-CN"/>
        </w:rPr>
        <w:t>Федеральным</w:t>
      </w:r>
      <w:proofErr w:type="gramEnd"/>
      <w:r w:rsidRPr="001659B5">
        <w:rPr>
          <w:rFonts w:ascii="Times New Roman" w:eastAsia="Times New Roman" w:hAnsi="Times New Roman"/>
          <w:color w:val="000000"/>
          <w:kern w:val="2"/>
          <w:sz w:val="26"/>
          <w:szCs w:val="26"/>
          <w:lang w:eastAsia="zh-CN"/>
        </w:rPr>
        <w:t xml:space="preserve"> </w:t>
      </w:r>
      <w:hyperlink r:id="rId7" w:history="1">
        <w:r w:rsidRPr="001659B5">
          <w:rPr>
            <w:rFonts w:ascii="Times New Roman" w:eastAsia="Times New Roman" w:hAnsi="Times New Roman"/>
            <w:color w:val="000000"/>
            <w:kern w:val="2"/>
            <w:sz w:val="26"/>
            <w:szCs w:val="26"/>
            <w:lang w:eastAsia="en-US"/>
          </w:rPr>
          <w:t>закон</w:t>
        </w:r>
      </w:hyperlink>
      <w:r w:rsidRPr="001659B5">
        <w:rPr>
          <w:rFonts w:ascii="Times New Roman" w:eastAsia="Times New Roman" w:hAnsi="Times New Roman"/>
          <w:color w:val="000000"/>
          <w:kern w:val="2"/>
          <w:sz w:val="26"/>
          <w:szCs w:val="26"/>
          <w:lang w:eastAsia="zh-CN"/>
        </w:rPr>
        <w:t>ом от 27.07.2010 N 210-ФЗ "Об организации предоставления государственных и муниципальных услуг";</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color w:val="000000"/>
          <w:kern w:val="2"/>
          <w:sz w:val="26"/>
          <w:szCs w:val="26"/>
          <w:lang w:eastAsia="zh-CN"/>
        </w:rPr>
      </w:pPr>
      <w:r w:rsidRPr="001659B5">
        <w:rPr>
          <w:rFonts w:ascii="Times New Roman" w:eastAsia="Times New Roman" w:hAnsi="Times New Roman"/>
          <w:color w:val="000000"/>
          <w:kern w:val="2"/>
          <w:sz w:val="26"/>
          <w:szCs w:val="26"/>
          <w:lang w:eastAsia="zh-CN"/>
        </w:rPr>
        <w:t xml:space="preserve">- </w:t>
      </w:r>
      <w:proofErr w:type="gramStart"/>
      <w:r w:rsidRPr="001659B5">
        <w:rPr>
          <w:rFonts w:ascii="Times New Roman" w:eastAsia="Times New Roman" w:hAnsi="Times New Roman"/>
          <w:color w:val="000000"/>
          <w:kern w:val="2"/>
          <w:sz w:val="26"/>
          <w:szCs w:val="26"/>
          <w:lang w:eastAsia="zh-CN"/>
        </w:rPr>
        <w:t>Федеральным</w:t>
      </w:r>
      <w:proofErr w:type="gramEnd"/>
      <w:r w:rsidRPr="001659B5">
        <w:rPr>
          <w:rFonts w:ascii="Times New Roman" w:eastAsia="Times New Roman" w:hAnsi="Times New Roman"/>
          <w:color w:val="000000"/>
          <w:kern w:val="2"/>
          <w:sz w:val="26"/>
          <w:szCs w:val="26"/>
          <w:lang w:eastAsia="zh-CN"/>
        </w:rPr>
        <w:t xml:space="preserve"> </w:t>
      </w:r>
      <w:hyperlink r:id="rId8" w:history="1">
        <w:r w:rsidRPr="001659B5">
          <w:rPr>
            <w:rFonts w:ascii="Times New Roman" w:eastAsia="Times New Roman" w:hAnsi="Times New Roman"/>
            <w:color w:val="000000"/>
            <w:kern w:val="2"/>
            <w:sz w:val="26"/>
            <w:szCs w:val="26"/>
            <w:lang w:eastAsia="en-US"/>
          </w:rPr>
          <w:t>закон</w:t>
        </w:r>
      </w:hyperlink>
      <w:r w:rsidRPr="001659B5">
        <w:rPr>
          <w:rFonts w:ascii="Times New Roman" w:eastAsia="Times New Roman" w:hAnsi="Times New Roman"/>
          <w:color w:val="000000"/>
          <w:kern w:val="2"/>
          <w:sz w:val="26"/>
          <w:szCs w:val="26"/>
          <w:lang w:eastAsia="zh-CN"/>
        </w:rPr>
        <w:t>ом от 02.05.2006 N 59-ФЗ "О порядке рассмотрения обращений граждан Российской Федерации";</w:t>
      </w:r>
    </w:p>
    <w:p w:rsidR="001659B5" w:rsidRPr="001659B5" w:rsidRDefault="001659B5" w:rsidP="001659B5">
      <w:pPr>
        <w:widowControl w:val="0"/>
        <w:suppressAutoHyphens/>
        <w:spacing w:after="0" w:line="240" w:lineRule="auto"/>
        <w:ind w:firstLine="540"/>
        <w:jc w:val="both"/>
        <w:rPr>
          <w:rFonts w:ascii="Liberation Serif" w:eastAsia="Source Han Sans CN Regular" w:hAnsi="Liberation Serif" w:cs="Liberation Serif"/>
          <w:color w:val="000000"/>
          <w:kern w:val="2"/>
          <w:sz w:val="26"/>
          <w:szCs w:val="24"/>
          <w:lang w:val="x-none" w:eastAsia="x-none"/>
        </w:rPr>
      </w:pPr>
      <w:r w:rsidRPr="001659B5">
        <w:rPr>
          <w:rFonts w:ascii="Liberation Serif" w:eastAsia="Source Han Sans CN Regular" w:hAnsi="Liberation Serif" w:cs="Liberation Serif"/>
          <w:color w:val="000000"/>
          <w:kern w:val="2"/>
          <w:sz w:val="26"/>
          <w:szCs w:val="26"/>
          <w:lang w:val="x-none" w:eastAsia="x-none"/>
        </w:rPr>
        <w:t>- Указом Президента Российской Федерации от 23.01.2024 № 63 "О мерах социальной поддержки многодетных семей";</w:t>
      </w:r>
    </w:p>
    <w:p w:rsidR="001659B5" w:rsidRPr="001659B5" w:rsidRDefault="001659B5" w:rsidP="001659B5">
      <w:pPr>
        <w:widowControl w:val="0"/>
        <w:suppressAutoHyphens/>
        <w:spacing w:after="0" w:line="240" w:lineRule="auto"/>
        <w:ind w:firstLine="540"/>
        <w:jc w:val="both"/>
        <w:rPr>
          <w:rFonts w:ascii="Liberation Serif" w:eastAsia="Source Han Sans CN Regular" w:hAnsi="Liberation Serif" w:cs="Liberation Serif"/>
          <w:color w:val="000000"/>
          <w:kern w:val="2"/>
          <w:sz w:val="26"/>
          <w:szCs w:val="26"/>
          <w:lang w:val="x-none" w:eastAsia="x-none"/>
        </w:rPr>
      </w:pPr>
      <w:r w:rsidRPr="001659B5">
        <w:rPr>
          <w:rFonts w:ascii="Liberation Serif" w:eastAsia="Source Han Sans CN Regular" w:hAnsi="Liberation Serif" w:cs="Liberation Serif"/>
          <w:color w:val="000000"/>
          <w:kern w:val="2"/>
          <w:sz w:val="26"/>
          <w:szCs w:val="24"/>
          <w:lang w:val="x-none" w:eastAsia="x-none"/>
        </w:rPr>
        <w:t>- Законом Калужской области от 05.05.2000 № 8-ОЗ «О статусе многодетной семьи в Калужской области и мерах ее социальной поддержки»;</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kern w:val="2"/>
          <w:sz w:val="24"/>
          <w:szCs w:val="20"/>
          <w:lang w:eastAsia="zh-CN"/>
        </w:rPr>
      </w:pPr>
      <w:proofErr w:type="gramStart"/>
      <w:r w:rsidRPr="001659B5">
        <w:rPr>
          <w:rFonts w:ascii="Liberation Serif" w:eastAsia="Times New Roman" w:hAnsi="Liberation Serif" w:cs="Liberation Serif"/>
          <w:color w:val="000000"/>
          <w:kern w:val="2"/>
          <w:sz w:val="26"/>
          <w:szCs w:val="26"/>
          <w:lang w:eastAsia="zh-CN"/>
        </w:rPr>
        <w:t>- Приказом Министерства труда и социальной защиты Калужской области от 18.06.2024 № 1289-П "Об утверждении Положения о порядке предоставления меры социальной поддержки в виде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 перечня документов (сведений), прилагаемых к заявлению, перечня документов (сведений), необходимых для ее предоставления</w:t>
      </w:r>
      <w:proofErr w:type="gramEnd"/>
      <w:r w:rsidRPr="001659B5">
        <w:rPr>
          <w:rFonts w:ascii="Liberation Serif" w:eastAsia="Times New Roman" w:hAnsi="Liberation Serif" w:cs="Liberation Serif"/>
          <w:color w:val="000000"/>
          <w:kern w:val="2"/>
          <w:sz w:val="26"/>
          <w:szCs w:val="26"/>
          <w:lang w:eastAsia="zh-CN"/>
        </w:rPr>
        <w:t xml:space="preserve">, </w:t>
      </w:r>
      <w:proofErr w:type="gramStart"/>
      <w:r w:rsidRPr="001659B5">
        <w:rPr>
          <w:rFonts w:ascii="Liberation Serif" w:eastAsia="Times New Roman" w:hAnsi="Liberation Serif" w:cs="Liberation Serif"/>
          <w:color w:val="000000"/>
          <w:kern w:val="2"/>
          <w:sz w:val="26"/>
          <w:szCs w:val="26"/>
          <w:lang w:eastAsia="zh-CN"/>
        </w:rPr>
        <w:t>которые запрашиваются в рамках межведомственного взаимодействия".</w:t>
      </w:r>
      <w:proofErr w:type="gramEnd"/>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kern w:val="2"/>
          <w:sz w:val="24"/>
          <w:szCs w:val="20"/>
          <w:lang w:eastAsia="zh-CN"/>
        </w:rPr>
      </w:pPr>
    </w:p>
    <w:p w:rsidR="001659B5" w:rsidRPr="001659B5" w:rsidRDefault="001659B5" w:rsidP="001659B5">
      <w:pPr>
        <w:widowControl w:val="0"/>
        <w:suppressAutoHyphens/>
        <w:spacing w:after="0" w:line="240" w:lineRule="auto"/>
        <w:ind w:firstLine="540"/>
        <w:jc w:val="center"/>
        <w:rPr>
          <w:rFonts w:ascii="Liberation Serif" w:eastAsia="Source Han Sans CN Regular" w:hAnsi="Liberation Serif" w:cs="Liberation Serif"/>
          <w:b/>
          <w:bCs/>
          <w:kern w:val="2"/>
          <w:sz w:val="26"/>
          <w:szCs w:val="26"/>
          <w:lang w:val="x-none" w:eastAsia="x-none"/>
        </w:rPr>
      </w:pPr>
      <w:r w:rsidRPr="001659B5">
        <w:rPr>
          <w:rFonts w:ascii="Liberation Serif" w:eastAsia="Source Han Sans CN Regular" w:hAnsi="Liberation Serif" w:cs="Liberation Serif"/>
          <w:b/>
          <w:bCs/>
          <w:kern w:val="2"/>
          <w:sz w:val="26"/>
          <w:szCs w:val="26"/>
          <w:lang w:val="x-none" w:eastAsia="x-none"/>
        </w:rPr>
        <w:t>2.6. Перечень документов (сведений), прилагаемых к заявлению о назначении</w:t>
      </w:r>
    </w:p>
    <w:p w:rsidR="001659B5" w:rsidRPr="001659B5" w:rsidRDefault="001659B5" w:rsidP="001659B5">
      <w:pPr>
        <w:suppressAutoHyphens/>
        <w:spacing w:after="0" w:line="240" w:lineRule="auto"/>
        <w:jc w:val="center"/>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b/>
          <w:bCs/>
          <w:kern w:val="2"/>
          <w:sz w:val="26"/>
          <w:szCs w:val="26"/>
          <w:lang w:val="x-none" w:eastAsia="x-none"/>
        </w:rPr>
        <w:t>ежегодной выплаты</w:t>
      </w:r>
    </w:p>
    <w:p w:rsidR="001659B5" w:rsidRPr="001659B5" w:rsidRDefault="001659B5" w:rsidP="001659B5">
      <w:pPr>
        <w:spacing w:after="0" w:line="240" w:lineRule="auto"/>
        <w:ind w:firstLine="567"/>
        <w:rPr>
          <w:rFonts w:ascii="Liberation Serif" w:eastAsia="Source Han Sans CN Regular" w:hAnsi="Liberation Serif" w:cs="Liberation Serif"/>
          <w:kern w:val="2"/>
          <w:sz w:val="26"/>
          <w:szCs w:val="26"/>
          <w:lang w:val="x-none" w:eastAsia="x-none"/>
        </w:rPr>
      </w:pPr>
    </w:p>
    <w:p w:rsidR="001659B5" w:rsidRPr="001659B5" w:rsidRDefault="001659B5" w:rsidP="001659B5">
      <w:pPr>
        <w:spacing w:after="0" w:line="240" w:lineRule="auto"/>
        <w:ind w:firstLine="567"/>
        <w:jc w:val="both"/>
        <w:rPr>
          <w:rFonts w:ascii="PT Astra Serif" w:eastAsia="Source Han Sans CN Regular" w:hAnsi="PT Astra Serif"/>
          <w:b/>
          <w:bCs/>
          <w:color w:val="000000"/>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 (при необходимости).</w:t>
      </w:r>
    </w:p>
    <w:p w:rsidR="001659B5" w:rsidRPr="001659B5" w:rsidRDefault="001659B5" w:rsidP="001659B5">
      <w:pPr>
        <w:widowControl w:val="0"/>
        <w:suppressAutoHyphens/>
        <w:autoSpaceDE w:val="0"/>
        <w:spacing w:after="0" w:line="240" w:lineRule="auto"/>
        <w:jc w:val="center"/>
        <w:outlineLvl w:val="2"/>
        <w:rPr>
          <w:rFonts w:ascii="Times New Roman" w:eastAsia="Times New Roman" w:hAnsi="Times New Roman"/>
          <w:b/>
          <w:bCs/>
          <w:color w:val="000000"/>
          <w:kern w:val="2"/>
          <w:sz w:val="26"/>
          <w:szCs w:val="26"/>
          <w:lang w:eastAsia="zh-CN"/>
        </w:rPr>
      </w:pPr>
    </w:p>
    <w:p w:rsidR="001659B5" w:rsidRPr="001659B5" w:rsidRDefault="001659B5" w:rsidP="001659B5">
      <w:pPr>
        <w:spacing w:after="0" w:line="240" w:lineRule="auto"/>
        <w:jc w:val="center"/>
        <w:rPr>
          <w:rFonts w:ascii="Liberation Serif" w:eastAsia="Source Han Sans CN Regular" w:hAnsi="Liberation Serif" w:cs="Liberation Serif"/>
          <w:b/>
          <w:bCs/>
          <w:kern w:val="2"/>
          <w:sz w:val="26"/>
          <w:szCs w:val="26"/>
          <w:lang w:val="x-none" w:eastAsia="x-none"/>
        </w:rPr>
      </w:pPr>
      <w:r w:rsidRPr="001659B5">
        <w:rPr>
          <w:rFonts w:ascii="Liberation Serif" w:eastAsia="Source Han Sans CN Regular" w:hAnsi="Liberation Serif" w:cs="Liberation Serif"/>
          <w:b/>
          <w:bCs/>
          <w:kern w:val="2"/>
          <w:sz w:val="26"/>
          <w:szCs w:val="26"/>
          <w:lang w:val="x-none" w:eastAsia="x-none"/>
        </w:rPr>
        <w:t>2.7. Перечень документов (сведений), которые запрашиваются в рамках</w:t>
      </w:r>
    </w:p>
    <w:p w:rsidR="001659B5" w:rsidRPr="001659B5" w:rsidRDefault="001659B5" w:rsidP="001659B5">
      <w:pPr>
        <w:suppressAutoHyphens/>
        <w:spacing w:after="0" w:line="240" w:lineRule="auto"/>
        <w:jc w:val="center"/>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b/>
          <w:bCs/>
          <w:kern w:val="2"/>
          <w:sz w:val="26"/>
          <w:szCs w:val="26"/>
          <w:lang w:val="x-none" w:eastAsia="x-none"/>
        </w:rPr>
        <w:t>межведомственного взаимодействия для назначения ежегодной выплаты</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2.7.1. Для предоставления государственной услуги заявителю уполномоченным органом (в случае подачи документов через МФЦ - МФЦ) по каналам межведомственного взаимодействия запрашивается:</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lastRenderedPageBreak/>
        <w:t>а) Сведения о рождении (за исключением случаев регистрации записи соответствующего акта компетентным органом иностранного государства);</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б) Сведения о рождении (в случае регистрации записи соответствующего акта компетентным органом иностранного государства);</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в) Сведения о смерти(за исключением случаев регистрации записи соответствующего акта компетентным органом иностранного государства);</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г) Сведения о смерти (в случае регистрации записи соответствующего акта компетентным органом иностранного государства);</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д) 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е) Сведения о заключении (расторжении) брака (в случае регистрации записи соответствующего акта компетентным органом иностранного государства);</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ж) Сведения об ограничении дееспособности или признании родителя либо иного законного представителя ребенка недееспособным;</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з) Сведения о регистрации по месту жительства и месту пребывания гражданина Российской Федерации в пределах Российской Федерации;</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и) Сведения о ранее выданных паспортах, удостоверяющих личность гражданина на территории Российской Федерации;</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к) Сведения, содержащиеся в решении органа опеки и попечительства об установлении опеки или попечительства над ребенком;</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л) 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м)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н) Сведения о факте обучения ребенка в общеобразовательной организации;</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о) Сведения о статусе семьи «многодетная»;</w:t>
      </w:r>
    </w:p>
    <w:p w:rsidR="001659B5" w:rsidRPr="001659B5" w:rsidRDefault="001659B5" w:rsidP="001659B5">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п) Сведения о неполучении другим родителем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rsidR="001659B5" w:rsidRPr="001659B5" w:rsidRDefault="001659B5" w:rsidP="001659B5">
      <w:pPr>
        <w:spacing w:after="0" w:line="240" w:lineRule="auto"/>
        <w:ind w:firstLine="567"/>
        <w:jc w:val="both"/>
        <w:rPr>
          <w:rFonts w:ascii="Liberation Serif" w:eastAsia="Source Han Sans CN Regular" w:hAnsi="Liberation Serif" w:cs="Liberation Serif"/>
          <w:b/>
          <w:bCs/>
          <w:color w:val="000000"/>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2.7.2. Заявитель вправе самостоятельно предоставить в уполномоченный орган, либо через МФЦ, документы, необходимые для предоставления ежегодной выплаты.</w:t>
      </w:r>
    </w:p>
    <w:p w:rsidR="001659B5" w:rsidRPr="001659B5" w:rsidRDefault="001659B5" w:rsidP="001659B5">
      <w:pPr>
        <w:widowControl w:val="0"/>
        <w:suppressAutoHyphens/>
        <w:autoSpaceDE w:val="0"/>
        <w:spacing w:after="0" w:line="240" w:lineRule="auto"/>
        <w:jc w:val="center"/>
        <w:outlineLvl w:val="2"/>
        <w:rPr>
          <w:rFonts w:ascii="Liberation Serif" w:eastAsia="Times New Roman" w:hAnsi="Liberation Serif" w:cs="Liberation Serif"/>
          <w:b/>
          <w:bCs/>
          <w:color w:val="000000"/>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Liberation Serif" w:eastAsia="Times New Roman" w:hAnsi="Liberation Serif" w:cs="Liberation Serif"/>
          <w:b/>
          <w:bCs/>
          <w:color w:val="000000"/>
          <w:kern w:val="2"/>
          <w:sz w:val="26"/>
          <w:szCs w:val="26"/>
          <w:lang w:eastAsia="zh-CN"/>
        </w:rPr>
      </w:pPr>
      <w:r w:rsidRPr="001659B5">
        <w:rPr>
          <w:rFonts w:ascii="Times New Roman" w:eastAsia="Times New Roman" w:hAnsi="Times New Roman"/>
          <w:b/>
          <w:bCs/>
          <w:color w:val="000000"/>
          <w:kern w:val="2"/>
          <w:sz w:val="26"/>
          <w:szCs w:val="26"/>
          <w:lang w:eastAsia="zh-CN"/>
        </w:rPr>
        <w:t>2.8. Основания для отказа в назначении ежегодной выплаты</w:t>
      </w:r>
    </w:p>
    <w:p w:rsidR="001659B5" w:rsidRPr="001659B5" w:rsidRDefault="001659B5" w:rsidP="001659B5">
      <w:pPr>
        <w:widowControl w:val="0"/>
        <w:suppressAutoHyphens/>
        <w:autoSpaceDE w:val="0"/>
        <w:spacing w:after="0" w:line="240" w:lineRule="auto"/>
        <w:jc w:val="center"/>
        <w:outlineLvl w:val="2"/>
        <w:rPr>
          <w:rFonts w:ascii="Liberation Serif" w:eastAsia="Times New Roman" w:hAnsi="Liberation Serif" w:cs="Liberation Serif"/>
          <w:b/>
          <w:bCs/>
          <w:color w:val="000000"/>
          <w:kern w:val="2"/>
          <w:sz w:val="26"/>
          <w:szCs w:val="26"/>
          <w:lang w:eastAsia="zh-CN"/>
        </w:rPr>
      </w:pPr>
    </w:p>
    <w:p w:rsidR="001659B5" w:rsidRPr="001659B5" w:rsidRDefault="001659B5" w:rsidP="001659B5">
      <w:pPr>
        <w:widowControl w:val="0"/>
        <w:suppressAutoHyphens/>
        <w:autoSpaceDE w:val="0"/>
        <w:spacing w:after="0" w:line="240" w:lineRule="auto"/>
        <w:ind w:firstLine="567"/>
        <w:jc w:val="both"/>
        <w:outlineLvl w:val="2"/>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color w:val="000000"/>
          <w:kern w:val="2"/>
          <w:sz w:val="26"/>
          <w:szCs w:val="26"/>
          <w:lang w:eastAsia="zh-CN"/>
        </w:rPr>
        <w:t>Основаниями для отказа в назначении и предоставлении ежегодной выплаты являются:</w:t>
      </w:r>
    </w:p>
    <w:p w:rsidR="001659B5" w:rsidRPr="001659B5" w:rsidRDefault="001659B5" w:rsidP="001659B5">
      <w:pPr>
        <w:widowControl w:val="0"/>
        <w:suppressAutoHyphens/>
        <w:autoSpaceDE w:val="0"/>
        <w:spacing w:after="0" w:line="240" w:lineRule="auto"/>
        <w:ind w:firstLine="567"/>
        <w:jc w:val="both"/>
        <w:outlineLvl w:val="2"/>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а) государственная регистрация смерти ребенка (объявление умершим, признание безвестно отсутствующим), в отношении которого подано заявление о назначении ежегодной выплаты;</w:t>
      </w:r>
    </w:p>
    <w:p w:rsidR="001659B5" w:rsidRPr="001659B5" w:rsidRDefault="001659B5" w:rsidP="001659B5">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б) наличие в заявлении недостоверных или неполных данных;</w:t>
      </w:r>
    </w:p>
    <w:p w:rsidR="001659B5" w:rsidRPr="001659B5" w:rsidRDefault="001659B5" w:rsidP="001659B5">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в) установление факта назначения выплаты, в отношении ребенка на которого подается заявление, другому законному представителю;</w:t>
      </w:r>
    </w:p>
    <w:p w:rsidR="001659B5" w:rsidRPr="001659B5" w:rsidRDefault="001659B5" w:rsidP="001659B5">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 xml:space="preserve">г) </w:t>
      </w:r>
      <w:proofErr w:type="spellStart"/>
      <w:r w:rsidRPr="001659B5">
        <w:rPr>
          <w:rFonts w:ascii="Liberation Serif" w:eastAsia="Source Han Sans CN Regular" w:hAnsi="Liberation Serif" w:cs="Liberation Serif"/>
          <w:kern w:val="2"/>
          <w:sz w:val="26"/>
          <w:szCs w:val="26"/>
          <w:lang w:val="x-none" w:eastAsia="x-none"/>
        </w:rPr>
        <w:t>неподтверждение</w:t>
      </w:r>
      <w:proofErr w:type="spellEnd"/>
      <w:r w:rsidRPr="001659B5">
        <w:rPr>
          <w:rFonts w:ascii="Liberation Serif" w:eastAsia="Source Han Sans CN Regular" w:hAnsi="Liberation Serif" w:cs="Liberation Serif"/>
          <w:kern w:val="2"/>
          <w:sz w:val="26"/>
          <w:szCs w:val="26"/>
          <w:lang w:val="x-none" w:eastAsia="x-none"/>
        </w:rPr>
        <w:t xml:space="preserve"> факта обучения ребенка на которого подается заявление в общеобразовательной организации;</w:t>
      </w:r>
    </w:p>
    <w:p w:rsidR="001659B5" w:rsidRPr="001659B5" w:rsidRDefault="001659B5" w:rsidP="001659B5">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д) отсутствие статуса многодетного родителя у заявителя;</w:t>
      </w:r>
    </w:p>
    <w:p w:rsidR="001659B5" w:rsidRPr="001659B5" w:rsidRDefault="001659B5" w:rsidP="001659B5">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е) отсутствие у заявителя и (или) ребенка на которого предоставляется заявление о назначении ежегодной выплаты документов (сведений), подтверждающих постоянное или преимущественное проживание на территории Калужской области;</w:t>
      </w:r>
    </w:p>
    <w:p w:rsidR="001659B5" w:rsidRPr="001659B5" w:rsidRDefault="001659B5" w:rsidP="001659B5">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lastRenderedPageBreak/>
        <w:t>ж) повторное обращение за выплатой в одном календарном году на одного и того же ребенка, на которого выплата уже осуществлена;</w:t>
      </w:r>
    </w:p>
    <w:p w:rsidR="001659B5" w:rsidRPr="001659B5" w:rsidRDefault="001659B5" w:rsidP="001659B5">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з) ребенок на которого подается заявление о назначении выплаты не является членом многодетной семьи;</w:t>
      </w:r>
    </w:p>
    <w:p w:rsidR="001659B5" w:rsidRPr="001659B5" w:rsidRDefault="001659B5" w:rsidP="001659B5">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и) обучение ребенка, в отношении которого подается заявление о назначении выплаты в общеобразовательной организации, находящейся не на территории Калужской области.</w:t>
      </w:r>
    </w:p>
    <w:p w:rsidR="001659B5" w:rsidRPr="001659B5" w:rsidRDefault="001659B5" w:rsidP="001659B5">
      <w:pPr>
        <w:suppressAutoHyphens/>
        <w:spacing w:after="0" w:line="240" w:lineRule="auto"/>
        <w:ind w:firstLine="567"/>
        <w:jc w:val="both"/>
        <w:rPr>
          <w:rFonts w:ascii="PT Astra Serif" w:eastAsia="Source Han Sans CN Regular" w:hAnsi="PT Astra Serif"/>
          <w:kern w:val="2"/>
          <w:sz w:val="28"/>
          <w:szCs w:val="24"/>
          <w:lang w:val="x-none" w:eastAsia="x-none"/>
        </w:rPr>
      </w:pPr>
      <w:r w:rsidRPr="001659B5">
        <w:rPr>
          <w:rFonts w:ascii="Liberation Serif" w:eastAsia="Source Han Sans CN Regular" w:hAnsi="Liberation Serif" w:cs="Liberation Serif"/>
          <w:kern w:val="2"/>
          <w:sz w:val="26"/>
          <w:szCs w:val="26"/>
          <w:lang w:val="x-none" w:eastAsia="x-none"/>
        </w:rPr>
        <w:t>к) признание судом получателя выплаты недееспособным, ограниченно дееспособным.</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kern w:val="2"/>
          <w:sz w:val="24"/>
          <w:szCs w:val="20"/>
          <w:lang w:eastAsia="zh-CN"/>
        </w:rPr>
      </w:pPr>
    </w:p>
    <w:p w:rsidR="001659B5" w:rsidRPr="001659B5" w:rsidRDefault="001659B5" w:rsidP="001659B5">
      <w:pPr>
        <w:widowControl w:val="0"/>
        <w:suppressAutoHyphens/>
        <w:autoSpaceDE w:val="0"/>
        <w:spacing w:after="0" w:line="240" w:lineRule="auto"/>
        <w:jc w:val="center"/>
        <w:outlineLvl w:val="2"/>
        <w:rPr>
          <w:rFonts w:ascii="Times New Roman" w:eastAsia="Times New Roman" w:hAnsi="Times New Roman"/>
          <w:kern w:val="2"/>
          <w:sz w:val="24"/>
          <w:szCs w:val="20"/>
          <w:lang w:eastAsia="zh-CN"/>
        </w:rPr>
      </w:pPr>
      <w:r w:rsidRPr="001659B5">
        <w:rPr>
          <w:rFonts w:ascii="Times New Roman" w:eastAsia="Times New Roman" w:hAnsi="Times New Roman"/>
          <w:b/>
          <w:bCs/>
          <w:color w:val="000000"/>
          <w:kern w:val="2"/>
          <w:sz w:val="26"/>
          <w:szCs w:val="26"/>
          <w:lang w:eastAsia="zh-CN"/>
        </w:rPr>
        <w:t xml:space="preserve">2.9. Основания для </w:t>
      </w:r>
      <w:r w:rsidRPr="001659B5">
        <w:rPr>
          <w:rFonts w:ascii="Liberation Serif" w:eastAsia="Times New Roman" w:hAnsi="Liberation Serif" w:cs="Liberation Serif"/>
          <w:b/>
          <w:bCs/>
          <w:color w:val="000000"/>
          <w:kern w:val="2"/>
          <w:sz w:val="26"/>
          <w:szCs w:val="26"/>
          <w:lang w:eastAsia="zh-CN"/>
        </w:rPr>
        <w:t>приостановления ежегодной выплаты</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kern w:val="2"/>
          <w:sz w:val="24"/>
          <w:szCs w:val="20"/>
          <w:lang w:eastAsia="zh-CN"/>
        </w:rPr>
      </w:pP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b/>
          <w:bCs/>
          <w:color w:val="000000"/>
          <w:kern w:val="2"/>
          <w:sz w:val="26"/>
          <w:szCs w:val="26"/>
          <w:lang w:eastAsia="zh-CN"/>
        </w:rPr>
      </w:pPr>
      <w:r w:rsidRPr="001659B5">
        <w:rPr>
          <w:rFonts w:ascii="Times New Roman" w:eastAsia="Times New Roman" w:hAnsi="Times New Roman"/>
          <w:kern w:val="2"/>
          <w:sz w:val="24"/>
          <w:szCs w:val="20"/>
          <w:lang w:eastAsia="zh-CN"/>
        </w:rPr>
        <w:t>Оснований для приостановления ежегодной выплаты документов не предусмотрено.</w:t>
      </w:r>
    </w:p>
    <w:p w:rsidR="001659B5" w:rsidRPr="001659B5" w:rsidRDefault="001659B5" w:rsidP="001659B5">
      <w:pPr>
        <w:widowControl w:val="0"/>
        <w:suppressAutoHyphens/>
        <w:autoSpaceDE w:val="0"/>
        <w:spacing w:after="0" w:line="240" w:lineRule="auto"/>
        <w:jc w:val="center"/>
        <w:outlineLvl w:val="2"/>
        <w:rPr>
          <w:rFonts w:ascii="Times New Roman" w:eastAsia="Times New Roman" w:hAnsi="Times New Roman"/>
          <w:b/>
          <w:bCs/>
          <w:color w:val="000000"/>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Times New Roman" w:eastAsia="Times New Roman" w:hAnsi="Times New Roman"/>
          <w:kern w:val="2"/>
          <w:sz w:val="24"/>
          <w:szCs w:val="20"/>
          <w:lang w:eastAsia="zh-CN"/>
        </w:rPr>
      </w:pPr>
      <w:r w:rsidRPr="001659B5">
        <w:rPr>
          <w:rFonts w:ascii="Times New Roman" w:eastAsia="Times New Roman" w:hAnsi="Times New Roman"/>
          <w:b/>
          <w:bCs/>
          <w:color w:val="000000"/>
          <w:kern w:val="2"/>
          <w:sz w:val="26"/>
          <w:szCs w:val="26"/>
          <w:lang w:eastAsia="zh-CN"/>
        </w:rPr>
        <w:t xml:space="preserve">2.10. Основания для отказа </w:t>
      </w:r>
      <w:r w:rsidRPr="001659B5">
        <w:rPr>
          <w:rFonts w:ascii="Liberation Serif" w:eastAsia="Times New Roman" w:hAnsi="Liberation Serif" w:cs="Liberation Serif"/>
          <w:b/>
          <w:bCs/>
          <w:color w:val="000000"/>
          <w:kern w:val="2"/>
          <w:sz w:val="26"/>
          <w:szCs w:val="26"/>
          <w:lang w:eastAsia="zh-CN"/>
        </w:rPr>
        <w:t>в приеме документов</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kern w:val="2"/>
          <w:sz w:val="24"/>
          <w:szCs w:val="20"/>
          <w:lang w:eastAsia="zh-CN"/>
        </w:rPr>
      </w:pP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kern w:val="2"/>
          <w:sz w:val="24"/>
          <w:szCs w:val="20"/>
          <w:lang w:eastAsia="zh-CN"/>
        </w:rPr>
      </w:pPr>
      <w:r w:rsidRPr="001659B5">
        <w:rPr>
          <w:rFonts w:ascii="Liberation Serif" w:eastAsia="Times New Roman" w:hAnsi="Liberation Serif" w:cs="Liberation Serif"/>
          <w:kern w:val="2"/>
          <w:sz w:val="26"/>
          <w:szCs w:val="26"/>
          <w:lang w:eastAsia="zh-CN"/>
        </w:rPr>
        <w:t>Оснований для отказа в приеме документов не предусмотрено.</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kern w:val="2"/>
          <w:sz w:val="24"/>
          <w:szCs w:val="20"/>
          <w:lang w:eastAsia="zh-CN"/>
        </w:rPr>
      </w:pPr>
    </w:p>
    <w:p w:rsidR="001659B5" w:rsidRPr="001659B5" w:rsidRDefault="001659B5" w:rsidP="001659B5">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2.11. Указание на запрет требовать от заявителя</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От заявителя запрещается требовать:</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proofErr w:type="gramStart"/>
      <w:r w:rsidRPr="001659B5">
        <w:rPr>
          <w:rFonts w:ascii="Liberation Serif" w:eastAsia="Times New Roman" w:hAnsi="Liberation Serif" w:cs="Liberation Serif"/>
          <w:kern w:val="2"/>
          <w:sz w:val="26"/>
          <w:szCs w:val="26"/>
          <w:lang w:eastAsia="zh-CN"/>
        </w:rPr>
        <w:t>-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1659B5">
        <w:rPr>
          <w:rFonts w:ascii="Liberation Serif" w:eastAsia="Times New Roman" w:hAnsi="Liberation Serif" w:cs="Liberation Serif"/>
          <w:kern w:val="2"/>
          <w:sz w:val="26"/>
          <w:szCs w:val="26"/>
          <w:lang w:eastAsia="zh-CN"/>
        </w:rPr>
        <w:t xml:space="preserve"> </w:t>
      </w:r>
      <w:r w:rsidRPr="001659B5">
        <w:rPr>
          <w:rFonts w:ascii="Liberation Serif" w:eastAsia="Times New Roman" w:hAnsi="Liberation Serif" w:cs="Liberation Serif"/>
          <w:kern w:val="2"/>
          <w:sz w:val="26"/>
          <w:szCs w:val="26"/>
          <w:lang w:eastAsia="en-US"/>
        </w:rPr>
        <w:t>части 6 статьи 7</w:t>
      </w:r>
      <w:r w:rsidRPr="001659B5">
        <w:rPr>
          <w:rFonts w:ascii="Liberation Serif" w:eastAsia="Times New Roman" w:hAnsi="Liberation Serif" w:cs="Liberation Serif"/>
          <w:kern w:val="2"/>
          <w:sz w:val="26"/>
          <w:szCs w:val="26"/>
          <w:lang w:eastAsia="zh-CN"/>
        </w:rPr>
        <w:t xml:space="preserve"> Федерального закона "Об организации предоставления государственных и муниципальных услуг".</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2.12.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 xml:space="preserve">2.13. Порядок, размер и основания взимания </w:t>
      </w:r>
      <w:proofErr w:type="gramStart"/>
      <w:r w:rsidRPr="001659B5">
        <w:rPr>
          <w:rFonts w:ascii="Liberation Serif" w:eastAsia="Arial" w:hAnsi="Liberation Serif" w:cs="Liberation Serif"/>
          <w:b/>
          <w:bCs/>
          <w:kern w:val="2"/>
          <w:sz w:val="26"/>
          <w:szCs w:val="26"/>
          <w:lang w:eastAsia="zh-CN"/>
        </w:rPr>
        <w:t>государственной</w:t>
      </w:r>
      <w:proofErr w:type="gramEnd"/>
    </w:p>
    <w:p w:rsidR="001659B5" w:rsidRPr="001659B5" w:rsidRDefault="001659B5" w:rsidP="001659B5">
      <w:pPr>
        <w:widowControl w:val="0"/>
        <w:suppressAutoHyphens/>
        <w:autoSpaceDE w:val="0"/>
        <w:spacing w:after="0" w:line="240" w:lineRule="auto"/>
        <w:jc w:val="center"/>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пошлины или иной платы за предоставление государственной услуги</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Государственная услуга предоставляется бесплатно в соответствии с действующим законодательством.</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 xml:space="preserve">2.14. Максимальный срок ожидания в очереди при подаче запроса о </w:t>
      </w:r>
      <w:r w:rsidRPr="001659B5">
        <w:rPr>
          <w:rFonts w:ascii="Liberation Serif" w:eastAsia="Arial" w:hAnsi="Liberation Serif" w:cs="Liberation Serif"/>
          <w:b/>
          <w:bCs/>
          <w:kern w:val="2"/>
          <w:sz w:val="26"/>
          <w:szCs w:val="26"/>
          <w:lang w:eastAsia="zh-CN"/>
        </w:rPr>
        <w:lastRenderedPageBreak/>
        <w:t>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Максимальный срок ожидания в очереди при подаче заявления на оказание государственной услуги и при получении результата предоставления государственной услуги не должен превышать 15 минут.</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2.15. 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Срок регистрации запроса об оказании государственной услуги составляет 1 рабочий день со дня его поступления в уполномоченный орган. В случае поступления заявления в день, предшествующий нерабочим праздничным или выходным дням, а также после 18 часов его регистрация производится </w:t>
      </w:r>
      <w:proofErr w:type="gramStart"/>
      <w:r w:rsidRPr="001659B5">
        <w:rPr>
          <w:rFonts w:ascii="Liberation Serif" w:eastAsia="Times New Roman" w:hAnsi="Liberation Serif" w:cs="Liberation Serif"/>
          <w:kern w:val="2"/>
          <w:sz w:val="26"/>
          <w:szCs w:val="26"/>
          <w:lang w:eastAsia="zh-CN"/>
        </w:rPr>
        <w:t>в</w:t>
      </w:r>
      <w:proofErr w:type="gramEnd"/>
      <w:r w:rsidRPr="001659B5">
        <w:rPr>
          <w:rFonts w:ascii="Liberation Serif" w:eastAsia="Times New Roman" w:hAnsi="Liberation Serif" w:cs="Liberation Serif"/>
          <w:kern w:val="2"/>
          <w:sz w:val="26"/>
          <w:szCs w:val="26"/>
          <w:lang w:eastAsia="zh-CN"/>
        </w:rPr>
        <w:t xml:space="preserve"> </w:t>
      </w:r>
      <w:proofErr w:type="gramStart"/>
      <w:r w:rsidRPr="001659B5">
        <w:rPr>
          <w:rFonts w:ascii="Liberation Serif" w:eastAsia="Times New Roman" w:hAnsi="Liberation Serif" w:cs="Liberation Serif"/>
          <w:kern w:val="2"/>
          <w:sz w:val="26"/>
          <w:szCs w:val="26"/>
          <w:lang w:eastAsia="zh-CN"/>
        </w:rPr>
        <w:t>рабочий</w:t>
      </w:r>
      <w:proofErr w:type="gramEnd"/>
      <w:r w:rsidRPr="001659B5">
        <w:rPr>
          <w:rFonts w:ascii="Liberation Serif" w:eastAsia="Times New Roman" w:hAnsi="Liberation Serif" w:cs="Liberation Serif"/>
          <w:kern w:val="2"/>
          <w:sz w:val="26"/>
          <w:szCs w:val="26"/>
          <w:lang w:eastAsia="zh-CN"/>
        </w:rPr>
        <w:t xml:space="preserve"> день, следующий за нерабочими праздничными или выходными днями, либо в следующий рабочий день.</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Регистрация запроса об оказании государственной услуги в электронной форме не осуществляется.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Регистрация заявления о предоставлении государственной услуги в МФЦ осуществляется в срок не более 1 рабочего дня.</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3"/>
        <w:rPr>
          <w:rFonts w:ascii="Liberation Serif" w:eastAsia="Source Han Sans CN Regular" w:hAnsi="Liberation Serif" w:cs="Liberation Serif"/>
          <w:kern w:val="2"/>
          <w:sz w:val="26"/>
          <w:szCs w:val="26"/>
          <w:lang w:val="x-none" w:eastAsia="x-none"/>
        </w:rPr>
      </w:pPr>
      <w:r w:rsidRPr="001659B5">
        <w:rPr>
          <w:rFonts w:ascii="PT Astra Serif" w:eastAsia="Source Han Sans CN Regular" w:hAnsi="PT Astra Serif"/>
          <w:b/>
          <w:bCs/>
          <w:color w:val="000000"/>
          <w:kern w:val="2"/>
          <w:sz w:val="26"/>
          <w:szCs w:val="26"/>
          <w:lang w:val="x-none" w:eastAsia="x-none"/>
        </w:rPr>
        <w:t>2.16. Требования к местам для ожидания и приема заявителей</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2.16.1. Предоставление государственной услуги осуществляется в отдельных специально оборудованных помещениях, обеспечивающих беспрепятственный доступ граждан. Входы в помещения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2.16.2. В соответствии с законодательством Российской Федерации о социальной защите инвалидов им обеспечиваются: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условия для беспрепятственного доступа к объекту (зданию, помещению), в котором она предоставляется, а также для беспрепятственного пользования средствами связи и информации;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сопровождение инвалидов, имеющих стойкие расстройства функции зрения и самостоятельного передвижения;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 допуск </w:t>
      </w:r>
      <w:proofErr w:type="spellStart"/>
      <w:r w:rsidRPr="001659B5">
        <w:rPr>
          <w:rFonts w:ascii="Liberation Serif" w:eastAsia="Times New Roman" w:hAnsi="Liberation Serif" w:cs="Liberation Serif"/>
          <w:kern w:val="2"/>
          <w:sz w:val="26"/>
          <w:szCs w:val="26"/>
          <w:lang w:eastAsia="zh-CN"/>
        </w:rPr>
        <w:t>сурдопереводчика</w:t>
      </w:r>
      <w:proofErr w:type="spellEnd"/>
      <w:r w:rsidRPr="001659B5">
        <w:rPr>
          <w:rFonts w:ascii="Liberation Serif" w:eastAsia="Times New Roman" w:hAnsi="Liberation Serif" w:cs="Liberation Serif"/>
          <w:kern w:val="2"/>
          <w:sz w:val="26"/>
          <w:szCs w:val="26"/>
          <w:lang w:eastAsia="zh-CN"/>
        </w:rPr>
        <w:t xml:space="preserve"> и </w:t>
      </w:r>
      <w:proofErr w:type="spellStart"/>
      <w:r w:rsidRPr="001659B5">
        <w:rPr>
          <w:rFonts w:ascii="Liberation Serif" w:eastAsia="Times New Roman" w:hAnsi="Liberation Serif" w:cs="Liberation Serif"/>
          <w:kern w:val="2"/>
          <w:sz w:val="26"/>
          <w:szCs w:val="26"/>
          <w:lang w:eastAsia="zh-CN"/>
        </w:rPr>
        <w:t>тифлосурдопереводчика</w:t>
      </w:r>
      <w:proofErr w:type="spellEnd"/>
      <w:r w:rsidRPr="001659B5">
        <w:rPr>
          <w:rFonts w:ascii="Liberation Serif" w:eastAsia="Times New Roman" w:hAnsi="Liberation Serif" w:cs="Liberation Serif"/>
          <w:kern w:val="2"/>
          <w:sz w:val="26"/>
          <w:szCs w:val="26"/>
          <w:lang w:eastAsia="zh-CN"/>
        </w:rPr>
        <w:t>;</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допуск на объекты (в здания, помещения), в которых предоставляются услуги, собаки-проводника при наличии документа, подтверждающего специальное обучение;</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en-US"/>
        </w:rPr>
      </w:pPr>
      <w:r w:rsidRPr="001659B5">
        <w:rPr>
          <w:rFonts w:ascii="Liberation Serif" w:eastAsia="Times New Roman" w:hAnsi="Liberation Serif" w:cs="Liberation Serif"/>
          <w:kern w:val="2"/>
          <w:sz w:val="26"/>
          <w:szCs w:val="26"/>
          <w:lang w:eastAsia="zh-CN"/>
        </w:rPr>
        <w:t>- оказание специалистами инвалидам помощи в преодолении барьеров, мешающих получению ими услуг наравне с другими лицами.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proofErr w:type="gramStart"/>
      <w:r w:rsidRPr="001659B5">
        <w:rPr>
          <w:rFonts w:ascii="Liberation Serif" w:eastAsia="Times New Roman" w:hAnsi="Liberation Serif" w:cs="Liberation Serif"/>
          <w:kern w:val="2"/>
          <w:sz w:val="26"/>
          <w:szCs w:val="26"/>
          <w:lang w:eastAsia="en-US"/>
        </w:rPr>
        <w:t>Порядок</w:t>
      </w:r>
      <w:r w:rsidRPr="001659B5">
        <w:rPr>
          <w:rFonts w:ascii="Liberation Serif" w:eastAsia="Times New Roman" w:hAnsi="Liberation Serif" w:cs="Liberation Serif"/>
          <w:kern w:val="2"/>
          <w:sz w:val="26"/>
          <w:szCs w:val="26"/>
          <w:lang w:eastAsia="zh-CN"/>
        </w:rPr>
        <w:t xml:space="preserve"> обеспечения условий доступности для инвалидов объектов и </w:t>
      </w:r>
      <w:r w:rsidRPr="001659B5">
        <w:rPr>
          <w:rFonts w:ascii="Liberation Serif" w:eastAsia="Times New Roman" w:hAnsi="Liberation Serif" w:cs="Liberation Serif"/>
          <w:kern w:val="2"/>
          <w:sz w:val="26"/>
          <w:szCs w:val="26"/>
          <w:lang w:eastAsia="zh-CN"/>
        </w:rPr>
        <w:lastRenderedPageBreak/>
        <w:t>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Pr="001659B5">
        <w:rPr>
          <w:rFonts w:ascii="Liberation Serif" w:eastAsia="Times New Roman" w:hAnsi="Liberation Serif" w:cs="Liberation Serif"/>
          <w:kern w:val="2"/>
          <w:sz w:val="26"/>
          <w:szCs w:val="26"/>
          <w:lang w:eastAsia="zh-CN"/>
        </w:rPr>
        <w:t xml:space="preserve"> защиты населения, а также оказания им при этом необходимой помощи".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Центральные входы в здания должны быть оборудованы информационной табличкой (вывеской), содержащей информацию о наименовании, режиме работы уполномоченного органа.</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2.16.3. Помещение для работы с заинтересованными лицами оборудуется соответствующими информационными стендами, вывесками, указателями.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Визуальная, текстовая информация о порядке предоставления государственной услуги размещается в информационном терминале в помещении для ожидания и приема заявителей.</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Оформление визуальной,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2.16.4. Специалисты, предоставляющие государственную услугу, обеспечиваются личными нагрудными идентификационными карточками (</w:t>
      </w:r>
      <w:proofErr w:type="spellStart"/>
      <w:r w:rsidRPr="001659B5">
        <w:rPr>
          <w:rFonts w:ascii="Liberation Serif" w:eastAsia="Times New Roman" w:hAnsi="Liberation Serif" w:cs="Liberation Serif"/>
          <w:kern w:val="2"/>
          <w:sz w:val="26"/>
          <w:szCs w:val="26"/>
          <w:lang w:eastAsia="zh-CN"/>
        </w:rPr>
        <w:t>бейджами</w:t>
      </w:r>
      <w:proofErr w:type="spellEnd"/>
      <w:r w:rsidRPr="001659B5">
        <w:rPr>
          <w:rFonts w:ascii="Liberation Serif" w:eastAsia="Times New Roman" w:hAnsi="Liberation Serif" w:cs="Liberation Serif"/>
          <w:kern w:val="2"/>
          <w:sz w:val="26"/>
          <w:szCs w:val="26"/>
          <w:lang w:eastAsia="zh-CN"/>
        </w:rPr>
        <w:t>) с указанием фамилии, имени, отчества (при наличии) и должности либо настольными табличками аналогичного содержания.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Рабочие места специалистов,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2.16.5.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Вход и передвижение по помещениям, в которых проводится прием, не должны создавать затруднений для лиц с ограниченными физическими возможностями.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w:t>
      </w:r>
      <w:proofErr w:type="spellStart"/>
      <w:r w:rsidRPr="001659B5">
        <w:rPr>
          <w:rFonts w:ascii="Liberation Serif" w:eastAsia="Times New Roman" w:hAnsi="Liberation Serif" w:cs="Liberation Serif"/>
          <w:kern w:val="2"/>
          <w:sz w:val="26"/>
          <w:szCs w:val="26"/>
          <w:lang w:eastAsia="zh-CN"/>
        </w:rPr>
        <w:t>банкетками</w:t>
      </w:r>
      <w:proofErr w:type="spellEnd"/>
      <w:r w:rsidRPr="001659B5">
        <w:rPr>
          <w:rFonts w:ascii="Liberation Serif" w:eastAsia="Times New Roman" w:hAnsi="Liberation Serif" w:cs="Liberation Serif"/>
          <w:kern w:val="2"/>
          <w:sz w:val="26"/>
          <w:szCs w:val="26"/>
          <w:lang w:eastAsia="zh-CN"/>
        </w:rPr>
        <w:t>).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Места для заполнения документов оборудуются стульями, столами (стойками) и обеспечиваются бумагой и канцелярскими принадлежностями в количестве, достаточном для оформления документов заинтересованными лицами.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В помещениях для специалистов,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2.16.6. Информация о порядке предоставления государственной услуги размещается на официальном сайте уполномоченного органа, в средствах массовой информации, посредством электронной или телефонной связи.</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3"/>
        <w:rPr>
          <w:rFonts w:ascii="PT Astra Serif" w:eastAsia="Source Han Sans CN Regular" w:hAnsi="PT Astra Serif"/>
          <w:b/>
          <w:bCs/>
          <w:color w:val="000000"/>
          <w:kern w:val="2"/>
          <w:sz w:val="26"/>
          <w:szCs w:val="26"/>
          <w:lang w:val="x-none" w:eastAsia="x-none"/>
        </w:rPr>
      </w:pPr>
      <w:r w:rsidRPr="001659B5">
        <w:rPr>
          <w:rFonts w:ascii="PT Astra Serif" w:eastAsia="Source Han Sans CN Regular" w:hAnsi="PT Astra Serif"/>
          <w:b/>
          <w:bCs/>
          <w:color w:val="000000"/>
          <w:kern w:val="2"/>
          <w:sz w:val="26"/>
          <w:szCs w:val="26"/>
          <w:lang w:val="x-none" w:eastAsia="x-none"/>
        </w:rPr>
        <w:t>2.17. Требования к размещению и оформлению информации</w:t>
      </w:r>
    </w:p>
    <w:p w:rsidR="001659B5" w:rsidRPr="001659B5" w:rsidRDefault="001659B5" w:rsidP="001659B5">
      <w:pPr>
        <w:widowControl w:val="0"/>
        <w:suppressAutoHyphens/>
        <w:autoSpaceDE w:val="0"/>
        <w:spacing w:after="0" w:line="240" w:lineRule="auto"/>
        <w:jc w:val="center"/>
        <w:rPr>
          <w:rFonts w:ascii="Liberation Serif" w:eastAsia="Source Han Sans CN Regular" w:hAnsi="Liberation Serif" w:cs="Liberation Serif"/>
          <w:kern w:val="2"/>
          <w:sz w:val="26"/>
          <w:szCs w:val="26"/>
          <w:lang w:val="x-none" w:eastAsia="x-none"/>
        </w:rPr>
      </w:pPr>
      <w:r w:rsidRPr="001659B5">
        <w:rPr>
          <w:rFonts w:ascii="PT Astra Serif" w:eastAsia="Source Han Sans CN Regular" w:hAnsi="PT Astra Serif"/>
          <w:b/>
          <w:bCs/>
          <w:color w:val="000000"/>
          <w:kern w:val="2"/>
          <w:sz w:val="26"/>
          <w:szCs w:val="26"/>
          <w:lang w:val="x-none" w:eastAsia="x-none"/>
        </w:rPr>
        <w:t>о порядке предоставления услуги</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2.17.1. Показателем доступности получения государственной услуги является возможность:</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 получать государственную услугу своевременно и в соответствии со стандартом </w:t>
      </w:r>
      <w:r w:rsidRPr="001659B5">
        <w:rPr>
          <w:rFonts w:ascii="Liberation Serif" w:eastAsia="Times New Roman" w:hAnsi="Liberation Serif" w:cs="Liberation Serif"/>
          <w:kern w:val="2"/>
          <w:sz w:val="26"/>
          <w:szCs w:val="26"/>
          <w:lang w:eastAsia="zh-CN"/>
        </w:rPr>
        <w:lastRenderedPageBreak/>
        <w:t>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получать информацию о ходе и результате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уполномоченного органа или на действия (бездействие) сотрудников уполномоченного органа.</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2.17.2. Основными показателями качества государственной услуги являются: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соблюдение законодательства при предоставлении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отсутствие обоснованных жалоб со стороны получателей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2.17.3. </w:t>
      </w:r>
      <w:proofErr w:type="gramStart"/>
      <w:r w:rsidRPr="001659B5">
        <w:rPr>
          <w:rFonts w:ascii="Liberation Serif" w:eastAsia="Times New Roman" w:hAnsi="Liberation Serif" w:cs="Liberation Serif"/>
          <w:kern w:val="2"/>
          <w:sz w:val="26"/>
          <w:szCs w:val="26"/>
          <w:lang w:eastAsia="zh-CN"/>
        </w:rPr>
        <w:t>Количество и продолжительность взаимодействий заявителя с должностными лицами при предоставлении государственной услуги не ограничены.</w:t>
      </w:r>
      <w:proofErr w:type="gramEnd"/>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2.17.4. Предусмотрена возможность подачи документов:</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через МФЦ на основании соглашения;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через единый портал государственных услуг;</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через Интерактивный портал социальной защит населения Калужской области.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2.17.5. При предоставлении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при направлении заявления через МФЦ непосредственного взаимодействия заявителя со специалистом не требуется;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 при личном обращении требуется взаимодействие заявителя со специалистом при подаче документов, указанных в </w:t>
      </w:r>
      <w:r w:rsidRPr="001659B5">
        <w:rPr>
          <w:rFonts w:ascii="Liberation Serif" w:eastAsia="Times New Roman" w:hAnsi="Liberation Serif" w:cs="Liberation Serif"/>
          <w:kern w:val="2"/>
          <w:sz w:val="26"/>
          <w:szCs w:val="26"/>
          <w:lang w:eastAsia="en-US"/>
        </w:rPr>
        <w:t>пункте 2.7</w:t>
      </w:r>
      <w:r w:rsidRPr="001659B5">
        <w:rPr>
          <w:rFonts w:ascii="Liberation Serif" w:eastAsia="Times New Roman" w:hAnsi="Liberation Serif" w:cs="Liberation Serif"/>
          <w:kern w:val="2"/>
          <w:sz w:val="26"/>
          <w:szCs w:val="26"/>
          <w:lang w:eastAsia="zh-CN"/>
        </w:rPr>
        <w:t xml:space="preserve"> административного регламента, и в ходе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2.17.6. Продолжительность взаимодействия заявителя со специалистом в пределах максимального допустимого времени предоставления государственной услуги не ограничена.</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2.17.7. Взаимодействие заявителя или его законного представителя со специалистом, ответственным за предоставление государственной услуги, осуществляется при подаче заявления и комплекта документов, необходимых для предоставления государственной услуги (при направлении заявления и комплекта документов почтовым отправлением непосредственного взаимодействия заявителя или его законного представителя со специалистом, ответственным за предоставление государственной услуги, не требуется).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2.17.8. Государственная услуга через МФЦ по экстерриториальному принципу предоставляется.</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p>
    <w:p w:rsidR="001659B5" w:rsidRPr="001659B5" w:rsidRDefault="001659B5" w:rsidP="001659B5">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2.18. Иные требования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2.18.1. В любое время с момента подачи заявления заявитель имеет право на получение сведений о ходе исполнения государственной услуги по телефону или на личном приеме.</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2.18.2. При информировании заявителей по телефону специалисты предоставляют информацию по следующим вопросам:</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сведения о нормативных правовых актах, на основании которых оказывается государственная услуга;</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 о входящих номерах, под которыми зарегистрированы в системе делопроизводства заявления и </w:t>
      </w:r>
      <w:proofErr w:type="spellStart"/>
      <w:r w:rsidRPr="001659B5">
        <w:rPr>
          <w:rFonts w:ascii="Liberation Serif" w:eastAsia="Times New Roman" w:hAnsi="Liberation Serif" w:cs="Liberation Serif"/>
          <w:kern w:val="2"/>
          <w:sz w:val="26"/>
          <w:szCs w:val="26"/>
          <w:lang w:eastAsia="zh-CN"/>
        </w:rPr>
        <w:t>прилагающиеся</w:t>
      </w:r>
      <w:proofErr w:type="spellEnd"/>
      <w:r w:rsidRPr="001659B5">
        <w:rPr>
          <w:rFonts w:ascii="Liberation Serif" w:eastAsia="Times New Roman" w:hAnsi="Liberation Serif" w:cs="Liberation Serif"/>
          <w:kern w:val="2"/>
          <w:sz w:val="26"/>
          <w:szCs w:val="26"/>
          <w:lang w:eastAsia="zh-CN"/>
        </w:rPr>
        <w:t xml:space="preserve"> к ним документы.</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Информирование по иным вопросам осуществляется только на основании личного письменного обращения.</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kern w:val="2"/>
          <w:sz w:val="26"/>
          <w:szCs w:val="26"/>
          <w:lang w:eastAsia="zh-CN"/>
        </w:rPr>
      </w:pPr>
      <w:r w:rsidRPr="001659B5">
        <w:rPr>
          <w:rFonts w:ascii="Liberation Serif" w:eastAsia="Times New Roman" w:hAnsi="Liberation Serif" w:cs="Liberation Serif"/>
          <w:kern w:val="2"/>
          <w:sz w:val="26"/>
          <w:szCs w:val="26"/>
          <w:lang w:eastAsia="zh-CN"/>
        </w:rPr>
        <w:lastRenderedPageBreak/>
        <w:t>2.18.3. Оказание государственной услуги на базе МФЦ предусмотрено в части подачи гражданином заявления и предоставления информации о государственной услуге.</w:t>
      </w:r>
    </w:p>
    <w:p w:rsidR="001659B5" w:rsidRPr="001659B5" w:rsidRDefault="001659B5" w:rsidP="001659B5">
      <w:pPr>
        <w:widowControl w:val="0"/>
        <w:suppressAutoHyphens/>
        <w:autoSpaceDE w:val="0"/>
        <w:spacing w:after="0" w:line="240" w:lineRule="auto"/>
        <w:jc w:val="center"/>
        <w:rPr>
          <w:rFonts w:ascii="PT Astra Serif" w:eastAsia="Source Han Sans CN Regular" w:hAnsi="PT Astra Serif"/>
          <w:kern w:val="2"/>
          <w:sz w:val="26"/>
          <w:szCs w:val="26"/>
          <w:lang w:val="x-none" w:eastAsia="x-none"/>
        </w:rPr>
      </w:pPr>
    </w:p>
    <w:p w:rsidR="001659B5" w:rsidRPr="001659B5" w:rsidRDefault="001659B5" w:rsidP="001659B5">
      <w:pPr>
        <w:widowControl w:val="0"/>
        <w:suppressAutoHyphens/>
        <w:autoSpaceDE w:val="0"/>
        <w:spacing w:after="0" w:line="240" w:lineRule="auto"/>
        <w:jc w:val="center"/>
        <w:rPr>
          <w:rFonts w:ascii="PT Astra Serif" w:eastAsia="Source Han Sans CN Regular" w:hAnsi="PT Astra Serif"/>
          <w:b/>
          <w:kern w:val="2"/>
          <w:sz w:val="12"/>
          <w:szCs w:val="12"/>
          <w:lang w:val="x-none" w:eastAsia="x-none"/>
        </w:rPr>
      </w:pPr>
      <w:bookmarkStart w:id="1" w:name="ьитм"/>
      <w:bookmarkEnd w:id="1"/>
      <w:r w:rsidRPr="001659B5">
        <w:rPr>
          <w:rFonts w:ascii="PT Astra Serif" w:eastAsia="Source Han Sans CN Regular" w:hAnsi="PT Astra Serif"/>
          <w:b/>
          <w:kern w:val="2"/>
          <w:sz w:val="26"/>
          <w:szCs w:val="26"/>
          <w:lang w:val="x-none" w:eastAsia="x-none"/>
        </w:rPr>
        <w:t>3. Состав, последовательность и сроки выполнения административных процедур, требования к порядку их выполнения</w:t>
      </w:r>
    </w:p>
    <w:p w:rsidR="001659B5" w:rsidRPr="001659B5" w:rsidRDefault="001659B5" w:rsidP="001659B5">
      <w:pPr>
        <w:widowControl w:val="0"/>
        <w:suppressAutoHyphens/>
        <w:autoSpaceDE w:val="0"/>
        <w:spacing w:after="0" w:line="240" w:lineRule="auto"/>
        <w:jc w:val="center"/>
        <w:rPr>
          <w:rFonts w:ascii="PT Astra Serif" w:eastAsia="Source Han Sans CN Regular" w:hAnsi="PT Astra Serif"/>
          <w:b/>
          <w:kern w:val="2"/>
          <w:sz w:val="12"/>
          <w:szCs w:val="12"/>
          <w:lang w:val="x-none" w:eastAsia="x-none"/>
        </w:rPr>
      </w:pPr>
    </w:p>
    <w:p w:rsidR="001659B5" w:rsidRPr="001659B5" w:rsidRDefault="001659B5" w:rsidP="001659B5">
      <w:pPr>
        <w:tabs>
          <w:tab w:val="left" w:pos="1260"/>
          <w:tab w:val="left" w:pos="1440"/>
          <w:tab w:val="left" w:pos="1620"/>
        </w:tabs>
        <w:suppressAutoHyphens/>
        <w:autoSpaceDE w:val="0"/>
        <w:spacing w:after="0" w:line="240" w:lineRule="auto"/>
        <w:jc w:val="both"/>
        <w:rPr>
          <w:rFonts w:ascii="Times New Roman" w:eastAsia="Times New Roman" w:hAnsi="Times New Roman"/>
          <w:b/>
          <w:kern w:val="2"/>
          <w:sz w:val="26"/>
          <w:szCs w:val="26"/>
          <w:lang w:eastAsia="zh-CN"/>
        </w:rPr>
      </w:pPr>
    </w:p>
    <w:p w:rsidR="001659B5" w:rsidRPr="001659B5" w:rsidRDefault="001659B5" w:rsidP="001659B5">
      <w:pPr>
        <w:widowControl w:val="0"/>
        <w:suppressAutoHyphens/>
        <w:autoSpaceDE w:val="0"/>
        <w:spacing w:after="0" w:line="240" w:lineRule="auto"/>
        <w:ind w:right="4"/>
        <w:jc w:val="center"/>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b/>
          <w:kern w:val="2"/>
          <w:sz w:val="26"/>
          <w:szCs w:val="26"/>
          <w:lang w:val="x-none" w:eastAsia="x-none"/>
        </w:rPr>
        <w:t>3.1. Исчерпывающий перечень административных процедур необходимых для предоставления государственной услуги</w:t>
      </w:r>
    </w:p>
    <w:p w:rsidR="001659B5" w:rsidRPr="001659B5" w:rsidRDefault="001659B5" w:rsidP="001659B5">
      <w:pPr>
        <w:tabs>
          <w:tab w:val="left" w:pos="1260"/>
          <w:tab w:val="left" w:pos="1440"/>
          <w:tab w:val="left" w:pos="1620"/>
        </w:tabs>
        <w:suppressAutoHyphens/>
        <w:autoSpaceDE w:val="0"/>
        <w:spacing w:after="0" w:line="240" w:lineRule="auto"/>
        <w:ind w:firstLine="540"/>
        <w:jc w:val="both"/>
        <w:rPr>
          <w:rFonts w:ascii="Times New Roman" w:eastAsia="Times New Roman" w:hAnsi="Times New Roman"/>
          <w:kern w:val="2"/>
          <w:sz w:val="26"/>
          <w:szCs w:val="26"/>
          <w:lang w:eastAsia="zh-CN"/>
        </w:rPr>
      </w:pPr>
    </w:p>
    <w:p w:rsidR="001659B5" w:rsidRPr="001659B5" w:rsidRDefault="001659B5" w:rsidP="001659B5">
      <w:pPr>
        <w:tabs>
          <w:tab w:val="left" w:pos="1260"/>
          <w:tab w:val="left" w:pos="1440"/>
          <w:tab w:val="left" w:pos="1620"/>
        </w:tabs>
        <w:suppressAutoHyphens/>
        <w:autoSpaceDE w:val="0"/>
        <w:spacing w:after="0" w:line="240" w:lineRule="auto"/>
        <w:ind w:firstLine="540"/>
        <w:jc w:val="both"/>
        <w:rPr>
          <w:rFonts w:ascii="Times New Roman" w:eastAsia="Times New Roman" w:hAnsi="Times New Roman"/>
          <w:kern w:val="2"/>
          <w:sz w:val="26"/>
          <w:szCs w:val="26"/>
          <w:lang w:eastAsia="zh-CN"/>
        </w:rPr>
      </w:pPr>
      <w:r w:rsidRPr="001659B5">
        <w:rPr>
          <w:rFonts w:ascii="Times New Roman" w:eastAsia="Times New Roman" w:hAnsi="Times New Roman"/>
          <w:kern w:val="2"/>
          <w:sz w:val="26"/>
          <w:szCs w:val="26"/>
          <w:lang w:eastAsia="zh-CN"/>
        </w:rPr>
        <w:t>Предоставление государственной услуги по</w:t>
      </w:r>
      <w:r w:rsidRPr="001659B5">
        <w:rPr>
          <w:rFonts w:ascii="Liberation Serif" w:eastAsia="Times New Roman" w:hAnsi="Liberation Serif" w:cs="Liberation Serif"/>
          <w:kern w:val="2"/>
          <w:sz w:val="26"/>
          <w:szCs w:val="26"/>
          <w:lang w:eastAsia="zh-CN"/>
        </w:rPr>
        <w:t xml:space="preserve"> выплате ежегодной денежной выплате на обеспечение детей и многодетных семей, обучающихся общеобразовательных организациях, одеждой для посещения учебных занятий, а также спортивной формой на период обучения</w:t>
      </w:r>
      <w:r w:rsidRPr="001659B5">
        <w:rPr>
          <w:rFonts w:ascii="Times New Roman" w:eastAsia="Times New Roman" w:hAnsi="Times New Roman"/>
          <w:kern w:val="2"/>
          <w:sz w:val="26"/>
          <w:szCs w:val="26"/>
          <w:lang w:eastAsia="zh-CN"/>
        </w:rPr>
        <w:t xml:space="preserve"> включает в себя следующие административные процедуры:</w:t>
      </w:r>
    </w:p>
    <w:p w:rsidR="001659B5" w:rsidRPr="001659B5" w:rsidRDefault="001659B5" w:rsidP="001659B5">
      <w:pPr>
        <w:suppressAutoHyphens/>
        <w:autoSpaceDE w:val="0"/>
        <w:spacing w:after="0" w:line="240" w:lineRule="auto"/>
        <w:ind w:firstLine="540"/>
        <w:jc w:val="both"/>
        <w:rPr>
          <w:rFonts w:ascii="Times New Roman" w:eastAsia="Times New Roman" w:hAnsi="Times New Roman"/>
          <w:kern w:val="2"/>
          <w:sz w:val="26"/>
          <w:szCs w:val="26"/>
          <w:lang w:eastAsia="zh-CN"/>
        </w:rPr>
      </w:pPr>
      <w:r w:rsidRPr="001659B5">
        <w:rPr>
          <w:rFonts w:ascii="Times New Roman" w:eastAsia="Times New Roman" w:hAnsi="Times New Roman"/>
          <w:kern w:val="2"/>
          <w:sz w:val="26"/>
          <w:szCs w:val="26"/>
          <w:lang w:eastAsia="zh-CN"/>
        </w:rPr>
        <w:t>1) прием и проверка представленных заявителем документов, запрос недостающих документов;</w:t>
      </w:r>
    </w:p>
    <w:p w:rsidR="001659B5" w:rsidRPr="001659B5" w:rsidRDefault="001659B5" w:rsidP="001659B5">
      <w:pPr>
        <w:widowControl w:val="0"/>
        <w:suppressAutoHyphens/>
        <w:spacing w:after="0" w:line="240" w:lineRule="auto"/>
        <w:ind w:firstLine="540"/>
        <w:contextualSpacing/>
        <w:jc w:val="both"/>
        <w:rPr>
          <w:rFonts w:ascii="PT Astra Serif" w:eastAsia="Calibri" w:hAnsi="PT Astra Serif"/>
          <w:kern w:val="2"/>
          <w:sz w:val="26"/>
          <w:szCs w:val="26"/>
          <w:lang w:eastAsia="x-none"/>
        </w:rPr>
      </w:pPr>
      <w:r w:rsidRPr="001659B5">
        <w:rPr>
          <w:rFonts w:ascii="PT Astra Serif" w:eastAsia="Calibri" w:hAnsi="PT Astra Serif"/>
          <w:kern w:val="2"/>
          <w:sz w:val="26"/>
          <w:szCs w:val="26"/>
          <w:lang w:val="x-none" w:eastAsia="x-none"/>
        </w:rPr>
        <w:t>2)</w:t>
      </w:r>
      <w:r w:rsidRPr="001659B5">
        <w:rPr>
          <w:rFonts w:ascii="PT Astra Serif" w:eastAsia="Calibri" w:hAnsi="PT Astra Serif"/>
          <w:i/>
          <w:kern w:val="2"/>
          <w:sz w:val="26"/>
          <w:szCs w:val="26"/>
          <w:lang w:eastAsia="x-none"/>
        </w:rPr>
        <w:t xml:space="preserve"> </w:t>
      </w:r>
      <w:r w:rsidRPr="001659B5">
        <w:rPr>
          <w:rFonts w:ascii="PT Astra Serif" w:eastAsia="Calibri" w:hAnsi="PT Astra Serif"/>
          <w:kern w:val="2"/>
          <w:sz w:val="26"/>
          <w:szCs w:val="26"/>
          <w:lang w:eastAsia="x-none"/>
        </w:rPr>
        <w:t>направление межведомственных запросов в органы, участвующие в предоставлении</w:t>
      </w:r>
      <w:r w:rsidRPr="001659B5">
        <w:rPr>
          <w:rFonts w:ascii="PT Astra Serif" w:eastAsia="Calibri" w:hAnsi="PT Astra Serif"/>
          <w:kern w:val="2"/>
          <w:sz w:val="26"/>
          <w:szCs w:val="26"/>
          <w:lang w:val="x-none" w:eastAsia="x-none"/>
        </w:rPr>
        <w:t xml:space="preserve"> государственной услуги;</w:t>
      </w:r>
    </w:p>
    <w:p w:rsidR="001659B5" w:rsidRPr="001659B5" w:rsidRDefault="001659B5" w:rsidP="001659B5">
      <w:pPr>
        <w:widowControl w:val="0"/>
        <w:suppressAutoHyphens/>
        <w:spacing w:after="0" w:line="240" w:lineRule="auto"/>
        <w:ind w:firstLine="540"/>
        <w:contextualSpacing/>
        <w:jc w:val="both"/>
        <w:rPr>
          <w:rFonts w:ascii="PT Astra Serif" w:eastAsia="Calibri" w:hAnsi="PT Astra Serif"/>
          <w:kern w:val="2"/>
          <w:sz w:val="26"/>
          <w:szCs w:val="26"/>
          <w:lang w:eastAsia="x-none"/>
        </w:rPr>
      </w:pPr>
      <w:r w:rsidRPr="001659B5">
        <w:rPr>
          <w:rFonts w:ascii="PT Astra Serif" w:eastAsia="Calibri" w:hAnsi="PT Astra Serif"/>
          <w:kern w:val="2"/>
          <w:sz w:val="26"/>
          <w:szCs w:val="26"/>
          <w:lang w:eastAsia="x-none"/>
        </w:rPr>
        <w:t xml:space="preserve">3) </w:t>
      </w:r>
      <w:r w:rsidRPr="001659B5">
        <w:rPr>
          <w:rFonts w:ascii="PT Astra Serif" w:eastAsia="Calibri" w:hAnsi="PT Astra Serif"/>
          <w:kern w:val="2"/>
          <w:sz w:val="26"/>
          <w:szCs w:val="26"/>
          <w:lang w:val="x-none" w:eastAsia="x-none"/>
        </w:rPr>
        <w:t>принятие решения о предоставлении (отказе в предоставлении) государственной услуги и  уведомление заявителя о принятом решении;</w:t>
      </w:r>
    </w:p>
    <w:p w:rsidR="001659B5" w:rsidRPr="001659B5" w:rsidRDefault="001659B5" w:rsidP="001659B5">
      <w:pPr>
        <w:widowControl w:val="0"/>
        <w:suppressAutoHyphens/>
        <w:spacing w:after="0" w:line="240" w:lineRule="auto"/>
        <w:ind w:firstLine="540"/>
        <w:contextualSpacing/>
        <w:jc w:val="both"/>
        <w:rPr>
          <w:rFonts w:ascii="PT Astra Serif" w:eastAsia="Calibri" w:hAnsi="PT Astra Serif"/>
          <w:kern w:val="2"/>
          <w:sz w:val="26"/>
          <w:szCs w:val="26"/>
          <w:lang w:val="x-none" w:eastAsia="x-none"/>
        </w:rPr>
      </w:pPr>
      <w:r w:rsidRPr="001659B5">
        <w:rPr>
          <w:rFonts w:ascii="PT Astra Serif" w:eastAsia="Calibri" w:hAnsi="PT Astra Serif"/>
          <w:kern w:val="2"/>
          <w:sz w:val="26"/>
          <w:szCs w:val="26"/>
          <w:lang w:eastAsia="x-none"/>
        </w:rPr>
        <w:t>4)</w:t>
      </w:r>
      <w:r w:rsidRPr="001659B5">
        <w:rPr>
          <w:rFonts w:ascii="PT Astra Serif" w:eastAsia="Calibri" w:hAnsi="PT Astra Serif"/>
          <w:kern w:val="2"/>
          <w:sz w:val="26"/>
          <w:szCs w:val="26"/>
          <w:lang w:val="x-none" w:eastAsia="x-none"/>
        </w:rPr>
        <w:t xml:space="preserve"> подготовка выплатных документов</w:t>
      </w:r>
      <w:r w:rsidRPr="001659B5">
        <w:rPr>
          <w:rFonts w:ascii="PT Astra Serif" w:eastAsia="Calibri" w:hAnsi="PT Astra Serif"/>
          <w:kern w:val="2"/>
          <w:sz w:val="26"/>
          <w:szCs w:val="26"/>
          <w:lang w:eastAsia="x-none"/>
        </w:rPr>
        <w:t xml:space="preserve"> и </w:t>
      </w:r>
      <w:r w:rsidRPr="001659B5">
        <w:rPr>
          <w:rFonts w:ascii="PT Astra Serif" w:eastAsia="Calibri" w:hAnsi="PT Astra Serif"/>
          <w:kern w:val="2"/>
          <w:sz w:val="26"/>
          <w:szCs w:val="26"/>
          <w:lang w:val="x-none" w:eastAsia="x-none"/>
        </w:rPr>
        <w:t>перечислени</w:t>
      </w:r>
      <w:r w:rsidRPr="001659B5">
        <w:rPr>
          <w:rFonts w:ascii="PT Astra Serif" w:eastAsia="Calibri" w:hAnsi="PT Astra Serif"/>
          <w:kern w:val="2"/>
          <w:sz w:val="26"/>
          <w:szCs w:val="26"/>
          <w:lang w:eastAsia="x-none"/>
        </w:rPr>
        <w:t>е</w:t>
      </w:r>
      <w:r w:rsidRPr="001659B5">
        <w:rPr>
          <w:rFonts w:ascii="PT Astra Serif" w:eastAsia="Calibri" w:hAnsi="PT Astra Serif"/>
          <w:kern w:val="2"/>
          <w:sz w:val="26"/>
          <w:szCs w:val="26"/>
          <w:lang w:val="x-none" w:eastAsia="x-none"/>
        </w:rPr>
        <w:t xml:space="preserve"> денежных средств на лицевой счет заявителя в кредитной организации</w:t>
      </w:r>
      <w:r w:rsidRPr="001659B5">
        <w:rPr>
          <w:rFonts w:ascii="PT Astra Serif" w:eastAsia="Calibri" w:hAnsi="PT Astra Serif"/>
          <w:b/>
          <w:kern w:val="2"/>
          <w:sz w:val="26"/>
          <w:szCs w:val="26"/>
          <w:lang w:val="x-none" w:eastAsia="x-none"/>
        </w:rPr>
        <w:t>.</w:t>
      </w:r>
      <w:r w:rsidRPr="001659B5">
        <w:rPr>
          <w:rFonts w:ascii="PT Astra Serif" w:eastAsia="Calibri" w:hAnsi="PT Astra Serif"/>
          <w:kern w:val="2"/>
          <w:sz w:val="26"/>
          <w:szCs w:val="26"/>
          <w:lang w:val="x-none" w:eastAsia="x-none"/>
        </w:rPr>
        <w:t xml:space="preserve"> </w:t>
      </w:r>
    </w:p>
    <w:p w:rsidR="001659B5" w:rsidRPr="001659B5" w:rsidRDefault="001659B5" w:rsidP="001659B5">
      <w:pPr>
        <w:widowControl w:val="0"/>
        <w:suppressAutoHyphens/>
        <w:spacing w:after="0" w:line="240" w:lineRule="auto"/>
        <w:ind w:firstLine="540"/>
        <w:jc w:val="both"/>
        <w:rPr>
          <w:rFonts w:ascii="PT Astra Serif" w:eastAsia="SimSun" w:hAnsi="PT Astra Serif" w:hint="eastAsia"/>
          <w:b/>
          <w:kern w:val="2"/>
          <w:sz w:val="26"/>
          <w:szCs w:val="26"/>
          <w:lang w:val="x-none" w:eastAsia="zh-CN"/>
        </w:rPr>
      </w:pPr>
      <w:r w:rsidRPr="001659B5">
        <w:rPr>
          <w:rFonts w:ascii="PT Astra Serif" w:eastAsia="SimSun" w:hAnsi="PT Astra Serif"/>
          <w:kern w:val="2"/>
          <w:sz w:val="26"/>
          <w:szCs w:val="26"/>
          <w:lang w:val="x-none" w:eastAsia="zh-CN"/>
        </w:rPr>
        <w:t>Особенности организации предоставления государственной услуги в многофункциональном центре указаны в пункте 3.6 административного регламента.</w:t>
      </w:r>
    </w:p>
    <w:p w:rsidR="001659B5" w:rsidRPr="001659B5" w:rsidRDefault="001659B5" w:rsidP="001659B5">
      <w:pPr>
        <w:widowControl w:val="0"/>
        <w:suppressAutoHyphens/>
        <w:autoSpaceDE w:val="0"/>
        <w:spacing w:after="0" w:line="240" w:lineRule="auto"/>
        <w:ind w:firstLine="540"/>
        <w:jc w:val="center"/>
        <w:rPr>
          <w:rFonts w:ascii="PT Astra Serif" w:eastAsia="SimSun" w:hAnsi="PT Astra Serif" w:hint="eastAsia"/>
          <w:b/>
          <w:kern w:val="2"/>
          <w:sz w:val="26"/>
          <w:szCs w:val="26"/>
          <w:lang w:val="x-none" w:eastAsia="zh-CN"/>
        </w:rPr>
      </w:pPr>
    </w:p>
    <w:p w:rsidR="001659B5" w:rsidRPr="001659B5" w:rsidRDefault="001659B5" w:rsidP="001659B5">
      <w:pPr>
        <w:widowControl w:val="0"/>
        <w:suppressAutoHyphens/>
        <w:autoSpaceDE w:val="0"/>
        <w:spacing w:after="0" w:line="240" w:lineRule="auto"/>
        <w:jc w:val="center"/>
        <w:rPr>
          <w:rFonts w:ascii="PT Astra Serif" w:eastAsia="Source Han Sans CN Regular" w:hAnsi="PT Astra Serif"/>
          <w:b/>
          <w:kern w:val="2"/>
          <w:sz w:val="26"/>
          <w:szCs w:val="26"/>
          <w:lang w:val="x-none" w:eastAsia="x-none"/>
        </w:rPr>
      </w:pPr>
      <w:r w:rsidRPr="001659B5">
        <w:rPr>
          <w:rFonts w:ascii="PT Astra Serif" w:eastAsia="Source Han Sans CN Regular" w:hAnsi="PT Astra Serif"/>
          <w:b/>
          <w:kern w:val="2"/>
          <w:sz w:val="26"/>
          <w:szCs w:val="26"/>
          <w:lang w:val="x-none" w:eastAsia="x-none"/>
        </w:rPr>
        <w:t xml:space="preserve">3.2. Прием и проверка представленных заявителем документов, </w:t>
      </w:r>
    </w:p>
    <w:p w:rsidR="001659B5" w:rsidRPr="001659B5" w:rsidRDefault="001659B5" w:rsidP="001659B5">
      <w:pPr>
        <w:widowControl w:val="0"/>
        <w:suppressAutoHyphens/>
        <w:autoSpaceDE w:val="0"/>
        <w:spacing w:after="0" w:line="240" w:lineRule="auto"/>
        <w:jc w:val="center"/>
        <w:rPr>
          <w:rFonts w:ascii="PT Astra Serif" w:eastAsia="Source Han Sans CN Regular" w:hAnsi="PT Astra Serif"/>
          <w:b/>
          <w:kern w:val="2"/>
          <w:sz w:val="26"/>
          <w:szCs w:val="26"/>
          <w:lang w:val="x-none" w:eastAsia="x-none"/>
        </w:rPr>
      </w:pPr>
      <w:r w:rsidRPr="001659B5">
        <w:rPr>
          <w:rFonts w:ascii="PT Astra Serif" w:eastAsia="Source Han Sans CN Regular" w:hAnsi="PT Astra Serif"/>
          <w:b/>
          <w:kern w:val="2"/>
          <w:sz w:val="26"/>
          <w:szCs w:val="26"/>
          <w:lang w:val="x-none" w:eastAsia="x-none"/>
        </w:rPr>
        <w:t xml:space="preserve">запрос недостающих документов </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b/>
          <w:kern w:val="2"/>
          <w:sz w:val="26"/>
          <w:szCs w:val="26"/>
          <w:lang w:val="x-none" w:eastAsia="x-none"/>
        </w:rPr>
      </w:pP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3.2.1. Юридическим фактом, инициирующим начало данной административной процедуры, является обращение заявителя в уполномоченный орган с документами, указанными в п. 2.6, и по его инициативе – в п. 2.7 административного регламента.</w:t>
      </w:r>
    </w:p>
    <w:p w:rsidR="001659B5" w:rsidRPr="001659B5" w:rsidRDefault="001659B5" w:rsidP="001659B5">
      <w:pPr>
        <w:tabs>
          <w:tab w:val="left" w:pos="540"/>
          <w:tab w:val="left" w:pos="900"/>
          <w:tab w:val="left" w:pos="1080"/>
        </w:tabs>
        <w:suppressAutoHyphens/>
        <w:autoSpaceDE w:val="0"/>
        <w:spacing w:after="0" w:line="240" w:lineRule="auto"/>
        <w:ind w:firstLine="540"/>
        <w:jc w:val="both"/>
        <w:rPr>
          <w:rFonts w:ascii="Times New Roman" w:eastAsia="Times New Roman" w:hAnsi="Times New Roman"/>
          <w:kern w:val="2"/>
          <w:sz w:val="26"/>
          <w:szCs w:val="26"/>
          <w:lang w:eastAsia="zh-CN"/>
        </w:rPr>
      </w:pPr>
      <w:r w:rsidRPr="001659B5">
        <w:rPr>
          <w:rFonts w:ascii="Times New Roman" w:eastAsia="Times New Roman" w:hAnsi="Times New Roman"/>
          <w:kern w:val="2"/>
          <w:sz w:val="26"/>
          <w:szCs w:val="26"/>
          <w:lang w:eastAsia="zh-CN"/>
        </w:rPr>
        <w:t>3.2.2. Специалисты уполномоченного органа ответственные за подготовку документов по предоставлению государственной услуги, при рассмотрении представленных заявителем документов:</w:t>
      </w:r>
    </w:p>
    <w:p w:rsidR="001659B5" w:rsidRPr="001659B5" w:rsidRDefault="001659B5" w:rsidP="001659B5">
      <w:pPr>
        <w:suppressAutoHyphens/>
        <w:autoSpaceDE w:val="0"/>
        <w:spacing w:after="0" w:line="240" w:lineRule="auto"/>
        <w:ind w:firstLine="540"/>
        <w:jc w:val="both"/>
        <w:rPr>
          <w:rFonts w:ascii="Times New Roman" w:eastAsia="Times New Roman" w:hAnsi="Times New Roman"/>
          <w:kern w:val="2"/>
          <w:sz w:val="26"/>
          <w:szCs w:val="26"/>
          <w:lang w:eastAsia="zh-CN"/>
        </w:rPr>
      </w:pPr>
      <w:r w:rsidRPr="001659B5">
        <w:rPr>
          <w:rFonts w:ascii="Times New Roman" w:eastAsia="Times New Roman" w:hAnsi="Times New Roman"/>
          <w:kern w:val="2"/>
          <w:sz w:val="26"/>
          <w:szCs w:val="26"/>
          <w:lang w:eastAsia="zh-CN"/>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1659B5" w:rsidRPr="001659B5" w:rsidRDefault="001659B5" w:rsidP="001659B5">
      <w:pPr>
        <w:widowControl w:val="0"/>
        <w:tabs>
          <w:tab w:val="left" w:pos="720"/>
          <w:tab w:val="left" w:pos="900"/>
        </w:tabs>
        <w:suppressAutoHyphens/>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 проверяют по базе данных получателей денежной выплаты, имело ли место обращение гражданина ранее.</w:t>
      </w:r>
    </w:p>
    <w:p w:rsidR="001659B5" w:rsidRPr="001659B5" w:rsidRDefault="001659B5" w:rsidP="001659B5">
      <w:pPr>
        <w:widowControl w:val="0"/>
        <w:tabs>
          <w:tab w:val="left" w:pos="720"/>
          <w:tab w:val="left" w:pos="900"/>
        </w:tabs>
        <w:suppressAutoHyphens/>
        <w:spacing w:after="0" w:line="240" w:lineRule="auto"/>
        <w:ind w:firstLine="540"/>
        <w:jc w:val="both"/>
        <w:rPr>
          <w:rFonts w:ascii="Liberation Serif" w:eastAsia="Source Han Sans CN Regular" w:hAnsi="Liberation Serif" w:cs="Liberation Serif"/>
          <w:kern w:val="2"/>
          <w:sz w:val="26"/>
          <w:szCs w:val="26"/>
          <w:lang w:val="x-none" w:eastAsia="x-none"/>
        </w:rPr>
      </w:pPr>
      <w:r w:rsidRPr="001659B5">
        <w:rPr>
          <w:rFonts w:ascii="PT Astra Serif" w:eastAsia="Source Han Sans CN Regular" w:hAnsi="PT Astra Serif"/>
          <w:kern w:val="2"/>
          <w:sz w:val="26"/>
          <w:szCs w:val="26"/>
          <w:lang w:val="x-none" w:eastAsia="x-none"/>
        </w:rPr>
        <w:t>Срок выполнения административного действия - 2 дня.</w:t>
      </w:r>
    </w:p>
    <w:p w:rsidR="001659B5" w:rsidRPr="001659B5" w:rsidRDefault="001659B5" w:rsidP="001659B5">
      <w:pPr>
        <w:tabs>
          <w:tab w:val="left" w:pos="540"/>
          <w:tab w:val="left" w:pos="900"/>
          <w:tab w:val="left" w:pos="1080"/>
        </w:tabs>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3.2.3. В случае представления заявителем документов не в полном объеме специалисты уполномоченного органа:</w:t>
      </w:r>
    </w:p>
    <w:p w:rsidR="001659B5" w:rsidRPr="001659B5" w:rsidRDefault="001659B5" w:rsidP="001659B5">
      <w:pPr>
        <w:widowControl w:val="0"/>
        <w:tabs>
          <w:tab w:val="left" w:pos="720"/>
          <w:tab w:val="left" w:pos="900"/>
        </w:tabs>
        <w:suppressAutoHyphens/>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 xml:space="preserve">- направляют межведомственные запросы </w:t>
      </w:r>
      <w:r w:rsidRPr="001659B5">
        <w:rPr>
          <w:rFonts w:ascii="Liberation Serif" w:eastAsia="Source Han Sans CN Regular" w:hAnsi="Liberation Serif" w:cs="Liberation Serif"/>
          <w:kern w:val="2"/>
          <w:sz w:val="26"/>
          <w:szCs w:val="26"/>
          <w:lang w:eastAsia="x-none"/>
        </w:rPr>
        <w:t>в органы, участвующие в предоставлении</w:t>
      </w:r>
      <w:r w:rsidRPr="001659B5">
        <w:rPr>
          <w:rFonts w:ascii="Liberation Serif" w:eastAsia="Source Han Sans CN Regular" w:hAnsi="Liberation Serif" w:cs="Liberation Serif"/>
          <w:kern w:val="2"/>
          <w:sz w:val="26"/>
          <w:szCs w:val="26"/>
          <w:lang w:val="x-none" w:eastAsia="x-none"/>
        </w:rPr>
        <w:t xml:space="preserve"> государственной услуги. Срок выполнения административного действия - 1 день; </w:t>
      </w:r>
    </w:p>
    <w:p w:rsidR="001659B5" w:rsidRPr="001659B5" w:rsidRDefault="001659B5" w:rsidP="001659B5">
      <w:pPr>
        <w:widowControl w:val="0"/>
        <w:tabs>
          <w:tab w:val="left" w:pos="900"/>
        </w:tabs>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proofErr w:type="gramStart"/>
      <w:r w:rsidRPr="001659B5">
        <w:rPr>
          <w:rFonts w:ascii="Times New Roman" w:eastAsia="Times New Roman" w:hAnsi="Times New Roman"/>
          <w:kern w:val="2"/>
          <w:sz w:val="26"/>
          <w:szCs w:val="26"/>
          <w:lang w:eastAsia="zh-CN"/>
        </w:rPr>
        <w:t>- оформляют документы для назначения и по</w:t>
      </w:r>
      <w:r w:rsidRPr="001659B5">
        <w:rPr>
          <w:rFonts w:ascii="Liberation Serif" w:eastAsia="Times New Roman" w:hAnsi="Liberation Serif" w:cs="Liberation Serif"/>
          <w:kern w:val="2"/>
          <w:sz w:val="26"/>
          <w:szCs w:val="26"/>
          <w:lang w:eastAsia="zh-CN"/>
        </w:rPr>
        <w:t xml:space="preserve"> выплаты ежегодной денежной выплат. </w:t>
      </w:r>
      <w:proofErr w:type="gramEnd"/>
    </w:p>
    <w:p w:rsidR="001659B5" w:rsidRPr="001659B5" w:rsidRDefault="001659B5" w:rsidP="001659B5">
      <w:pPr>
        <w:widowControl w:val="0"/>
        <w:tabs>
          <w:tab w:val="left" w:pos="900"/>
        </w:tabs>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Срок выполнения административного действия - 10 дней.</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3.2.5. Результатом административной процедуры является получение документов, указанных в </w:t>
      </w:r>
      <w:r w:rsidRPr="001659B5">
        <w:rPr>
          <w:rFonts w:ascii="Liberation Serif" w:eastAsia="Times New Roman" w:hAnsi="Liberation Serif" w:cs="Liberation Serif"/>
          <w:kern w:val="2"/>
          <w:sz w:val="26"/>
          <w:szCs w:val="26"/>
          <w:lang w:eastAsia="en-US"/>
        </w:rPr>
        <w:t>пункте 2.7.1</w:t>
      </w:r>
      <w:r w:rsidRPr="001659B5">
        <w:rPr>
          <w:rFonts w:ascii="Liberation Serif" w:eastAsia="Times New Roman" w:hAnsi="Liberation Serif" w:cs="Liberation Serif"/>
          <w:kern w:val="2"/>
          <w:sz w:val="26"/>
          <w:szCs w:val="26"/>
          <w:lang w:eastAsia="zh-CN"/>
        </w:rPr>
        <w:t xml:space="preserve"> административного регламента.</w:t>
      </w:r>
    </w:p>
    <w:p w:rsidR="001659B5" w:rsidRPr="001659B5" w:rsidRDefault="001659B5" w:rsidP="001659B5">
      <w:pPr>
        <w:widowControl w:val="0"/>
        <w:suppressAutoHyphens/>
        <w:autoSpaceDE w:val="0"/>
        <w:spacing w:after="0" w:line="240" w:lineRule="auto"/>
        <w:ind w:firstLine="540"/>
        <w:jc w:val="both"/>
        <w:rPr>
          <w:rFonts w:ascii="Times New Roman" w:eastAsia="Times New Roman" w:hAnsi="Times New Roman"/>
          <w:b/>
          <w:kern w:val="2"/>
          <w:sz w:val="26"/>
          <w:szCs w:val="26"/>
          <w:lang w:eastAsia="zh-CN"/>
        </w:rPr>
      </w:pPr>
      <w:r w:rsidRPr="001659B5">
        <w:rPr>
          <w:rFonts w:ascii="Liberation Serif" w:eastAsia="Times New Roman" w:hAnsi="Liberation Serif" w:cs="Liberation Serif"/>
          <w:kern w:val="2"/>
          <w:sz w:val="26"/>
          <w:szCs w:val="26"/>
          <w:lang w:eastAsia="zh-CN"/>
        </w:rPr>
        <w:t>3.2.6. Фиксация результата выполнения административной процедуры осуществляется путем распечатки полученных документов.</w:t>
      </w:r>
    </w:p>
    <w:p w:rsidR="001659B5" w:rsidRPr="001659B5" w:rsidRDefault="001659B5" w:rsidP="001659B5">
      <w:pPr>
        <w:widowControl w:val="0"/>
        <w:suppressAutoHyphens/>
        <w:spacing w:after="0" w:line="240" w:lineRule="auto"/>
        <w:ind w:right="4" w:firstLine="540"/>
        <w:jc w:val="both"/>
        <w:rPr>
          <w:rFonts w:ascii="PT Astra Serif" w:eastAsia="Source Han Sans CN Regular" w:hAnsi="PT Astra Serif"/>
          <w:b/>
          <w:kern w:val="2"/>
          <w:sz w:val="26"/>
          <w:szCs w:val="26"/>
          <w:lang w:val="x-none" w:eastAsia="x-none"/>
        </w:rPr>
      </w:pPr>
    </w:p>
    <w:p w:rsidR="001659B5" w:rsidRPr="001659B5" w:rsidRDefault="001659B5" w:rsidP="001659B5">
      <w:pPr>
        <w:widowControl w:val="0"/>
        <w:suppressAutoHyphens/>
        <w:spacing w:after="0" w:line="240" w:lineRule="auto"/>
        <w:ind w:right="4"/>
        <w:jc w:val="center"/>
        <w:rPr>
          <w:rFonts w:ascii="PT Astra Serif" w:eastAsia="Source Han Sans CN Regular" w:hAnsi="PT Astra Serif"/>
          <w:b/>
          <w:kern w:val="2"/>
          <w:sz w:val="26"/>
          <w:szCs w:val="26"/>
          <w:lang w:val="x-none" w:eastAsia="x-none"/>
        </w:rPr>
      </w:pPr>
      <w:r w:rsidRPr="001659B5">
        <w:rPr>
          <w:rFonts w:ascii="PT Astra Serif" w:eastAsia="Source Han Sans CN Regular" w:hAnsi="PT Astra Serif"/>
          <w:b/>
          <w:kern w:val="2"/>
          <w:sz w:val="26"/>
          <w:szCs w:val="26"/>
          <w:lang w:val="x-none" w:eastAsia="x-none"/>
        </w:rPr>
        <w:t xml:space="preserve">3.3. Запрос документов, необходимых в соответствии с нормативными правовыми </w:t>
      </w:r>
      <w:r w:rsidRPr="001659B5">
        <w:rPr>
          <w:rFonts w:ascii="PT Astra Serif" w:eastAsia="Source Han Sans CN Regular" w:hAnsi="PT Astra Serif"/>
          <w:b/>
          <w:kern w:val="2"/>
          <w:sz w:val="26"/>
          <w:szCs w:val="26"/>
          <w:lang w:val="x-none" w:eastAsia="x-none"/>
        </w:rPr>
        <w:lastRenderedPageBreak/>
        <w:t>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1659B5" w:rsidRPr="001659B5" w:rsidRDefault="001659B5" w:rsidP="001659B5">
      <w:pPr>
        <w:widowControl w:val="0"/>
        <w:suppressAutoHyphens/>
        <w:spacing w:after="0" w:line="240" w:lineRule="auto"/>
        <w:ind w:right="4" w:firstLine="540"/>
        <w:jc w:val="both"/>
        <w:rPr>
          <w:rFonts w:ascii="PT Astra Serif" w:eastAsia="Source Han Sans CN Regular" w:hAnsi="PT Astra Serif"/>
          <w:b/>
          <w:kern w:val="2"/>
          <w:sz w:val="26"/>
          <w:szCs w:val="26"/>
          <w:lang w:val="x-none" w:eastAsia="x-none"/>
        </w:rPr>
      </w:pPr>
    </w:p>
    <w:p w:rsidR="001659B5" w:rsidRPr="001659B5" w:rsidRDefault="001659B5" w:rsidP="001659B5">
      <w:pPr>
        <w:widowControl w:val="0"/>
        <w:suppressAutoHyphens/>
        <w:spacing w:after="0" w:line="240" w:lineRule="auto"/>
        <w:ind w:right="4"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3.3.1. 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1659B5" w:rsidRPr="001659B5" w:rsidRDefault="001659B5" w:rsidP="001659B5">
      <w:pPr>
        <w:widowControl w:val="0"/>
        <w:suppressAutoHyphens/>
        <w:spacing w:after="0" w:line="240" w:lineRule="auto"/>
        <w:ind w:right="4"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Специалисты уполномоченного органа,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1659B5" w:rsidRPr="001659B5" w:rsidRDefault="001659B5" w:rsidP="001659B5">
      <w:pPr>
        <w:widowControl w:val="0"/>
        <w:suppressAutoHyphens/>
        <w:spacing w:after="0" w:line="240" w:lineRule="auto"/>
        <w:ind w:right="4"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Направление запроса осуществляется по каналам системы межведомственного электронного взаимодействия.</w:t>
      </w:r>
    </w:p>
    <w:p w:rsidR="001659B5" w:rsidRPr="001659B5" w:rsidRDefault="001659B5" w:rsidP="001659B5">
      <w:pPr>
        <w:widowControl w:val="0"/>
        <w:suppressAutoHyphens/>
        <w:autoSpaceDE w:val="0"/>
        <w:spacing w:after="0" w:line="240" w:lineRule="auto"/>
        <w:ind w:right="4"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 xml:space="preserve">Максимальный срок подготовки и направления запроса составляет 2 рабочих дня. </w:t>
      </w:r>
    </w:p>
    <w:p w:rsidR="001659B5" w:rsidRPr="001659B5" w:rsidRDefault="001659B5" w:rsidP="001659B5">
      <w:pPr>
        <w:widowControl w:val="0"/>
        <w:suppressAutoHyphens/>
        <w:spacing w:after="0" w:line="240" w:lineRule="auto"/>
        <w:ind w:right="4" w:firstLine="540"/>
        <w:jc w:val="both"/>
        <w:rPr>
          <w:rFonts w:ascii="Liberation Serif" w:eastAsia="Source Han Sans CN Regular" w:hAnsi="Liberation Serif" w:cs="Liberation Serif"/>
          <w:kern w:val="2"/>
          <w:sz w:val="26"/>
          <w:szCs w:val="26"/>
          <w:lang w:val="x-none" w:eastAsia="x-none"/>
        </w:rPr>
      </w:pPr>
      <w:r w:rsidRPr="001659B5">
        <w:rPr>
          <w:rFonts w:ascii="PT Astra Serif" w:eastAsia="Source Han Sans CN Regular" w:hAnsi="PT Astra Serif"/>
          <w:kern w:val="2"/>
          <w:sz w:val="26"/>
          <w:szCs w:val="26"/>
          <w:lang w:val="x-none" w:eastAsia="x-none"/>
        </w:rPr>
        <w:t>3.3.2. 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1659B5" w:rsidRPr="001659B5" w:rsidRDefault="001659B5" w:rsidP="001659B5">
      <w:pPr>
        <w:widowControl w:val="0"/>
        <w:tabs>
          <w:tab w:val="left" w:pos="540"/>
          <w:tab w:val="left" w:pos="900"/>
        </w:tabs>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p>
    <w:p w:rsidR="001659B5" w:rsidRPr="001659B5" w:rsidRDefault="001659B5" w:rsidP="001659B5">
      <w:pPr>
        <w:widowControl w:val="0"/>
        <w:tabs>
          <w:tab w:val="left" w:pos="540"/>
          <w:tab w:val="left" w:pos="900"/>
        </w:tabs>
        <w:suppressAutoHyphens/>
        <w:autoSpaceDE w:val="0"/>
        <w:spacing w:after="0" w:line="240" w:lineRule="auto"/>
        <w:jc w:val="center"/>
        <w:rPr>
          <w:rFonts w:ascii="PT Astra Serif" w:eastAsia="Source Han Sans CN Regular" w:hAnsi="PT Astra Serif"/>
          <w:b/>
          <w:kern w:val="2"/>
          <w:sz w:val="26"/>
          <w:szCs w:val="26"/>
          <w:lang w:val="x-none" w:eastAsia="x-none"/>
        </w:rPr>
      </w:pPr>
      <w:r w:rsidRPr="001659B5">
        <w:rPr>
          <w:rFonts w:ascii="PT Astra Serif" w:eastAsia="Source Han Sans CN Regular" w:hAnsi="PT Astra Serif"/>
          <w:b/>
          <w:kern w:val="2"/>
          <w:sz w:val="26"/>
          <w:szCs w:val="26"/>
          <w:lang w:val="x-none" w:eastAsia="x-none"/>
        </w:rPr>
        <w:t>3.4. Принятие решения о предоставлении (отказе в предоставлении) государственной услуги и  уведомление заявителя о принятом решении</w:t>
      </w:r>
    </w:p>
    <w:p w:rsidR="001659B5" w:rsidRPr="001659B5" w:rsidRDefault="001659B5" w:rsidP="001659B5">
      <w:pPr>
        <w:widowControl w:val="0"/>
        <w:tabs>
          <w:tab w:val="left" w:pos="540"/>
          <w:tab w:val="left" w:pos="900"/>
        </w:tabs>
        <w:suppressAutoHyphens/>
        <w:autoSpaceDE w:val="0"/>
        <w:spacing w:after="0" w:line="240" w:lineRule="auto"/>
        <w:ind w:firstLine="540"/>
        <w:jc w:val="both"/>
        <w:rPr>
          <w:rFonts w:ascii="PT Astra Serif" w:eastAsia="Source Han Sans CN Regular" w:hAnsi="PT Astra Serif"/>
          <w:b/>
          <w:kern w:val="2"/>
          <w:sz w:val="26"/>
          <w:szCs w:val="26"/>
          <w:lang w:val="x-none" w:eastAsia="x-none"/>
        </w:rPr>
      </w:pPr>
    </w:p>
    <w:p w:rsidR="001659B5" w:rsidRPr="001659B5" w:rsidRDefault="001659B5" w:rsidP="001659B5">
      <w:pPr>
        <w:widowControl w:val="0"/>
        <w:tabs>
          <w:tab w:val="left" w:pos="540"/>
          <w:tab w:val="left" w:pos="900"/>
        </w:tabs>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 xml:space="preserve">3.4.1. Юридическим фактом, инициирующим начало данной административной процедуры, является поступление заявления о назначении денежной выплаты со всеми необходимыми документами на рассмотрение в уполномоченный орган. </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3.4.2. Специалисты уполномоченного органа:</w:t>
      </w:r>
    </w:p>
    <w:p w:rsidR="001659B5" w:rsidRPr="001659B5" w:rsidRDefault="001659B5" w:rsidP="001659B5">
      <w:pPr>
        <w:widowControl w:val="0"/>
        <w:tabs>
          <w:tab w:val="left" w:pos="900"/>
        </w:tabs>
        <w:suppressAutoHyphens/>
        <w:autoSpaceDE w:val="0"/>
        <w:spacing w:after="0" w:line="240" w:lineRule="auto"/>
        <w:ind w:firstLine="540"/>
        <w:jc w:val="both"/>
        <w:rPr>
          <w:rFonts w:ascii="Times New Roman" w:eastAsia="Times New Roman" w:hAnsi="Times New Roman"/>
          <w:kern w:val="2"/>
          <w:sz w:val="26"/>
          <w:szCs w:val="26"/>
          <w:lang w:eastAsia="zh-CN"/>
        </w:rPr>
      </w:pPr>
      <w:r w:rsidRPr="001659B5">
        <w:rPr>
          <w:rFonts w:ascii="Times New Roman" w:eastAsia="Times New Roman" w:hAnsi="Times New Roman"/>
          <w:kern w:val="2"/>
          <w:sz w:val="26"/>
          <w:szCs w:val="26"/>
          <w:lang w:eastAsia="zh-CN"/>
        </w:rPr>
        <w:t>- рассматривают документы и принимают решение о назначении и выплате денежной выплаты или отказе в назначении и выплате денежной выплаты;</w:t>
      </w:r>
    </w:p>
    <w:p w:rsidR="001659B5" w:rsidRPr="001659B5" w:rsidRDefault="001659B5" w:rsidP="001659B5">
      <w:pPr>
        <w:tabs>
          <w:tab w:val="left" w:pos="540"/>
          <w:tab w:val="left" w:pos="720"/>
        </w:tabs>
        <w:suppressAutoHyphens/>
        <w:autoSpaceDE w:val="0"/>
        <w:spacing w:after="0" w:line="240" w:lineRule="auto"/>
        <w:ind w:firstLine="540"/>
        <w:jc w:val="both"/>
        <w:outlineLvl w:val="0"/>
        <w:rPr>
          <w:rFonts w:ascii="Times New Roman" w:eastAsia="Times New Roman" w:hAnsi="Times New Roman"/>
          <w:kern w:val="2"/>
          <w:sz w:val="26"/>
          <w:szCs w:val="26"/>
          <w:lang w:eastAsia="zh-CN"/>
        </w:rPr>
      </w:pPr>
      <w:r w:rsidRPr="001659B5">
        <w:rPr>
          <w:rFonts w:ascii="Times New Roman" w:eastAsia="Times New Roman" w:hAnsi="Times New Roman"/>
          <w:kern w:val="2"/>
          <w:sz w:val="26"/>
          <w:szCs w:val="26"/>
          <w:lang w:eastAsia="zh-CN"/>
        </w:rPr>
        <w:t xml:space="preserve">- уведомляют заявителя о принятом </w:t>
      </w:r>
      <w:proofErr w:type="gramStart"/>
      <w:r w:rsidRPr="001659B5">
        <w:rPr>
          <w:rFonts w:ascii="Times New Roman" w:eastAsia="Times New Roman" w:hAnsi="Times New Roman"/>
          <w:kern w:val="2"/>
          <w:sz w:val="26"/>
          <w:szCs w:val="26"/>
          <w:lang w:eastAsia="zh-CN"/>
        </w:rPr>
        <w:t>решении</w:t>
      </w:r>
      <w:proofErr w:type="gramEnd"/>
      <w:r w:rsidRPr="001659B5">
        <w:rPr>
          <w:rFonts w:ascii="Times New Roman" w:eastAsia="Times New Roman" w:hAnsi="Times New Roman"/>
          <w:kern w:val="2"/>
          <w:sz w:val="26"/>
          <w:szCs w:val="26"/>
          <w:lang w:eastAsia="zh-CN"/>
        </w:rPr>
        <w:t xml:space="preserve"> о назначении и выплате денежной выплаты или отказе в назначении и выплате денежной выплаты. </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 xml:space="preserve">3.4.3. При наличии оснований для отказа в предоставлении государственной услуги специалисты уполномоченного органа, обеспечивают подготовку, согласование и подписание в адрес заявителя соответствующего уведомления. </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3.4.4. Срок выполнения административного действия – 10 дней с даты подачи заявителем заявления о назначении денежной выплаты со всеми необходимыми документами в уполномоченный орган.</w:t>
      </w:r>
    </w:p>
    <w:p w:rsidR="001659B5" w:rsidRPr="001659B5" w:rsidRDefault="001659B5" w:rsidP="001659B5">
      <w:pPr>
        <w:widowControl w:val="0"/>
        <w:tabs>
          <w:tab w:val="left" w:pos="540"/>
          <w:tab w:val="left" w:pos="900"/>
        </w:tabs>
        <w:suppressAutoHyphens/>
        <w:autoSpaceDE w:val="0"/>
        <w:spacing w:after="0" w:line="240" w:lineRule="auto"/>
        <w:ind w:firstLine="540"/>
        <w:jc w:val="both"/>
        <w:rPr>
          <w:rFonts w:ascii="PT Astra Serif" w:eastAsia="Source Han Sans CN Regular" w:hAnsi="PT Astra Serif"/>
          <w:b/>
          <w:kern w:val="2"/>
          <w:sz w:val="26"/>
          <w:szCs w:val="26"/>
          <w:lang w:val="x-none" w:eastAsia="x-none"/>
        </w:rPr>
      </w:pPr>
      <w:r w:rsidRPr="001659B5">
        <w:rPr>
          <w:rFonts w:ascii="PT Astra Serif" w:eastAsia="Source Han Sans CN Regular" w:hAnsi="PT Astra Serif"/>
          <w:kern w:val="2"/>
          <w:sz w:val="26"/>
          <w:szCs w:val="26"/>
          <w:lang w:val="x-none" w:eastAsia="x-none"/>
        </w:rPr>
        <w:t>3.4.5. Фиксацией результата выполнения административной процедуры является уведомление заявителя о принятом решении по назначению денежной выплаты или отказе в назначении денежной выплаты.</w:t>
      </w:r>
    </w:p>
    <w:p w:rsidR="001659B5" w:rsidRPr="001659B5" w:rsidRDefault="001659B5" w:rsidP="001659B5">
      <w:pPr>
        <w:widowControl w:val="0"/>
        <w:tabs>
          <w:tab w:val="left" w:pos="720"/>
        </w:tabs>
        <w:suppressAutoHyphens/>
        <w:autoSpaceDE w:val="0"/>
        <w:spacing w:after="0" w:line="240" w:lineRule="auto"/>
        <w:ind w:firstLine="540"/>
        <w:jc w:val="both"/>
        <w:rPr>
          <w:rFonts w:ascii="Times New Roman" w:eastAsia="Times New Roman" w:hAnsi="Times New Roman"/>
          <w:b/>
          <w:kern w:val="2"/>
          <w:sz w:val="26"/>
          <w:szCs w:val="26"/>
          <w:lang w:eastAsia="zh-CN"/>
        </w:rPr>
      </w:pPr>
    </w:p>
    <w:p w:rsidR="001659B5" w:rsidRPr="001659B5" w:rsidRDefault="001659B5" w:rsidP="001659B5">
      <w:pPr>
        <w:widowControl w:val="0"/>
        <w:suppressAutoHyphens/>
        <w:autoSpaceDE w:val="0"/>
        <w:spacing w:after="0" w:line="240" w:lineRule="auto"/>
        <w:jc w:val="center"/>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b/>
          <w:kern w:val="2"/>
          <w:sz w:val="26"/>
          <w:szCs w:val="26"/>
          <w:lang w:val="x-none" w:eastAsia="x-none"/>
        </w:rPr>
        <w:t>3.5.</w:t>
      </w:r>
      <w:r w:rsidRPr="001659B5">
        <w:rPr>
          <w:rFonts w:ascii="PT Astra Serif" w:eastAsia="Source Han Sans CN Regular" w:hAnsi="PT Astra Serif"/>
          <w:kern w:val="2"/>
          <w:sz w:val="26"/>
          <w:szCs w:val="26"/>
          <w:lang w:val="x-none" w:eastAsia="x-none"/>
        </w:rPr>
        <w:t xml:space="preserve"> </w:t>
      </w:r>
      <w:r w:rsidRPr="001659B5">
        <w:rPr>
          <w:rFonts w:ascii="PT Astra Serif" w:eastAsia="Source Han Sans CN Regular" w:hAnsi="PT Astra Serif"/>
          <w:b/>
          <w:kern w:val="2"/>
          <w:sz w:val="26"/>
          <w:szCs w:val="26"/>
          <w:lang w:val="x-none" w:eastAsia="x-none"/>
        </w:rPr>
        <w:t>Подготовка документов на выплату денежной выплаты и перечисление денежных средств на лицевой счет заявителя, открытый им в кредитной организации.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3.5.1. Юридическим фактом, инициирующим начало данной административной процедуры, является принятие решения о назначении денежной выплаты.</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3.5.2. Специалисты уполномоченного органа:</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 готовят выплатные документы, их согласование и подписание;</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t>- перечисляют денежные средства на лицевой счет заявителя в кредитной организации.</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kern w:val="2"/>
          <w:sz w:val="26"/>
          <w:szCs w:val="26"/>
          <w:lang w:val="x-none" w:eastAsia="x-none"/>
        </w:rPr>
      </w:pPr>
      <w:r w:rsidRPr="001659B5">
        <w:rPr>
          <w:rFonts w:ascii="PT Astra Serif" w:eastAsia="Source Han Sans CN Regular" w:hAnsi="PT Astra Serif"/>
          <w:kern w:val="2"/>
          <w:sz w:val="26"/>
          <w:szCs w:val="26"/>
          <w:lang w:val="x-none" w:eastAsia="x-none"/>
        </w:rPr>
        <w:lastRenderedPageBreak/>
        <w:t xml:space="preserve">Результатом выполнения административной процедуры является перечисление денежных средств на лицевой счет заявителя. </w:t>
      </w:r>
    </w:p>
    <w:p w:rsidR="001659B5" w:rsidRPr="001659B5" w:rsidRDefault="001659B5" w:rsidP="001659B5">
      <w:pPr>
        <w:widowControl w:val="0"/>
        <w:suppressAutoHyphens/>
        <w:autoSpaceDE w:val="0"/>
        <w:spacing w:after="0" w:line="240" w:lineRule="auto"/>
        <w:ind w:firstLine="540"/>
        <w:jc w:val="both"/>
        <w:rPr>
          <w:rFonts w:ascii="PT Astra Serif" w:eastAsia="Source Han Sans CN Regular" w:hAnsi="PT Astra Serif"/>
          <w:kern w:val="2"/>
          <w:sz w:val="26"/>
          <w:szCs w:val="26"/>
          <w:lang w:eastAsia="x-none"/>
        </w:rPr>
      </w:pPr>
      <w:r w:rsidRPr="001659B5">
        <w:rPr>
          <w:rFonts w:ascii="PT Astra Serif" w:eastAsia="Source Han Sans CN Regular" w:hAnsi="PT Astra Serif"/>
          <w:kern w:val="2"/>
          <w:sz w:val="26"/>
          <w:szCs w:val="26"/>
          <w:lang w:val="x-none" w:eastAsia="x-none"/>
        </w:rPr>
        <w:t xml:space="preserve">Срок выполнения административного действия – </w:t>
      </w:r>
      <w:r w:rsidRPr="001659B5">
        <w:rPr>
          <w:rFonts w:ascii="PT Astra Serif" w:eastAsia="Source Han Sans CN Regular" w:hAnsi="PT Astra Serif"/>
          <w:kern w:val="2"/>
          <w:sz w:val="26"/>
          <w:szCs w:val="26"/>
          <w:lang w:eastAsia="x-none"/>
        </w:rPr>
        <w:t>10 дней.</w:t>
      </w:r>
    </w:p>
    <w:p w:rsidR="001659B5" w:rsidRPr="001659B5" w:rsidRDefault="001659B5" w:rsidP="001659B5">
      <w:pPr>
        <w:widowControl w:val="0"/>
        <w:tabs>
          <w:tab w:val="left" w:pos="720"/>
        </w:tabs>
        <w:suppressAutoHyphens/>
        <w:autoSpaceDE w:val="0"/>
        <w:spacing w:after="0" w:line="240" w:lineRule="auto"/>
        <w:ind w:firstLine="540"/>
        <w:jc w:val="both"/>
        <w:rPr>
          <w:rFonts w:ascii="Times New Roman" w:eastAsia="SimSun" w:hAnsi="Times New Roman"/>
          <w:b/>
          <w:kern w:val="2"/>
          <w:sz w:val="26"/>
          <w:szCs w:val="26"/>
          <w:lang w:eastAsia="zh-CN"/>
        </w:rPr>
      </w:pPr>
      <w:r w:rsidRPr="001659B5">
        <w:rPr>
          <w:rFonts w:ascii="Times New Roman" w:eastAsia="Times New Roman" w:hAnsi="Times New Roman"/>
          <w:kern w:val="2"/>
          <w:sz w:val="26"/>
          <w:szCs w:val="26"/>
          <w:lang w:eastAsia="zh-CN"/>
        </w:rPr>
        <w:t>3.5.3. После завершения рассмотрения обращения и оформления ответа заявителю все материалы по обращению формируются в дело и хранятся в уполномоченном органе в течение 5 лет.</w:t>
      </w:r>
    </w:p>
    <w:p w:rsidR="001659B5" w:rsidRPr="001659B5" w:rsidRDefault="001659B5" w:rsidP="001659B5">
      <w:pPr>
        <w:widowControl w:val="0"/>
        <w:suppressAutoHyphens/>
        <w:spacing w:after="0" w:line="240" w:lineRule="auto"/>
        <w:ind w:firstLine="540"/>
        <w:jc w:val="both"/>
        <w:rPr>
          <w:rFonts w:ascii="Times New Roman" w:eastAsia="SimSun" w:hAnsi="Times New Roman"/>
          <w:b/>
          <w:kern w:val="2"/>
          <w:sz w:val="26"/>
          <w:szCs w:val="26"/>
          <w:lang w:val="x-none" w:eastAsia="zh-CN"/>
        </w:rPr>
      </w:pPr>
    </w:p>
    <w:p w:rsidR="001659B5" w:rsidRPr="001659B5" w:rsidRDefault="001659B5" w:rsidP="001659B5">
      <w:pPr>
        <w:widowControl w:val="0"/>
        <w:suppressAutoHyphens/>
        <w:spacing w:after="0" w:line="240" w:lineRule="auto"/>
        <w:jc w:val="center"/>
        <w:rPr>
          <w:rFonts w:ascii="PT Astra Serif" w:eastAsia="SimSun" w:hAnsi="PT Astra Serif" w:hint="eastAsia"/>
          <w:b/>
          <w:kern w:val="2"/>
          <w:sz w:val="26"/>
          <w:szCs w:val="26"/>
          <w:lang w:val="x-none" w:eastAsia="zh-CN"/>
        </w:rPr>
      </w:pPr>
      <w:r w:rsidRPr="001659B5">
        <w:rPr>
          <w:rFonts w:ascii="PT Astra Serif" w:eastAsia="SimSun" w:hAnsi="PT Astra Serif"/>
          <w:b/>
          <w:kern w:val="2"/>
          <w:sz w:val="26"/>
          <w:szCs w:val="26"/>
          <w:lang w:val="x-none" w:eastAsia="zh-CN"/>
        </w:rPr>
        <w:t>3.6. Особенности организации предоставления государственных и муниципальных услуг в многофункциональном центре.</w:t>
      </w:r>
    </w:p>
    <w:p w:rsidR="001659B5" w:rsidRPr="001659B5" w:rsidRDefault="001659B5" w:rsidP="001659B5">
      <w:pPr>
        <w:widowControl w:val="0"/>
        <w:suppressAutoHyphens/>
        <w:spacing w:after="0" w:line="240" w:lineRule="auto"/>
        <w:ind w:firstLine="540"/>
        <w:jc w:val="both"/>
        <w:rPr>
          <w:rFonts w:ascii="PT Astra Serif" w:eastAsia="SimSun" w:hAnsi="PT Astra Serif" w:hint="eastAsia"/>
          <w:b/>
          <w:kern w:val="2"/>
          <w:sz w:val="26"/>
          <w:szCs w:val="26"/>
          <w:lang w:val="x-none" w:eastAsia="zh-CN"/>
        </w:rPr>
      </w:pP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Выполнение административных процедур (действий) МФЦ в части подачи заявителем заявления и предоставления информации о государственной услуге осуществляется на основании соглашений о взаимодействии, заключенных между уполномоченным органом и МФЦ.</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3.6.1.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Заявителю предоставляется следующая информация о порядке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1) исчерпывающий перечень документов, необходимых для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 форма заявления о предоставлении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3) категории получателей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4) сроки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5) результат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6) исчерпывающий перечень оснований для отказа в предоставлении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7) досудебный (внесудебный) порядок обжалования решений и действий (бездействия), принятых при предоставлении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8) информация о местах нахождения, графиках работы, справочных телефонах, адресах электронной почты специалистов уполномоченного органа, предоставляющих государственную услугу.</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3.6.2.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При приеме от гражданина заявления осуществляются: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1) оценка правильности оформления заявления;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2) регистрация заявления в автоматизированной информационной системе МФЦ;</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3) формирование дополнительных сведений о получателе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4) уведомление заявителя о порядке направления заявления об оказании государственной услуги в уполномоченном органе, а также порядке дальнейшего взаимодействия со специалистами уполномоченного органа;</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5) формирование электронного образа заявления и дополнительных сведений, предусмотренных </w:t>
      </w:r>
      <w:hyperlink w:anchor="P129" w:history="1">
        <w:r w:rsidRPr="001659B5">
          <w:rPr>
            <w:rFonts w:ascii="Liberation Serif" w:eastAsia="Times New Roman" w:hAnsi="Liberation Serif" w:cs="Liberation Serif"/>
            <w:color w:val="0000FF"/>
            <w:kern w:val="2"/>
            <w:sz w:val="26"/>
            <w:szCs w:val="26"/>
            <w:u w:val="single"/>
            <w:lang w:eastAsia="en-US"/>
          </w:rPr>
          <w:t>подразделами 2.6</w:t>
        </w:r>
      </w:hyperlink>
      <w:r w:rsidRPr="001659B5">
        <w:rPr>
          <w:rFonts w:ascii="Liberation Serif" w:eastAsia="Times New Roman" w:hAnsi="Liberation Serif" w:cs="Liberation Serif"/>
          <w:kern w:val="2"/>
          <w:sz w:val="26"/>
          <w:szCs w:val="26"/>
          <w:lang w:eastAsia="zh-CN"/>
        </w:rPr>
        <w:t xml:space="preserve"> и </w:t>
      </w:r>
      <w:hyperlink w:anchor="P153" w:history="1">
        <w:r w:rsidRPr="001659B5">
          <w:rPr>
            <w:rFonts w:ascii="Liberation Serif" w:eastAsia="Times New Roman" w:hAnsi="Liberation Serif" w:cs="Liberation Serif"/>
            <w:color w:val="0000FF"/>
            <w:kern w:val="2"/>
            <w:sz w:val="26"/>
            <w:szCs w:val="26"/>
            <w:u w:val="single"/>
            <w:lang w:eastAsia="en-US"/>
          </w:rPr>
          <w:t>2.7</w:t>
        </w:r>
      </w:hyperlink>
      <w:r w:rsidRPr="001659B5">
        <w:rPr>
          <w:rFonts w:ascii="Liberation Serif" w:eastAsia="Times New Roman" w:hAnsi="Liberation Serif" w:cs="Liberation Serif"/>
          <w:kern w:val="2"/>
          <w:sz w:val="26"/>
          <w:szCs w:val="26"/>
          <w:lang w:eastAsia="zh-CN"/>
        </w:rPr>
        <w:t xml:space="preserve"> настоящего Административного регламента (далее - дополнительные сведения), необходимых для предоставления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6) передача электронного образа заявления и дополнительных сведений по защищенным каналам связи в уполномоченный орган в порядке, предусмотренном в соглашении о взаимодействии, заключаемом между уполномоченным органом и МФЦ;</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7) передача заявления и дополнительных сведений, необходимых для предоставления услуги, на бумажном носителе в уполномоченный орган при </w:t>
      </w:r>
      <w:r w:rsidRPr="001659B5">
        <w:rPr>
          <w:rFonts w:ascii="Liberation Serif" w:eastAsia="Times New Roman" w:hAnsi="Liberation Serif" w:cs="Liberation Serif"/>
          <w:kern w:val="2"/>
          <w:sz w:val="26"/>
          <w:szCs w:val="26"/>
          <w:lang w:eastAsia="zh-CN"/>
        </w:rPr>
        <w:lastRenderedPageBreak/>
        <w:t>невозможности передачи электронного образа заявления и дополнительных сведений по защищенным каналам связи.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3.6.3.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Формирование и направление МФЦ в уполномоченный орган межведомственного запроса, содержащего необходимые для предоставления государственной услуги сведения, в том числе о ходе оказания государственной услуги, осуществляются при необходимости.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3.6.4. </w:t>
      </w:r>
      <w:proofErr w:type="gramStart"/>
      <w:r w:rsidRPr="001659B5">
        <w:rPr>
          <w:rFonts w:ascii="Liberation Serif" w:eastAsia="Times New Roman" w:hAnsi="Liberation Serif" w:cs="Liberation Serif"/>
          <w:kern w:val="2"/>
          <w:sz w:val="26"/>
          <w:szCs w:val="26"/>
          <w:lang w:eastAsia="zh-CN"/>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roofErr w:type="gramEnd"/>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а также выдача документов, включая составление на бумажном носителе и </w:t>
      </w:r>
      <w:proofErr w:type="gramStart"/>
      <w:r w:rsidRPr="001659B5">
        <w:rPr>
          <w:rFonts w:ascii="Liberation Serif" w:eastAsia="Times New Roman" w:hAnsi="Liberation Serif" w:cs="Liberation Serif"/>
          <w:kern w:val="2"/>
          <w:sz w:val="26"/>
          <w:szCs w:val="26"/>
          <w:lang w:eastAsia="zh-CN"/>
        </w:rPr>
        <w:t>заверение выписок</w:t>
      </w:r>
      <w:proofErr w:type="gramEnd"/>
      <w:r w:rsidRPr="001659B5">
        <w:rPr>
          <w:rFonts w:ascii="Liberation Serif" w:eastAsia="Times New Roman" w:hAnsi="Liberation Serif" w:cs="Liberation Serif"/>
          <w:kern w:val="2"/>
          <w:sz w:val="26"/>
          <w:szCs w:val="26"/>
          <w:lang w:eastAsia="zh-CN"/>
        </w:rPr>
        <w:t xml:space="preserve"> из информационных систем уполномоченного органа, не осуществляются.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3.6.5. Иные процедуры</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Иные процедуры не осуществляются.</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3.6.6. </w:t>
      </w:r>
      <w:proofErr w:type="gramStart"/>
      <w:r w:rsidRPr="001659B5">
        <w:rPr>
          <w:rFonts w:ascii="Liberation Serif" w:eastAsia="Times New Roman" w:hAnsi="Liberation Serif" w:cs="Liberation Serif"/>
          <w:kern w:val="2"/>
          <w:sz w:val="26"/>
          <w:szCs w:val="26"/>
          <w:lang w:eastAsia="zh-CN"/>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w:t>
      </w:r>
      <w:proofErr w:type="gramEnd"/>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proofErr w:type="gramStart"/>
      <w:r w:rsidRPr="001659B5">
        <w:rPr>
          <w:rFonts w:ascii="Liberation Serif" w:eastAsia="Times New Roman" w:hAnsi="Liberation Serif" w:cs="Liberation Serif"/>
          <w:kern w:val="2"/>
          <w:sz w:val="26"/>
          <w:szCs w:val="26"/>
          <w:lang w:eastAsia="zh-CN"/>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 не осуществляются.</w:t>
      </w:r>
      <w:proofErr w:type="gramEnd"/>
    </w:p>
    <w:p w:rsidR="001659B5" w:rsidRPr="001659B5" w:rsidRDefault="001659B5" w:rsidP="001659B5">
      <w:pPr>
        <w:widowControl w:val="0"/>
        <w:suppressAutoHyphens/>
        <w:autoSpaceDE w:val="0"/>
        <w:spacing w:after="0" w:line="240" w:lineRule="auto"/>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 xml:space="preserve">4. Формы </w:t>
      </w:r>
      <w:proofErr w:type="gramStart"/>
      <w:r w:rsidRPr="001659B5">
        <w:rPr>
          <w:rFonts w:ascii="Liberation Serif" w:eastAsia="Arial" w:hAnsi="Liberation Serif" w:cs="Liberation Serif"/>
          <w:b/>
          <w:bCs/>
          <w:kern w:val="2"/>
          <w:sz w:val="26"/>
          <w:szCs w:val="26"/>
          <w:lang w:eastAsia="zh-CN"/>
        </w:rPr>
        <w:t>контроля за</w:t>
      </w:r>
      <w:proofErr w:type="gramEnd"/>
      <w:r w:rsidRPr="001659B5">
        <w:rPr>
          <w:rFonts w:ascii="Liberation Serif" w:eastAsia="Arial" w:hAnsi="Liberation Serif" w:cs="Liberation Serif"/>
          <w:b/>
          <w:bCs/>
          <w:kern w:val="2"/>
          <w:sz w:val="26"/>
          <w:szCs w:val="26"/>
          <w:lang w:eastAsia="zh-CN"/>
        </w:rPr>
        <w:t xml:space="preserve"> исполнением административного регламента</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4.1. Порядок осуществления текущего </w:t>
      </w:r>
      <w:proofErr w:type="gramStart"/>
      <w:r w:rsidRPr="001659B5">
        <w:rPr>
          <w:rFonts w:ascii="Liberation Serif" w:eastAsia="Times New Roman" w:hAnsi="Liberation Serif" w:cs="Liberation Serif"/>
          <w:kern w:val="2"/>
          <w:sz w:val="26"/>
          <w:szCs w:val="26"/>
          <w:lang w:eastAsia="zh-CN"/>
        </w:rPr>
        <w:t>контроля за</w:t>
      </w:r>
      <w:proofErr w:type="gramEnd"/>
      <w:r w:rsidRPr="001659B5">
        <w:rPr>
          <w:rFonts w:ascii="Liberation Serif" w:eastAsia="Times New Roman" w:hAnsi="Liberation Serif" w:cs="Liberation Serif"/>
          <w:kern w:val="2"/>
          <w:sz w:val="26"/>
          <w:szCs w:val="26"/>
          <w:lang w:eastAsia="zh-CN"/>
        </w:rPr>
        <w:t xml:space="preserve"> соблюдением и исполнением ответственными должностными лицами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4.1.1. Текущий </w:t>
      </w:r>
      <w:proofErr w:type="gramStart"/>
      <w:r w:rsidRPr="001659B5">
        <w:rPr>
          <w:rFonts w:ascii="Liberation Serif" w:eastAsia="Times New Roman" w:hAnsi="Liberation Serif" w:cs="Liberation Serif"/>
          <w:kern w:val="2"/>
          <w:sz w:val="26"/>
          <w:szCs w:val="26"/>
          <w:lang w:eastAsia="zh-CN"/>
        </w:rPr>
        <w:t>контроль за</w:t>
      </w:r>
      <w:proofErr w:type="gramEnd"/>
      <w:r w:rsidRPr="001659B5">
        <w:rPr>
          <w:rFonts w:ascii="Liberation Serif" w:eastAsia="Times New Roman" w:hAnsi="Liberation Serif" w:cs="Liberation Serif"/>
          <w:kern w:val="2"/>
          <w:sz w:val="26"/>
          <w:szCs w:val="26"/>
          <w:lang w:eastAsia="zh-CN"/>
        </w:rPr>
        <w:t xml:space="preserve"> исполнением административного регламента осуществляется должностными лицами уполномоченного органа, ответственными за организацию работы по предоставлению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4.1.2. Текущий контроль осуществляется путем проведения должностным лицом, </w:t>
      </w:r>
      <w:r w:rsidRPr="001659B5">
        <w:rPr>
          <w:rFonts w:ascii="Liberation Serif" w:eastAsia="Times New Roman" w:hAnsi="Liberation Serif" w:cs="Liberation Serif"/>
          <w:kern w:val="2"/>
          <w:sz w:val="26"/>
          <w:szCs w:val="26"/>
          <w:lang w:eastAsia="zh-CN"/>
        </w:rPr>
        <w:lastRenderedPageBreak/>
        <w:t>ответственным за организацию работы по предоставлению государственной услуги, проверок соблюдения и исполнения специалистами уполномоченного органа положений настоящего Административного регламента, нормативных правовых актов Российской Федерации и Калужской области.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1659B5">
        <w:rPr>
          <w:rFonts w:ascii="Liberation Serif" w:eastAsia="Times New Roman" w:hAnsi="Liberation Serif" w:cs="Liberation Serif"/>
          <w:kern w:val="2"/>
          <w:sz w:val="26"/>
          <w:szCs w:val="26"/>
          <w:lang w:eastAsia="zh-CN"/>
        </w:rPr>
        <w:t>контроля за</w:t>
      </w:r>
      <w:proofErr w:type="gramEnd"/>
      <w:r w:rsidRPr="001659B5">
        <w:rPr>
          <w:rFonts w:ascii="Liberation Serif" w:eastAsia="Times New Roman" w:hAnsi="Liberation Serif" w:cs="Liberation Serif"/>
          <w:kern w:val="2"/>
          <w:sz w:val="26"/>
          <w:szCs w:val="26"/>
          <w:lang w:eastAsia="zh-CN"/>
        </w:rPr>
        <w:t xml:space="preserve"> полнотой и качеством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4.2.1. Плановые проверки полноты и качества исполнения административного регламента проводятся на основании годовых планов работы уполномоченного органа. Внеплановые проверки проводятся по конкретным обращениям заявителей.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4.2.2. </w:t>
      </w:r>
      <w:proofErr w:type="gramStart"/>
      <w:r w:rsidRPr="001659B5">
        <w:rPr>
          <w:rFonts w:ascii="Liberation Serif" w:eastAsia="Times New Roman" w:hAnsi="Liberation Serif" w:cs="Liberation Serif"/>
          <w:kern w:val="2"/>
          <w:sz w:val="26"/>
          <w:szCs w:val="26"/>
          <w:lang w:eastAsia="zh-CN"/>
        </w:rPr>
        <w:t>Контроль за</w:t>
      </w:r>
      <w:proofErr w:type="gramEnd"/>
      <w:r w:rsidRPr="001659B5">
        <w:rPr>
          <w:rFonts w:ascii="Liberation Serif" w:eastAsia="Times New Roman" w:hAnsi="Liberation Serif" w:cs="Liberation Serif"/>
          <w:kern w:val="2"/>
          <w:sz w:val="26"/>
          <w:szCs w:val="26"/>
          <w:lang w:eastAsia="zh-CN"/>
        </w:rPr>
        <w:t xml:space="preserve"> полнотой и качеством исполнения административного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по предоставлению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4.2.3.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4.2.4. Плановые проверки проводятся не реже 1 раза в три года.</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4.3. Ответственность государственных служащих органа исполнительной власти и иных должностных лиц за решения и действия (бездействие), принимаемые (осуществляемые) в ходе предоставления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4.3.1. Специалист отдела несет ответственность за соблюдение сроков и порядка приема документов, за прием документов в полном объеме и соответствие представленных документов установленным требованиям.</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4.3.2. Персональная ответственность специалиста отдела устанавливается в его должностном регламенте в соответствии с требованиями законодательства.</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4.4. Положения, характеризующие требования к порядку и формам </w:t>
      </w:r>
      <w:proofErr w:type="gramStart"/>
      <w:r w:rsidRPr="001659B5">
        <w:rPr>
          <w:rFonts w:ascii="Liberation Serif" w:eastAsia="Times New Roman" w:hAnsi="Liberation Serif" w:cs="Liberation Serif"/>
          <w:kern w:val="2"/>
          <w:sz w:val="26"/>
          <w:szCs w:val="26"/>
          <w:lang w:eastAsia="zh-CN"/>
        </w:rPr>
        <w:t>контроля за</w:t>
      </w:r>
      <w:proofErr w:type="gramEnd"/>
      <w:r w:rsidRPr="001659B5">
        <w:rPr>
          <w:rFonts w:ascii="Liberation Serif" w:eastAsia="Times New Roman" w:hAnsi="Liberation Serif" w:cs="Liberation Serif"/>
          <w:kern w:val="2"/>
          <w:sz w:val="26"/>
          <w:szCs w:val="26"/>
          <w:lang w:eastAsia="zh-CN"/>
        </w:rPr>
        <w:t xml:space="preserve"> предоставлением государственной услуги, в том числе со стороны граждан, их объединений и организаций.</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4.4.1. </w:t>
      </w:r>
      <w:proofErr w:type="gramStart"/>
      <w:r w:rsidRPr="001659B5">
        <w:rPr>
          <w:rFonts w:ascii="Liberation Serif" w:eastAsia="Times New Roman" w:hAnsi="Liberation Serif" w:cs="Liberation Serif"/>
          <w:kern w:val="2"/>
          <w:sz w:val="26"/>
          <w:szCs w:val="26"/>
          <w:lang w:eastAsia="zh-CN"/>
        </w:rPr>
        <w:t>Контроль за</w:t>
      </w:r>
      <w:proofErr w:type="gramEnd"/>
      <w:r w:rsidRPr="001659B5">
        <w:rPr>
          <w:rFonts w:ascii="Liberation Serif" w:eastAsia="Times New Roman" w:hAnsi="Liberation Serif" w:cs="Liberation Serif"/>
          <w:kern w:val="2"/>
          <w:sz w:val="26"/>
          <w:szCs w:val="26"/>
          <w:lang w:eastAsia="zh-CN"/>
        </w:rPr>
        <w:t xml:space="preserve"> исполнением административных процедур по предоставлению государственной услуги со стороны граждан, их объединений, организаций осуществляется с использованием соответствующей информации, размещаемой на сайте уполномоченного органа, а также с использованием адреса электронной почты уполномоченного органа, в форме обращений в адрес уполномоченного органа.</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4.4.2. Граждане, их объединения и организации могут принимать участие в электронных опросах, форумах и анкетировании по вопросам удовлетворенности полнотой и качеством исполнения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p>
    <w:p w:rsidR="001659B5" w:rsidRPr="001659B5" w:rsidRDefault="001659B5" w:rsidP="001659B5">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p>
    <w:p w:rsidR="001659B5" w:rsidRPr="001659B5" w:rsidRDefault="001659B5" w:rsidP="001659B5">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p>
    <w:p w:rsidR="001659B5" w:rsidRPr="001659B5" w:rsidRDefault="001659B5" w:rsidP="001659B5">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p>
    <w:p w:rsidR="001659B5" w:rsidRPr="001659B5" w:rsidRDefault="001659B5" w:rsidP="001659B5">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5. Досудебный (внесудебный) порядок обжалования решений</w:t>
      </w:r>
    </w:p>
    <w:p w:rsidR="001659B5" w:rsidRPr="001659B5" w:rsidRDefault="001659B5" w:rsidP="001659B5">
      <w:pPr>
        <w:widowControl w:val="0"/>
        <w:suppressAutoHyphens/>
        <w:autoSpaceDE w:val="0"/>
        <w:spacing w:after="0" w:line="240" w:lineRule="auto"/>
        <w:jc w:val="center"/>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и действий (бездействия) органа, предоставляющего</w:t>
      </w:r>
    </w:p>
    <w:p w:rsidR="001659B5" w:rsidRPr="001659B5" w:rsidRDefault="001659B5" w:rsidP="001659B5">
      <w:pPr>
        <w:widowControl w:val="0"/>
        <w:suppressAutoHyphens/>
        <w:autoSpaceDE w:val="0"/>
        <w:spacing w:after="0" w:line="240" w:lineRule="auto"/>
        <w:jc w:val="center"/>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государственную услугу, а также должностных лиц,</w:t>
      </w:r>
    </w:p>
    <w:p w:rsidR="001659B5" w:rsidRPr="001659B5" w:rsidRDefault="001659B5" w:rsidP="001659B5">
      <w:pPr>
        <w:widowControl w:val="0"/>
        <w:suppressAutoHyphens/>
        <w:autoSpaceDE w:val="0"/>
        <w:spacing w:after="0" w:line="240" w:lineRule="auto"/>
        <w:jc w:val="center"/>
        <w:rPr>
          <w:rFonts w:ascii="Liberation Serif" w:eastAsia="Arial" w:hAnsi="Liberation Serif" w:cs="Liberation Serif"/>
          <w:b/>
          <w:bCs/>
          <w:kern w:val="2"/>
          <w:sz w:val="26"/>
          <w:szCs w:val="26"/>
          <w:lang w:eastAsia="zh-CN"/>
        </w:rPr>
      </w:pPr>
      <w:r w:rsidRPr="001659B5">
        <w:rPr>
          <w:rFonts w:ascii="Liberation Serif" w:eastAsia="Arial" w:hAnsi="Liberation Serif" w:cs="Liberation Serif"/>
          <w:b/>
          <w:bCs/>
          <w:kern w:val="2"/>
          <w:sz w:val="26"/>
          <w:szCs w:val="26"/>
          <w:lang w:eastAsia="zh-CN"/>
        </w:rPr>
        <w:t>государственных служащих</w:t>
      </w:r>
    </w:p>
    <w:p w:rsidR="001659B5" w:rsidRPr="001659B5" w:rsidRDefault="001659B5" w:rsidP="001659B5">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1659B5" w:rsidRPr="001659B5" w:rsidRDefault="001659B5" w:rsidP="001659B5">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5.1. Заявитель может обратиться с </w:t>
      </w:r>
      <w:proofErr w:type="gramStart"/>
      <w:r w:rsidRPr="001659B5">
        <w:rPr>
          <w:rFonts w:ascii="Liberation Serif" w:eastAsia="Times New Roman" w:hAnsi="Liberation Serif" w:cs="Liberation Serif"/>
          <w:kern w:val="2"/>
          <w:sz w:val="26"/>
          <w:szCs w:val="26"/>
          <w:lang w:eastAsia="zh-CN"/>
        </w:rPr>
        <w:t>жалобой</w:t>
      </w:r>
      <w:proofErr w:type="gramEnd"/>
      <w:r w:rsidRPr="001659B5">
        <w:rPr>
          <w:rFonts w:ascii="Liberation Serif" w:eastAsia="Times New Roman" w:hAnsi="Liberation Serif" w:cs="Liberation Serif"/>
          <w:kern w:val="2"/>
          <w:sz w:val="26"/>
          <w:szCs w:val="26"/>
          <w:lang w:eastAsia="zh-CN"/>
        </w:rPr>
        <w:t xml:space="preserve"> в том числе в следующих случаях:</w:t>
      </w:r>
    </w:p>
    <w:p w:rsidR="001659B5" w:rsidRPr="001659B5" w:rsidRDefault="001659B5" w:rsidP="001659B5">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нарушение срока регистрации заявления о предоставлении государственной услуги;</w:t>
      </w:r>
    </w:p>
    <w:p w:rsidR="001659B5" w:rsidRPr="001659B5" w:rsidRDefault="001659B5" w:rsidP="001659B5">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 нарушение срока предоставления государственной услуги. </w:t>
      </w:r>
      <w:proofErr w:type="gramStart"/>
      <w:r w:rsidRPr="001659B5">
        <w:rPr>
          <w:rFonts w:ascii="Liberation Serif" w:eastAsia="Times New Roman" w:hAnsi="Liberation Serif" w:cs="Liberation Serif"/>
          <w:kern w:val="2"/>
          <w:sz w:val="26"/>
          <w:szCs w:val="26"/>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roofErr w:type="gramEnd"/>
    </w:p>
    <w:p w:rsidR="001659B5" w:rsidRPr="001659B5" w:rsidRDefault="001659B5" w:rsidP="001659B5">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требование у заявителя документов или информации либо осуществлении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1659B5" w:rsidRPr="001659B5" w:rsidRDefault="001659B5" w:rsidP="001659B5">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1659B5" w:rsidRPr="001659B5" w:rsidRDefault="001659B5" w:rsidP="001659B5">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proofErr w:type="gramStart"/>
      <w:r w:rsidRPr="001659B5">
        <w:rPr>
          <w:rFonts w:ascii="Liberation Serif" w:eastAsia="Times New Roman" w:hAnsi="Liberation Serif" w:cs="Liberation Serif"/>
          <w:kern w:val="2"/>
          <w:sz w:val="26"/>
          <w:szCs w:val="26"/>
          <w:lang w:eastAsia="zh-CN"/>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59B5">
        <w:rPr>
          <w:rFonts w:ascii="Liberation Serif" w:eastAsia="Times New Roman" w:hAnsi="Liberation Serif" w:cs="Liberation Serif"/>
          <w:kern w:val="2"/>
          <w:sz w:val="26"/>
          <w:szCs w:val="26"/>
          <w:lang w:eastAsia="zh-CN"/>
        </w:rPr>
        <w:t xml:space="preserve"> </w:t>
      </w:r>
      <w:proofErr w:type="gramStart"/>
      <w:r w:rsidRPr="001659B5">
        <w:rPr>
          <w:rFonts w:ascii="Liberation Serif" w:eastAsia="Times New Roman" w:hAnsi="Liberation Serif" w:cs="Liberation Serif"/>
          <w:kern w:val="2"/>
          <w:sz w:val="26"/>
          <w:szCs w:val="26"/>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услуге в полном объеме в порядке, определенном частью 1.3 статьи 16  Федерального закона от 27.07.2010 № 210-ФЗ;</w:t>
      </w:r>
      <w:proofErr w:type="gramEnd"/>
    </w:p>
    <w:p w:rsidR="001659B5" w:rsidRPr="001659B5" w:rsidRDefault="001659B5" w:rsidP="001659B5">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59B5" w:rsidRPr="001659B5" w:rsidRDefault="001659B5" w:rsidP="001659B5">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proofErr w:type="gramStart"/>
      <w:r w:rsidRPr="001659B5">
        <w:rPr>
          <w:rFonts w:ascii="Liberation Serif" w:eastAsia="Times New Roman" w:hAnsi="Liberation Serif" w:cs="Liberation Serif"/>
          <w:kern w:val="2"/>
          <w:sz w:val="26"/>
          <w:szCs w:val="26"/>
          <w:lang w:eastAsia="zh-CN"/>
        </w:rPr>
        <w:t>-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1659B5">
        <w:rPr>
          <w:rFonts w:ascii="Liberation Serif" w:eastAsia="Times New Roman" w:hAnsi="Liberation Serif" w:cs="Liberation Serif"/>
          <w:kern w:val="2"/>
          <w:sz w:val="26"/>
          <w:szCs w:val="26"/>
          <w:lang w:eastAsia="zh-CN"/>
        </w:rPr>
        <w:t xml:space="preserve"> </w:t>
      </w:r>
      <w:proofErr w:type="gramStart"/>
      <w:r w:rsidRPr="001659B5">
        <w:rPr>
          <w:rFonts w:ascii="Liberation Serif" w:eastAsia="Times New Roman" w:hAnsi="Liberation Serif" w:cs="Liberation Serif"/>
          <w:kern w:val="2"/>
          <w:sz w:val="26"/>
          <w:szCs w:val="26"/>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roofErr w:type="gramEnd"/>
    </w:p>
    <w:p w:rsidR="001659B5" w:rsidRPr="001659B5" w:rsidRDefault="001659B5" w:rsidP="001659B5">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нарушение срока или порядка выдачи документов по результатам предоставления государственной услуги;</w:t>
      </w:r>
    </w:p>
    <w:p w:rsidR="001659B5" w:rsidRPr="001659B5" w:rsidRDefault="001659B5" w:rsidP="001659B5">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proofErr w:type="gramStart"/>
      <w:r w:rsidRPr="001659B5">
        <w:rPr>
          <w:rFonts w:ascii="Liberation Serif" w:eastAsia="Times New Roman" w:hAnsi="Liberation Serif" w:cs="Liberation Serif"/>
          <w:kern w:val="2"/>
          <w:sz w:val="26"/>
          <w:szCs w:val="26"/>
          <w:lang w:eastAsia="zh-CN"/>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w:t>
      </w:r>
      <w:r w:rsidRPr="001659B5">
        <w:rPr>
          <w:rFonts w:ascii="Liberation Serif" w:eastAsia="Times New Roman" w:hAnsi="Liberation Serif" w:cs="Liberation Serif"/>
          <w:kern w:val="2"/>
          <w:sz w:val="26"/>
          <w:szCs w:val="26"/>
          <w:lang w:eastAsia="zh-CN"/>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59B5">
        <w:rPr>
          <w:rFonts w:ascii="Liberation Serif" w:eastAsia="Times New Roman" w:hAnsi="Liberation Serif" w:cs="Liberation Serif"/>
          <w:kern w:val="2"/>
          <w:sz w:val="26"/>
          <w:szCs w:val="26"/>
          <w:lang w:eastAsia="zh-CN"/>
        </w:rPr>
        <w:t xml:space="preserve"> </w:t>
      </w:r>
      <w:proofErr w:type="gramStart"/>
      <w:r w:rsidRPr="001659B5">
        <w:rPr>
          <w:rFonts w:ascii="Liberation Serif" w:eastAsia="Times New Roman" w:hAnsi="Liberation Serif" w:cs="Liberation Serif"/>
          <w:kern w:val="2"/>
          <w:sz w:val="26"/>
          <w:szCs w:val="26"/>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roofErr w:type="gramEnd"/>
    </w:p>
    <w:p w:rsidR="001659B5" w:rsidRPr="001659B5" w:rsidRDefault="001659B5" w:rsidP="001659B5">
      <w:pPr>
        <w:widowControl w:val="0"/>
        <w:suppressAutoHyphens/>
        <w:autoSpaceDE w:val="0"/>
        <w:spacing w:after="0" w:line="240" w:lineRule="auto"/>
        <w:ind w:firstLine="567"/>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
    <w:p w:rsidR="001659B5" w:rsidRPr="001659B5" w:rsidRDefault="001659B5" w:rsidP="001659B5">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w:t>
      </w:r>
      <w:proofErr w:type="gramStart"/>
      <w:r w:rsidRPr="001659B5">
        <w:rPr>
          <w:rFonts w:ascii="Liberation Serif" w:eastAsia="Times New Roman" w:hAnsi="Liberation Serif" w:cs="Liberation Serif"/>
          <w:kern w:val="2"/>
          <w:sz w:val="26"/>
          <w:szCs w:val="26"/>
          <w:lang w:eastAsia="zh-CN"/>
        </w:rPr>
        <w:t xml:space="preserve"> ,</w:t>
      </w:r>
      <w:proofErr w:type="gramEnd"/>
      <w:r w:rsidRPr="001659B5">
        <w:rPr>
          <w:rFonts w:ascii="Liberation Serif" w:eastAsia="Times New Roman" w:hAnsi="Liberation Serif" w:cs="Liberation Serif"/>
          <w:kern w:val="2"/>
          <w:sz w:val="26"/>
          <w:szCs w:val="26"/>
          <w:lang w:eastAsia="zh-CN"/>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1659B5" w:rsidRPr="001659B5" w:rsidRDefault="001659B5" w:rsidP="001659B5">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5.3. </w:t>
      </w:r>
      <w:proofErr w:type="gramStart"/>
      <w:r w:rsidRPr="001659B5">
        <w:rPr>
          <w:rFonts w:ascii="Liberation Serif" w:eastAsia="Times New Roman" w:hAnsi="Liberation Serif" w:cs="Liberation Serif"/>
          <w:kern w:val="2"/>
          <w:sz w:val="26"/>
          <w:szCs w:val="26"/>
          <w:lang w:eastAsia="zh-CN"/>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1659B5">
        <w:rPr>
          <w:rFonts w:ascii="Liberation Serif" w:eastAsia="Times New Roman" w:hAnsi="Liberation Serif" w:cs="Liberation Serif"/>
          <w:kern w:val="2"/>
          <w:sz w:val="26"/>
          <w:szCs w:val="26"/>
          <w:lang w:eastAsia="zh-CN"/>
        </w:rPr>
        <w:t xml:space="preserve"> быть </w:t>
      </w:r>
      <w:proofErr w:type="gramStart"/>
      <w:r w:rsidRPr="001659B5">
        <w:rPr>
          <w:rFonts w:ascii="Liberation Serif" w:eastAsia="Times New Roman" w:hAnsi="Liberation Serif" w:cs="Liberation Serif"/>
          <w:kern w:val="2"/>
          <w:sz w:val="26"/>
          <w:szCs w:val="26"/>
          <w:lang w:eastAsia="zh-CN"/>
        </w:rPr>
        <w:t>принята</w:t>
      </w:r>
      <w:proofErr w:type="gramEnd"/>
      <w:r w:rsidRPr="001659B5">
        <w:rPr>
          <w:rFonts w:ascii="Liberation Serif" w:eastAsia="Times New Roman" w:hAnsi="Liberation Serif" w:cs="Liberation Serif"/>
          <w:kern w:val="2"/>
          <w:sz w:val="26"/>
          <w:szCs w:val="26"/>
          <w:lang w:eastAsia="zh-C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w:t>
      </w:r>
      <w:r w:rsidRPr="001659B5">
        <w:rPr>
          <w:rFonts w:ascii="Liberation Serif" w:eastAsia="Times New Roman" w:hAnsi="Liberation Serif" w:cs="Liberation Serif"/>
          <w:kern w:val="2"/>
          <w:sz w:val="26"/>
          <w:szCs w:val="26"/>
          <w:lang w:eastAsia="zh-CN"/>
        </w:rPr>
        <w:lastRenderedPageBreak/>
        <w:t xml:space="preserve">услуг либо регионального портала государственных и муниципальных услуг, а также может быть принята при личном приеме заявителя. </w:t>
      </w:r>
    </w:p>
    <w:p w:rsidR="001659B5" w:rsidRPr="001659B5" w:rsidRDefault="001659B5" w:rsidP="001659B5">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5.4. </w:t>
      </w:r>
      <w:proofErr w:type="gramStart"/>
      <w:r w:rsidRPr="001659B5">
        <w:rPr>
          <w:rFonts w:ascii="Liberation Serif" w:eastAsia="Times New Roman" w:hAnsi="Liberation Serif" w:cs="Liberation Serif"/>
          <w:kern w:val="2"/>
          <w:sz w:val="26"/>
          <w:szCs w:val="26"/>
          <w:lang w:eastAsia="zh-CN"/>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1659B5">
        <w:rPr>
          <w:rFonts w:ascii="Liberation Serif" w:eastAsia="Times New Roman" w:hAnsi="Liberation Serif" w:cs="Liberation Serif"/>
          <w:kern w:val="2"/>
          <w:sz w:val="26"/>
          <w:szCs w:val="26"/>
          <w:lang w:eastAsia="zh-CN"/>
        </w:rPr>
        <w:t xml:space="preserve"> правовыми актами.</w:t>
      </w:r>
    </w:p>
    <w:p w:rsidR="001659B5" w:rsidRPr="001659B5" w:rsidRDefault="001659B5" w:rsidP="001659B5">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5.5. Жалоба должна содержать:</w:t>
      </w:r>
    </w:p>
    <w:p w:rsidR="001659B5" w:rsidRPr="001659B5" w:rsidRDefault="001659B5" w:rsidP="001659B5">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proofErr w:type="gramStart"/>
      <w:r w:rsidRPr="001659B5">
        <w:rPr>
          <w:rFonts w:ascii="Liberation Serif" w:eastAsia="Times New Roman" w:hAnsi="Liberation Serif" w:cs="Liberation Serif"/>
          <w:kern w:val="2"/>
          <w:sz w:val="26"/>
          <w:szCs w:val="26"/>
          <w:lang w:eastAsia="zh-CN"/>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1659B5" w:rsidRPr="001659B5" w:rsidRDefault="001659B5" w:rsidP="001659B5">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 фамилию, имя, отчество (последнее - при наличии), сведения о месте жительства </w:t>
      </w:r>
      <w:proofErr w:type="gramStart"/>
      <w:r w:rsidRPr="001659B5">
        <w:rPr>
          <w:rFonts w:ascii="Liberation Serif" w:eastAsia="Times New Roman" w:hAnsi="Liberation Serif" w:cs="Liberation Serif"/>
          <w:kern w:val="2"/>
          <w:sz w:val="26"/>
          <w:szCs w:val="26"/>
          <w:lang w:eastAsia="zh-CN"/>
        </w:rPr>
        <w:t>заявителя</w:t>
      </w:r>
      <w:proofErr w:type="gramEnd"/>
      <w:r w:rsidRPr="001659B5">
        <w:rPr>
          <w:rFonts w:ascii="Liberation Serif" w:eastAsia="Times New Roman" w:hAnsi="Liberation Serif" w:cs="Liberation Serif"/>
          <w:kern w:val="2"/>
          <w:sz w:val="26"/>
          <w:szCs w:val="26"/>
          <w:lang w:eastAsia="zh-CN"/>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59B5" w:rsidRPr="001659B5" w:rsidRDefault="001659B5" w:rsidP="001659B5">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w:t>
      </w:r>
    </w:p>
    <w:p w:rsidR="001659B5" w:rsidRPr="001659B5" w:rsidRDefault="001659B5" w:rsidP="001659B5">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659B5" w:rsidRPr="001659B5" w:rsidRDefault="001659B5" w:rsidP="001659B5">
      <w:pPr>
        <w:widowControl w:val="0"/>
        <w:suppressAutoHyphens/>
        <w:autoSpaceDE w:val="0"/>
        <w:spacing w:after="0" w:line="240" w:lineRule="auto"/>
        <w:ind w:firstLine="540"/>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5.6.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59B5" w:rsidRPr="001659B5" w:rsidRDefault="001659B5" w:rsidP="001659B5">
      <w:pPr>
        <w:widowControl w:val="0"/>
        <w:suppressAutoHyphens/>
        <w:autoSpaceDE w:val="0"/>
        <w:spacing w:after="0" w:line="240" w:lineRule="auto"/>
        <w:ind w:firstLine="540"/>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5.7. Органы местного самоуправления и должностные лица, которым может быть адресована жалоба заявителя в досудебном (внесудебном) порядке.</w:t>
      </w:r>
    </w:p>
    <w:p w:rsidR="001659B5" w:rsidRPr="001659B5" w:rsidRDefault="001659B5" w:rsidP="001659B5">
      <w:pPr>
        <w:widowControl w:val="0"/>
        <w:shd w:val="clear" w:color="auto" w:fill="FFFFFF"/>
        <w:suppressAutoHyphens/>
        <w:spacing w:after="0" w:line="240" w:lineRule="auto"/>
        <w:ind w:right="-5" w:firstLine="480"/>
        <w:jc w:val="both"/>
        <w:rPr>
          <w:rFonts w:ascii="Liberation Serif" w:eastAsia="Source Han Sans CN Regular" w:hAnsi="Liberation Serif" w:cs="Liberation Serif"/>
          <w:kern w:val="2"/>
          <w:sz w:val="26"/>
          <w:szCs w:val="26"/>
          <w:lang w:val="x-none" w:eastAsia="x-none"/>
        </w:rPr>
      </w:pPr>
      <w:r w:rsidRPr="001659B5">
        <w:rPr>
          <w:rFonts w:ascii="Liberation Serif" w:eastAsia="Source Han Sans CN Regular" w:hAnsi="Liberation Serif" w:cs="Liberation Serif"/>
          <w:kern w:val="2"/>
          <w:sz w:val="26"/>
          <w:szCs w:val="26"/>
          <w:lang w:val="x-none" w:eastAsia="x-none"/>
        </w:rPr>
        <w:t xml:space="preserve">Жалоба в порядке досудебного (внесудебного) обжалования заявителем решений и действий (бездействия) органа, предоставляющего услугу, </w:t>
      </w:r>
      <w:r w:rsidRPr="001659B5">
        <w:rPr>
          <w:rFonts w:ascii="Liberation Serif" w:eastAsia="Source Han Sans CN Regular" w:hAnsi="Liberation Serif" w:cs="Liberation Serif"/>
          <w:spacing w:val="-1"/>
          <w:kern w:val="2"/>
          <w:sz w:val="26"/>
          <w:szCs w:val="26"/>
          <w:lang w:val="x-none" w:eastAsia="x-none"/>
        </w:rPr>
        <w:t xml:space="preserve">должностного лица, предоставившего услугу, подается заведующему отделом </w:t>
      </w:r>
      <w:r w:rsidRPr="001659B5">
        <w:rPr>
          <w:rFonts w:ascii="Liberation Serif" w:eastAsia="Source Han Sans CN Regular" w:hAnsi="Liberation Serif" w:cs="Liberation Serif"/>
          <w:kern w:val="2"/>
          <w:sz w:val="26"/>
          <w:szCs w:val="26"/>
          <w:lang w:val="x-none" w:eastAsia="x-none"/>
        </w:rPr>
        <w:t xml:space="preserve">социальной защиты населения администрации муниципального района </w:t>
      </w:r>
      <w:r w:rsidRPr="001659B5">
        <w:rPr>
          <w:rFonts w:ascii="Liberation Serif" w:eastAsia="Source Han Sans CN Regular" w:hAnsi="Liberation Serif" w:cs="Liberation Serif"/>
          <w:spacing w:val="-1"/>
          <w:kern w:val="2"/>
          <w:sz w:val="26"/>
          <w:szCs w:val="26"/>
          <w:lang w:val="x-none" w:eastAsia="x-none"/>
        </w:rPr>
        <w:t>«</w:t>
      </w:r>
      <w:proofErr w:type="spellStart"/>
      <w:r w:rsidRPr="001659B5">
        <w:rPr>
          <w:rFonts w:ascii="Liberation Serif" w:eastAsia="Source Han Sans CN Regular" w:hAnsi="Liberation Serif" w:cs="Liberation Serif"/>
          <w:spacing w:val="-1"/>
          <w:kern w:val="2"/>
          <w:sz w:val="26"/>
          <w:szCs w:val="26"/>
          <w:lang w:eastAsia="x-none"/>
        </w:rPr>
        <w:t>Думиничский</w:t>
      </w:r>
      <w:proofErr w:type="spellEnd"/>
      <w:r w:rsidRPr="001659B5">
        <w:rPr>
          <w:rFonts w:ascii="Liberation Serif" w:eastAsia="Source Han Sans CN Regular" w:hAnsi="Liberation Serif" w:cs="Liberation Serif"/>
          <w:spacing w:val="-1"/>
          <w:kern w:val="2"/>
          <w:sz w:val="26"/>
          <w:szCs w:val="26"/>
          <w:lang w:val="x-none" w:eastAsia="x-none"/>
        </w:rPr>
        <w:t xml:space="preserve"> район». Жалобы на решения, принятые заведующим отделом </w:t>
      </w:r>
      <w:r w:rsidRPr="001659B5">
        <w:rPr>
          <w:rFonts w:ascii="Liberation Serif" w:eastAsia="Source Han Sans CN Regular" w:hAnsi="Liberation Serif" w:cs="Liberation Serif"/>
          <w:spacing w:val="-3"/>
          <w:kern w:val="2"/>
          <w:sz w:val="26"/>
          <w:szCs w:val="26"/>
          <w:lang w:val="x-none" w:eastAsia="x-none"/>
        </w:rPr>
        <w:t>социальной защиты населения</w:t>
      </w:r>
      <w:r w:rsidRPr="001659B5">
        <w:rPr>
          <w:rFonts w:ascii="Liberation Serif" w:eastAsia="Source Han Sans CN Regular" w:hAnsi="Liberation Serif" w:cs="Liberation Serif"/>
          <w:kern w:val="2"/>
          <w:sz w:val="26"/>
          <w:szCs w:val="26"/>
          <w:lang w:val="x-none" w:eastAsia="x-none"/>
        </w:rPr>
        <w:t xml:space="preserve">  </w:t>
      </w:r>
      <w:r w:rsidRPr="001659B5">
        <w:rPr>
          <w:rFonts w:ascii="Liberation Serif" w:eastAsia="Source Han Sans CN Regular" w:hAnsi="Liberation Serif" w:cs="Liberation Serif"/>
          <w:spacing w:val="-5"/>
          <w:kern w:val="2"/>
          <w:sz w:val="26"/>
          <w:szCs w:val="26"/>
          <w:lang w:val="x-none" w:eastAsia="x-none"/>
        </w:rPr>
        <w:t>подаются</w:t>
      </w:r>
      <w:r w:rsidRPr="001659B5">
        <w:rPr>
          <w:rFonts w:ascii="Liberation Serif" w:eastAsia="Source Han Sans CN Regular" w:hAnsi="Liberation Serif" w:cs="Liberation Serif"/>
          <w:kern w:val="2"/>
          <w:sz w:val="26"/>
          <w:szCs w:val="26"/>
          <w:lang w:val="x-none" w:eastAsia="x-none"/>
        </w:rPr>
        <w:t xml:space="preserve"> </w:t>
      </w:r>
      <w:r w:rsidRPr="001659B5">
        <w:rPr>
          <w:rFonts w:ascii="Liberation Serif" w:eastAsia="Source Han Sans CN Regular" w:hAnsi="Liberation Serif" w:cs="Liberation Serif"/>
          <w:spacing w:val="-2"/>
          <w:kern w:val="2"/>
          <w:sz w:val="26"/>
          <w:szCs w:val="26"/>
          <w:lang w:val="x-none" w:eastAsia="x-none"/>
        </w:rPr>
        <w:t xml:space="preserve">Главе администрации </w:t>
      </w:r>
      <w:r w:rsidRPr="001659B5">
        <w:rPr>
          <w:rFonts w:ascii="Liberation Serif" w:eastAsia="Source Han Sans CN Regular" w:hAnsi="Liberation Serif" w:cs="Liberation Serif"/>
          <w:spacing w:val="-1"/>
          <w:kern w:val="2"/>
          <w:sz w:val="26"/>
          <w:szCs w:val="26"/>
          <w:lang w:val="x-none" w:eastAsia="x-none"/>
        </w:rPr>
        <w:t>муниципального района «</w:t>
      </w:r>
      <w:proofErr w:type="spellStart"/>
      <w:r w:rsidRPr="001659B5">
        <w:rPr>
          <w:rFonts w:ascii="Liberation Serif" w:eastAsia="Source Han Sans CN Regular" w:hAnsi="Liberation Serif" w:cs="Liberation Serif"/>
          <w:spacing w:val="-1"/>
          <w:kern w:val="2"/>
          <w:sz w:val="26"/>
          <w:szCs w:val="26"/>
          <w:lang w:eastAsia="x-none"/>
        </w:rPr>
        <w:t>Думиничский</w:t>
      </w:r>
      <w:proofErr w:type="spellEnd"/>
      <w:r w:rsidRPr="001659B5">
        <w:rPr>
          <w:rFonts w:ascii="Liberation Serif" w:eastAsia="Source Han Sans CN Regular" w:hAnsi="Liberation Serif" w:cs="Liberation Serif"/>
          <w:spacing w:val="-1"/>
          <w:kern w:val="2"/>
          <w:sz w:val="26"/>
          <w:szCs w:val="26"/>
          <w:lang w:val="x-none" w:eastAsia="x-none"/>
        </w:rPr>
        <w:t xml:space="preserve"> район».</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5.8. По результатам рассмотрения жалобы принимается одно из следующих решений:</w:t>
      </w:r>
    </w:p>
    <w:p w:rsidR="001659B5" w:rsidRPr="001659B5" w:rsidRDefault="001659B5" w:rsidP="001659B5">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1) жалоба </w:t>
      </w:r>
      <w:proofErr w:type="gramStart"/>
      <w:r w:rsidRPr="001659B5">
        <w:rPr>
          <w:rFonts w:ascii="Liberation Serif" w:eastAsia="Times New Roman" w:hAnsi="Liberation Serif" w:cs="Liberation Serif"/>
          <w:kern w:val="2"/>
          <w:sz w:val="26"/>
          <w:szCs w:val="26"/>
          <w:lang w:eastAsia="zh-CN"/>
        </w:rPr>
        <w:t>удовлетворяется</w:t>
      </w:r>
      <w:proofErr w:type="gramEnd"/>
      <w:r w:rsidRPr="001659B5">
        <w:rPr>
          <w:rFonts w:ascii="Liberation Serif" w:eastAsia="Times New Roman" w:hAnsi="Liberation Serif" w:cs="Liberation Serif"/>
          <w:kern w:val="2"/>
          <w:sz w:val="26"/>
          <w:szCs w:val="26"/>
          <w:lang w:eastAsia="zh-CN"/>
        </w:rPr>
        <w:t xml:space="preserve"> в том числе в форме отмены принятого решения, </w:t>
      </w:r>
      <w:r w:rsidRPr="001659B5">
        <w:rPr>
          <w:rFonts w:ascii="Liberation Serif" w:eastAsia="Times New Roman" w:hAnsi="Liberation Serif" w:cs="Liberation Serif"/>
          <w:kern w:val="2"/>
          <w:sz w:val="26"/>
          <w:szCs w:val="26"/>
          <w:lang w:eastAsia="zh-CN"/>
        </w:rPr>
        <w:lastRenderedPageBreak/>
        <w:t xml:space="preserve">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1659B5" w:rsidRPr="001659B5" w:rsidRDefault="001659B5" w:rsidP="001659B5">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1659B5">
        <w:rPr>
          <w:rFonts w:ascii="Liberation Serif" w:eastAsia="Times New Roman" w:hAnsi="Liberation Serif" w:cs="Liberation Serif"/>
          <w:kern w:val="2"/>
          <w:sz w:val="26"/>
          <w:szCs w:val="26"/>
          <w:lang w:eastAsia="zh-CN"/>
        </w:rPr>
        <w:t>неудобства</w:t>
      </w:r>
      <w:proofErr w:type="gramEnd"/>
      <w:r w:rsidRPr="001659B5">
        <w:rPr>
          <w:rFonts w:ascii="Liberation Serif" w:eastAsia="Times New Roman" w:hAnsi="Liberation Serif" w:cs="Liberation Serif"/>
          <w:kern w:val="2"/>
          <w:sz w:val="26"/>
          <w:szCs w:val="26"/>
          <w:lang w:eastAsia="zh-CN"/>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1659B5" w:rsidRPr="001659B5" w:rsidRDefault="001659B5" w:rsidP="001659B5">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 xml:space="preserve">2) в удовлетворении жалобы отказывается. </w:t>
      </w:r>
    </w:p>
    <w:p w:rsidR="001659B5" w:rsidRPr="001659B5" w:rsidRDefault="001659B5" w:rsidP="001659B5">
      <w:pPr>
        <w:widowControl w:val="0"/>
        <w:suppressAutoHyphens/>
        <w:autoSpaceDE w:val="0"/>
        <w:spacing w:after="0" w:line="240" w:lineRule="auto"/>
        <w:ind w:firstLine="539"/>
        <w:jc w:val="both"/>
        <w:rPr>
          <w:rFonts w:ascii="Liberation Serif" w:eastAsia="Liberation Serif" w:hAnsi="Liberation Serif" w:cs="Liberation Serif"/>
          <w:kern w:val="2"/>
          <w:sz w:val="26"/>
          <w:szCs w:val="26"/>
          <w:lang w:eastAsia="zh-CN"/>
        </w:rPr>
      </w:pPr>
      <w:r w:rsidRPr="001659B5">
        <w:rPr>
          <w:rFonts w:ascii="Liberation Serif" w:eastAsia="Times New Roman" w:hAnsi="Liberation Serif" w:cs="Liberation Serif"/>
          <w:kern w:val="2"/>
          <w:sz w:val="26"/>
          <w:szCs w:val="26"/>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59B5" w:rsidRPr="001659B5" w:rsidRDefault="001659B5" w:rsidP="001659B5">
      <w:pPr>
        <w:widowControl w:val="0"/>
        <w:suppressAutoHyphens/>
        <w:autoSpaceDE w:val="0"/>
        <w:spacing w:after="0" w:line="240" w:lineRule="auto"/>
        <w:ind w:firstLine="539"/>
        <w:jc w:val="both"/>
        <w:rPr>
          <w:rFonts w:ascii="Liberation Serif" w:eastAsia="Liberation Serif" w:hAnsi="Liberation Serif" w:cs="Liberation Serif"/>
          <w:bCs/>
          <w:kern w:val="2"/>
          <w:sz w:val="26"/>
          <w:szCs w:val="26"/>
          <w:lang w:eastAsia="zh-CN"/>
        </w:rPr>
      </w:pPr>
      <w:r w:rsidRPr="001659B5">
        <w:rPr>
          <w:rFonts w:ascii="Liberation Serif" w:eastAsia="Liberation Serif" w:hAnsi="Liberation Serif" w:cs="Liberation Serif"/>
          <w:kern w:val="2"/>
          <w:sz w:val="26"/>
          <w:szCs w:val="26"/>
          <w:lang w:eastAsia="zh-CN"/>
        </w:rPr>
        <w:t xml:space="preserve"> </w:t>
      </w:r>
      <w:r w:rsidRPr="001659B5">
        <w:rPr>
          <w:rFonts w:ascii="Liberation Serif" w:eastAsia="Times New Roman" w:hAnsi="Liberation Serif" w:cs="Liberation Serif"/>
          <w:kern w:val="2"/>
          <w:sz w:val="26"/>
          <w:szCs w:val="26"/>
          <w:lang w:eastAsia="zh-CN"/>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59B5" w:rsidRPr="001659B5" w:rsidRDefault="001659B5" w:rsidP="001659B5">
      <w:pPr>
        <w:widowControl w:val="0"/>
        <w:suppressAutoHyphens/>
        <w:spacing w:after="0" w:line="240" w:lineRule="auto"/>
        <w:ind w:firstLine="567"/>
        <w:jc w:val="both"/>
        <w:rPr>
          <w:rFonts w:ascii="PT Astra Serif" w:eastAsia="Source Han Sans CN Regular" w:hAnsi="PT Astra Serif"/>
          <w:kern w:val="2"/>
          <w:sz w:val="2"/>
          <w:szCs w:val="2"/>
          <w:lang w:val="x-none" w:eastAsia="x-none"/>
        </w:rPr>
      </w:pPr>
      <w:r w:rsidRPr="001659B5">
        <w:rPr>
          <w:rFonts w:ascii="Liberation Serif" w:eastAsia="Liberation Serif" w:hAnsi="Liberation Serif" w:cs="Liberation Serif"/>
          <w:bCs/>
          <w:kern w:val="2"/>
          <w:sz w:val="26"/>
          <w:szCs w:val="26"/>
          <w:lang w:val="x-none" w:eastAsia="x-none"/>
        </w:rPr>
        <w:t xml:space="preserve"> </w:t>
      </w:r>
      <w:r w:rsidRPr="001659B5">
        <w:rPr>
          <w:rFonts w:ascii="Liberation Serif" w:eastAsia="Source Han Sans CN Regular" w:hAnsi="Liberation Serif" w:cs="Liberation Serif"/>
          <w:bCs/>
          <w:kern w:val="2"/>
          <w:sz w:val="26"/>
          <w:szCs w:val="26"/>
          <w:lang w:val="x-none" w:eastAsia="x-none"/>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59B5" w:rsidRPr="001659B5" w:rsidRDefault="001659B5">
      <w:pPr>
        <w:rPr>
          <w:lang w:val="x-none"/>
        </w:rPr>
      </w:pPr>
    </w:p>
    <w:sectPr w:rsidR="001659B5" w:rsidRPr="001659B5" w:rsidSect="001659B5">
      <w:pgSz w:w="11906" w:h="16838"/>
      <w:pgMar w:top="567" w:right="566"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Source Han Sans CN Regular">
    <w:altName w:val="Times New Roman"/>
    <w:charset w:val="01"/>
    <w:family w:val="auto"/>
    <w:pitch w:val="variable"/>
  </w:font>
  <w:font w:name="PT Astra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B5"/>
    <w:rsid w:val="001618C4"/>
    <w:rsid w:val="001659B5"/>
    <w:rsid w:val="0034083A"/>
    <w:rsid w:val="00383BD4"/>
    <w:rsid w:val="0059098C"/>
    <w:rsid w:val="00FF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B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659B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165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9B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B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659B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165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9B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5D052EE5920BF1B7A4A54863CE781998B83DD1D397BE820FEE2C61CE434180965B7BF0E2EED112DCD556C0BBOC31K" TargetMode="External"/><Relationship Id="rId3" Type="http://schemas.openxmlformats.org/officeDocument/2006/relationships/settings" Target="settings.xml"/><Relationship Id="rId7" Type="http://schemas.openxmlformats.org/officeDocument/2006/relationships/hyperlink" Target="consultantplus://offline/ref=455D052EE5920BF1B7A4A54863CE78199FBA39DFD292BE820FEE2C61CE434180845B23FCE0E9CF1BDEC00091FD975BB7358F29645C772436OA39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2EC2BB3544748822C0E7FEF369F48B92AE1FD67260354C73498A6CD2AAD0E84366ED223DFCCB735F823CBB6A12B3D1D24607B0F0BAA110046926BD001h9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9344</Words>
  <Characters>53266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2</cp:revision>
  <cp:lastPrinted>2024-10-01T07:38:00Z</cp:lastPrinted>
  <dcterms:created xsi:type="dcterms:W3CDTF">2024-10-01T07:14:00Z</dcterms:created>
  <dcterms:modified xsi:type="dcterms:W3CDTF">2024-10-02T07:09:00Z</dcterms:modified>
</cp:coreProperties>
</file>