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50" w:rsidRPr="00945250" w:rsidRDefault="00945250" w:rsidP="00945250">
      <w:pPr>
        <w:widowControl w:val="0"/>
        <w:spacing w:after="0" w:line="36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  <w:r w:rsidRPr="0094525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400" cy="571500"/>
            <wp:effectExtent l="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50" w:rsidRPr="00945250" w:rsidRDefault="00945250" w:rsidP="00945250">
      <w:pPr>
        <w:widowControl w:val="0"/>
        <w:spacing w:after="0" w:line="36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  <w:r w:rsidRPr="00945250"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  <w:t>Р О С С И Й С К А Я    Ф Е Д Е Р А Ц И Я</w:t>
      </w:r>
    </w:p>
    <w:p w:rsidR="00945250" w:rsidRPr="00945250" w:rsidRDefault="00945250" w:rsidP="00945250">
      <w:pPr>
        <w:widowControl w:val="0"/>
        <w:spacing w:after="0" w:line="36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  <w:r w:rsidRPr="00945250"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945250" w:rsidRPr="00945250" w:rsidRDefault="00945250" w:rsidP="00945250">
      <w:pPr>
        <w:widowControl w:val="0"/>
        <w:spacing w:after="0" w:line="36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  <w:r w:rsidRPr="00945250"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945250" w:rsidRPr="00945250" w:rsidRDefault="00945250" w:rsidP="00945250">
      <w:pPr>
        <w:widowControl w:val="0"/>
        <w:spacing w:after="0" w:line="36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  <w:r w:rsidRPr="00945250"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  <w:t>"ДУМИНИЧСКИЙ РАЙОН"</w:t>
      </w:r>
    </w:p>
    <w:p w:rsidR="00945250" w:rsidRPr="00945250" w:rsidRDefault="00945250" w:rsidP="00945250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Theme="majorHAnsi" w:eastAsia="Times New Roman" w:hAnsiTheme="majorHAnsi" w:cs="Times New Roman"/>
          <w:b/>
          <w:kern w:val="1"/>
          <w:sz w:val="24"/>
          <w:szCs w:val="32"/>
          <w:lang w:eastAsia="ar-SA"/>
        </w:rPr>
      </w:pPr>
      <w:r>
        <w:rPr>
          <w:rFonts w:asciiTheme="majorHAnsi" w:eastAsia="Times New Roman" w:hAnsiTheme="majorHAnsi" w:cs="Times New Roman"/>
          <w:b/>
          <w:kern w:val="1"/>
          <w:sz w:val="24"/>
          <w:szCs w:val="32"/>
          <w:lang w:eastAsia="ar-SA"/>
        </w:rPr>
        <w:t>ПОСТАНОВЛЕНИЕ</w:t>
      </w:r>
    </w:p>
    <w:p w:rsidR="00945250" w:rsidRPr="00945250" w:rsidRDefault="00945250" w:rsidP="00945250">
      <w:pPr>
        <w:widowControl w:val="0"/>
        <w:spacing w:after="0" w:line="240" w:lineRule="auto"/>
        <w:jc w:val="center"/>
        <w:rPr>
          <w:rFonts w:asciiTheme="majorHAnsi" w:eastAsia="Courier New" w:hAnsiTheme="majorHAnsi" w:cs="Courier New"/>
          <w:color w:val="000000"/>
          <w:sz w:val="24"/>
          <w:szCs w:val="24"/>
          <w:lang w:eastAsia="ru-RU"/>
        </w:rPr>
      </w:pPr>
    </w:p>
    <w:p w:rsidR="00945250" w:rsidRDefault="00945250" w:rsidP="00945250">
      <w:pPr>
        <w:widowControl w:val="0"/>
        <w:spacing w:after="0" w:line="240" w:lineRule="auto"/>
        <w:jc w:val="center"/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</w:pPr>
      <w:r w:rsidRPr="00945250"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  <w:t>"</w:t>
      </w:r>
      <w:r w:rsidR="00516E33"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  <w:t>08</w:t>
      </w:r>
      <w:r w:rsidRPr="00945250"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  <w:t>" ……</w:t>
      </w:r>
      <w:r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  <w:t>…</w:t>
      </w:r>
      <w:r w:rsidR="00516E33"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  <w:t>06</w:t>
      </w:r>
      <w:r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  <w:t>…</w:t>
      </w:r>
      <w:r w:rsidRPr="00945250"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  <w:t xml:space="preserve">..... 2020г.                                                                                 № </w:t>
      </w:r>
      <w:r w:rsidR="00516E33"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  <w:t>294</w:t>
      </w:r>
      <w:bookmarkStart w:id="0" w:name="_GoBack"/>
      <w:bookmarkEnd w:id="0"/>
    </w:p>
    <w:p w:rsidR="00945250" w:rsidRPr="00945250" w:rsidRDefault="00945250" w:rsidP="00945250">
      <w:pPr>
        <w:widowControl w:val="0"/>
        <w:spacing w:after="0" w:line="240" w:lineRule="auto"/>
        <w:jc w:val="center"/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945250" w:rsidRPr="00945250" w:rsidRDefault="00945250" w:rsidP="00945250">
      <w:pPr>
        <w:widowControl w:val="0"/>
        <w:spacing w:after="0" w:line="240" w:lineRule="auto"/>
        <w:jc w:val="both"/>
        <w:rPr>
          <w:rFonts w:eastAsia="Courier New" w:cs="Times New Roman"/>
          <w:b/>
          <w:color w:val="000000"/>
          <w:sz w:val="26"/>
          <w:szCs w:val="26"/>
          <w:lang w:eastAsia="ru-RU"/>
        </w:rPr>
      </w:pPr>
      <w:r w:rsidRPr="00945250">
        <w:rPr>
          <w:rFonts w:eastAsia="Courier New" w:cs="Times New Roman"/>
          <w:b/>
          <w:color w:val="000000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945250" w:rsidRPr="00945250" w:rsidRDefault="00945250" w:rsidP="00945250">
      <w:pPr>
        <w:widowControl w:val="0"/>
        <w:spacing w:after="0" w:line="240" w:lineRule="auto"/>
        <w:jc w:val="both"/>
        <w:rPr>
          <w:rFonts w:eastAsia="Courier New" w:cs="Times New Roman"/>
          <w:b/>
          <w:color w:val="000000"/>
          <w:sz w:val="26"/>
          <w:szCs w:val="26"/>
          <w:lang w:eastAsia="ru-RU"/>
        </w:rPr>
      </w:pPr>
      <w:r w:rsidRPr="00945250">
        <w:rPr>
          <w:rFonts w:eastAsia="Courier New" w:cs="Times New Roman"/>
          <w:b/>
          <w:color w:val="000000"/>
          <w:sz w:val="26"/>
          <w:szCs w:val="26"/>
          <w:lang w:eastAsia="ru-RU"/>
        </w:rPr>
        <w:t xml:space="preserve">по предоставлению государственной услуги 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«</w:t>
      </w:r>
      <w:r w:rsidRPr="00945250">
        <w:rPr>
          <w:rFonts w:eastAsia="Times New Roman" w:cs="Times New Roman"/>
          <w:b/>
          <w:sz w:val="26"/>
          <w:szCs w:val="26"/>
          <w:lang w:eastAsia="ru-RU"/>
        </w:rPr>
        <w:t xml:space="preserve">Назначение и осуществление ежемесячной денежной 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>выплаты на ребенка в возрасте от трех до семи лет включительно»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153364" w:rsidRPr="00153364" w:rsidRDefault="00945250" w:rsidP="00153364">
      <w:pPr>
        <w:widowControl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bCs/>
          <w:sz w:val="26"/>
          <w:szCs w:val="26"/>
          <w:lang w:eastAsia="ru-RU"/>
        </w:rPr>
        <w:t xml:space="preserve">         </w:t>
      </w:r>
      <w:r w:rsidRPr="00945250">
        <w:rPr>
          <w:rFonts w:eastAsia="Times New Roman" w:cs="Times New Roman"/>
          <w:bCs/>
          <w:sz w:val="22"/>
          <w:szCs w:val="20"/>
          <w:lang w:eastAsia="ru-RU"/>
        </w:rPr>
        <w:t xml:space="preserve"> </w:t>
      </w:r>
      <w:r w:rsidRPr="00945250"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945250">
        <w:rPr>
          <w:rFonts w:cs="Times New Roman"/>
          <w:color w:val="000000"/>
          <w:sz w:val="26"/>
          <w:szCs w:val="26"/>
        </w:rPr>
        <w:t xml:space="preserve"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№ 373, и иными положениями названного Порядка, </w:t>
      </w:r>
      <w:r w:rsidRPr="00945250">
        <w:rPr>
          <w:rFonts w:eastAsia="Times New Roman" w:cs="Times New Roman"/>
          <w:sz w:val="26"/>
          <w:szCs w:val="26"/>
          <w:lang w:eastAsia="ru-RU"/>
        </w:rPr>
        <w:t>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 w:rsidR="00153364">
        <w:rPr>
          <w:rFonts w:eastAsia="Times New Roman" w:cs="Times New Roman"/>
          <w:bCs/>
          <w:sz w:val="26"/>
          <w:szCs w:val="26"/>
          <w:lang w:eastAsia="ru-RU"/>
        </w:rPr>
        <w:t xml:space="preserve">, принимая во внимание, что проект административного </w:t>
      </w:r>
      <w:r w:rsidR="00153364" w:rsidRPr="00153364">
        <w:rPr>
          <w:rFonts w:eastAsia="Times New Roman" w:cs="Times New Roman"/>
          <w:bCs/>
          <w:sz w:val="26"/>
          <w:szCs w:val="26"/>
          <w:lang w:eastAsia="ru-RU"/>
        </w:rPr>
        <w:t>регламента</w:t>
      </w:r>
      <w:r w:rsidRPr="00153364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153364" w:rsidRPr="00153364">
        <w:rPr>
          <w:rFonts w:eastAsia="Courier New" w:cs="Times New Roman"/>
          <w:color w:val="000000"/>
          <w:sz w:val="26"/>
          <w:szCs w:val="26"/>
          <w:lang w:eastAsia="ru-RU"/>
        </w:rPr>
        <w:t xml:space="preserve">по предоставлению государственной </w:t>
      </w:r>
      <w:r w:rsidR="00153364">
        <w:rPr>
          <w:rFonts w:eastAsia="Courier New" w:cs="Times New Roman"/>
          <w:color w:val="000000"/>
          <w:sz w:val="26"/>
          <w:szCs w:val="26"/>
          <w:lang w:eastAsia="ru-RU"/>
        </w:rPr>
        <w:t xml:space="preserve"> </w:t>
      </w:r>
      <w:r w:rsidR="00153364" w:rsidRPr="00153364">
        <w:rPr>
          <w:rFonts w:eastAsia="Courier New" w:cs="Times New Roman"/>
          <w:color w:val="000000"/>
          <w:sz w:val="26"/>
          <w:szCs w:val="26"/>
          <w:lang w:eastAsia="ru-RU"/>
        </w:rPr>
        <w:t xml:space="preserve">услуги </w:t>
      </w:r>
      <w:r w:rsidR="00153364">
        <w:rPr>
          <w:rFonts w:eastAsia="Courier New" w:cs="Times New Roman"/>
          <w:color w:val="000000"/>
          <w:sz w:val="26"/>
          <w:szCs w:val="26"/>
          <w:lang w:eastAsia="ru-RU"/>
        </w:rPr>
        <w:t xml:space="preserve">  </w:t>
      </w:r>
      <w:r w:rsidR="00153364" w:rsidRPr="00153364">
        <w:rPr>
          <w:rFonts w:eastAsia="Times New Roman" w:cs="Times New Roman"/>
          <w:sz w:val="26"/>
          <w:szCs w:val="26"/>
          <w:lang w:eastAsia="ru-RU"/>
        </w:rPr>
        <w:t>«Назначение</w:t>
      </w:r>
      <w:r w:rsidR="0015336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53364" w:rsidRPr="00153364">
        <w:rPr>
          <w:rFonts w:eastAsia="Times New Roman" w:cs="Times New Roman"/>
          <w:sz w:val="26"/>
          <w:szCs w:val="26"/>
          <w:lang w:eastAsia="ru-RU"/>
        </w:rPr>
        <w:t xml:space="preserve"> и</w:t>
      </w:r>
      <w:r w:rsidR="0015336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53364" w:rsidRPr="00153364">
        <w:rPr>
          <w:rFonts w:eastAsia="Times New Roman" w:cs="Times New Roman"/>
          <w:sz w:val="26"/>
          <w:szCs w:val="26"/>
          <w:lang w:eastAsia="ru-RU"/>
        </w:rPr>
        <w:t xml:space="preserve"> осуществление </w:t>
      </w:r>
      <w:r w:rsidR="0015336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53364" w:rsidRPr="00153364">
        <w:rPr>
          <w:rFonts w:eastAsia="Times New Roman" w:cs="Times New Roman"/>
          <w:sz w:val="26"/>
          <w:szCs w:val="26"/>
          <w:lang w:eastAsia="ru-RU"/>
        </w:rPr>
        <w:t>ежемесячной</w:t>
      </w:r>
      <w:r w:rsidR="0015336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53364" w:rsidRPr="0015336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5336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53364" w:rsidRPr="00153364">
        <w:rPr>
          <w:rFonts w:eastAsia="Times New Roman" w:cs="Times New Roman"/>
          <w:sz w:val="26"/>
          <w:szCs w:val="26"/>
          <w:lang w:eastAsia="ru-RU"/>
        </w:rPr>
        <w:t xml:space="preserve">денежной </w:t>
      </w:r>
    </w:p>
    <w:p w:rsidR="00945250" w:rsidRPr="00153364" w:rsidRDefault="00153364" w:rsidP="0015336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153364">
        <w:rPr>
          <w:rFonts w:eastAsia="Times New Roman" w:cs="Times New Roman"/>
          <w:sz w:val="26"/>
          <w:szCs w:val="26"/>
          <w:lang w:eastAsia="ru-RU"/>
        </w:rPr>
        <w:t>выплаты на ребенка в возрасте от трех до семи лет включительно»</w:t>
      </w:r>
      <w:r>
        <w:rPr>
          <w:rFonts w:eastAsia="Times New Roman" w:cs="Times New Roman"/>
          <w:sz w:val="26"/>
          <w:szCs w:val="26"/>
          <w:lang w:eastAsia="ru-RU"/>
        </w:rPr>
        <w:t xml:space="preserve">, утвержденного распоряжением администрации МР «Думиничский район» от 08.05.2020 №60-р, был размещен </w:t>
      </w:r>
      <w:r w:rsidRPr="00945250">
        <w:rPr>
          <w:rFonts w:eastAsia="Courier New" w:cs="Times New Roman"/>
          <w:bCs/>
          <w:color w:val="000000"/>
          <w:sz w:val="26"/>
          <w:szCs w:val="26"/>
          <w:lang w:eastAsia="ru-RU"/>
        </w:rPr>
        <w:t>на официальном сайте МР «Думиничский район»</w:t>
      </w:r>
      <w:r w:rsidR="00DA7915">
        <w:rPr>
          <w:rFonts w:eastAsia="Courier New" w:cs="Times New Roman"/>
          <w:bCs/>
          <w:color w:val="000000"/>
          <w:sz w:val="26"/>
          <w:szCs w:val="26"/>
          <w:lang w:eastAsia="ru-RU"/>
        </w:rPr>
        <w:t xml:space="preserve"> 08.05.2020 г.</w:t>
      </w:r>
      <w:r>
        <w:rPr>
          <w:rFonts w:eastAsia="Courier New" w:cs="Times New Roman"/>
          <w:bCs/>
          <w:color w:val="000000"/>
          <w:sz w:val="26"/>
          <w:szCs w:val="26"/>
          <w:lang w:eastAsia="ru-RU"/>
        </w:rPr>
        <w:t>: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jc w:val="both"/>
        <w:rPr>
          <w:rFonts w:eastAsia="Courier New" w:cs="Times New Roman"/>
          <w:color w:val="000000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945250">
        <w:rPr>
          <w:rFonts w:eastAsia="Courier New" w:cs="Times New Roman"/>
          <w:color w:val="000000"/>
          <w:sz w:val="26"/>
          <w:szCs w:val="26"/>
          <w:lang w:eastAsia="ru-RU"/>
        </w:rPr>
        <w:t xml:space="preserve">                 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Courier New" w:cs="Times New Roman"/>
          <w:color w:val="000000"/>
          <w:sz w:val="26"/>
          <w:szCs w:val="26"/>
          <w:lang w:eastAsia="ru-RU"/>
        </w:rPr>
        <w:t xml:space="preserve">         1. Утвердить административн</w:t>
      </w:r>
      <w:r>
        <w:rPr>
          <w:rFonts w:eastAsia="Courier New" w:cs="Times New Roman"/>
          <w:color w:val="000000"/>
          <w:sz w:val="26"/>
          <w:szCs w:val="26"/>
          <w:lang w:eastAsia="ru-RU"/>
        </w:rPr>
        <w:t>ый</w:t>
      </w:r>
      <w:r w:rsidRPr="00945250">
        <w:rPr>
          <w:rFonts w:eastAsia="Courier New" w:cs="Times New Roman"/>
          <w:color w:val="000000"/>
          <w:sz w:val="26"/>
          <w:szCs w:val="26"/>
          <w:lang w:eastAsia="ru-RU"/>
        </w:rPr>
        <w:t xml:space="preserve"> регламент «</w:t>
      </w:r>
      <w:r w:rsidRPr="00945250">
        <w:rPr>
          <w:rFonts w:eastAsia="Times New Roman" w:cs="Times New Roman"/>
          <w:sz w:val="26"/>
          <w:szCs w:val="26"/>
          <w:lang w:eastAsia="ru-RU"/>
        </w:rPr>
        <w:t>Назначение и осуществление ежемесячной денежной выплаты на ребенка в возрасте от трех до семи лет включительно</w:t>
      </w:r>
      <w:r w:rsidRPr="00945250">
        <w:rPr>
          <w:rFonts w:eastAsia="Courier New" w:cs="Times New Roman"/>
          <w:color w:val="000000"/>
          <w:sz w:val="26"/>
          <w:szCs w:val="26"/>
          <w:lang w:eastAsia="ru-RU"/>
        </w:rPr>
        <w:t xml:space="preserve">» </w:t>
      </w:r>
      <w:r w:rsidRPr="0094525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945250">
        <w:rPr>
          <w:rFonts w:eastAsia="Courier New" w:cs="Times New Roman"/>
          <w:bCs/>
          <w:color w:val="000000"/>
          <w:sz w:val="26"/>
          <w:szCs w:val="26"/>
          <w:lang w:eastAsia="ru-RU"/>
        </w:rPr>
        <w:t>(прилагается).</w:t>
      </w:r>
    </w:p>
    <w:p w:rsidR="00945250" w:rsidRPr="00945250" w:rsidRDefault="00945250" w:rsidP="00945250">
      <w:pPr>
        <w:widowControl w:val="0"/>
        <w:spacing w:after="0" w:line="240" w:lineRule="auto"/>
        <w:jc w:val="both"/>
        <w:rPr>
          <w:rFonts w:eastAsia="Courier New" w:cs="Times New Roman"/>
          <w:color w:val="000000"/>
          <w:sz w:val="26"/>
          <w:szCs w:val="26"/>
          <w:lang w:eastAsia="ru-RU"/>
        </w:rPr>
      </w:pPr>
      <w:r w:rsidRPr="00945250">
        <w:rPr>
          <w:rFonts w:eastAsia="Courier New" w:cs="Times New Roman"/>
          <w:bCs/>
          <w:color w:val="000000"/>
          <w:sz w:val="26"/>
          <w:szCs w:val="26"/>
          <w:lang w:eastAsia="ru-RU"/>
        </w:rPr>
        <w:t xml:space="preserve">          2. Отделу организационно-контрольной работы и информационно-коммуникационных технологий администрации муниципального района «Думиничский район» в течение трех рабочих дней с даты подписания настоящего </w:t>
      </w:r>
      <w:r w:rsidR="0043216D">
        <w:rPr>
          <w:rFonts w:eastAsia="Courier New" w:cs="Times New Roman"/>
          <w:bCs/>
          <w:color w:val="000000"/>
          <w:sz w:val="26"/>
          <w:szCs w:val="26"/>
          <w:lang w:eastAsia="ru-RU"/>
        </w:rPr>
        <w:t>Постановления,</w:t>
      </w:r>
      <w:r w:rsidRPr="00945250">
        <w:rPr>
          <w:rFonts w:eastAsia="Courier New" w:cs="Times New Roman"/>
          <w:bCs/>
          <w:color w:val="000000"/>
          <w:sz w:val="26"/>
          <w:szCs w:val="26"/>
          <w:lang w:eastAsia="ru-RU"/>
        </w:rPr>
        <w:t xml:space="preserve"> разместить </w:t>
      </w:r>
      <w:r w:rsidR="0043216D">
        <w:rPr>
          <w:rFonts w:eastAsia="Courier New" w:cs="Times New Roman"/>
          <w:bCs/>
          <w:color w:val="000000"/>
          <w:sz w:val="26"/>
          <w:szCs w:val="26"/>
          <w:lang w:eastAsia="ru-RU"/>
        </w:rPr>
        <w:t>н</w:t>
      </w:r>
      <w:r w:rsidRPr="00945250">
        <w:rPr>
          <w:rFonts w:eastAsia="Courier New" w:cs="Times New Roman"/>
          <w:bCs/>
          <w:color w:val="000000"/>
          <w:sz w:val="26"/>
          <w:szCs w:val="26"/>
          <w:lang w:eastAsia="ru-RU"/>
        </w:rPr>
        <w:t>азванн</w:t>
      </w:r>
      <w:r w:rsidR="0043216D">
        <w:rPr>
          <w:rFonts w:eastAsia="Courier New" w:cs="Times New Roman"/>
          <w:bCs/>
          <w:color w:val="000000"/>
          <w:sz w:val="26"/>
          <w:szCs w:val="26"/>
          <w:lang w:eastAsia="ru-RU"/>
        </w:rPr>
        <w:t>ый</w:t>
      </w:r>
      <w:r w:rsidRPr="00945250">
        <w:rPr>
          <w:rFonts w:eastAsia="Courier New" w:cs="Times New Roman"/>
          <w:bCs/>
          <w:color w:val="000000"/>
          <w:sz w:val="26"/>
          <w:szCs w:val="26"/>
          <w:lang w:eastAsia="ru-RU"/>
        </w:rPr>
        <w:t xml:space="preserve"> административн</w:t>
      </w:r>
      <w:r w:rsidR="0043216D">
        <w:rPr>
          <w:rFonts w:eastAsia="Courier New" w:cs="Times New Roman"/>
          <w:bCs/>
          <w:color w:val="000000"/>
          <w:sz w:val="26"/>
          <w:szCs w:val="26"/>
          <w:lang w:eastAsia="ru-RU"/>
        </w:rPr>
        <w:t>ый</w:t>
      </w:r>
      <w:r w:rsidRPr="00945250">
        <w:rPr>
          <w:rFonts w:eastAsia="Courier New" w:cs="Times New Roman"/>
          <w:bCs/>
          <w:color w:val="000000"/>
          <w:sz w:val="26"/>
          <w:szCs w:val="26"/>
          <w:lang w:eastAsia="ru-RU"/>
        </w:rPr>
        <w:t xml:space="preserve"> регламент в информационно-телекоммуникационной сети Интернет на официальном сайте МР «Думиничский район».  </w:t>
      </w:r>
    </w:p>
    <w:p w:rsidR="00945250" w:rsidRPr="00945250" w:rsidRDefault="00945250" w:rsidP="00945250">
      <w:pPr>
        <w:widowControl w:val="0"/>
        <w:autoSpaceDE w:val="0"/>
        <w:spacing w:after="0" w:line="240" w:lineRule="auto"/>
        <w:ind w:firstLine="709"/>
        <w:jc w:val="both"/>
        <w:rPr>
          <w:rFonts w:eastAsia="Courier New" w:cs="Times New Roman"/>
          <w:color w:val="000000"/>
          <w:sz w:val="26"/>
          <w:szCs w:val="26"/>
          <w:lang w:eastAsia="ru-RU"/>
        </w:rPr>
      </w:pPr>
      <w:r w:rsidRPr="00945250">
        <w:rPr>
          <w:rFonts w:eastAsia="Courier New" w:cs="Times New Roman"/>
          <w:color w:val="000000"/>
          <w:sz w:val="26"/>
          <w:szCs w:val="26"/>
          <w:lang w:eastAsia="ru-RU"/>
        </w:rPr>
        <w:t xml:space="preserve">3. Настоящее </w:t>
      </w:r>
      <w:r w:rsidR="0043216D">
        <w:rPr>
          <w:rFonts w:eastAsia="Courier New" w:cs="Times New Roman"/>
          <w:color w:val="000000"/>
          <w:sz w:val="26"/>
          <w:szCs w:val="26"/>
          <w:lang w:eastAsia="ru-RU"/>
        </w:rPr>
        <w:t>Постановление</w:t>
      </w:r>
      <w:r w:rsidRPr="00945250">
        <w:rPr>
          <w:rFonts w:eastAsia="Courier New" w:cs="Times New Roman"/>
          <w:color w:val="000000"/>
          <w:sz w:val="26"/>
          <w:szCs w:val="26"/>
          <w:lang w:eastAsia="ru-RU"/>
        </w:rPr>
        <w:t xml:space="preserve"> вступает в силу с даты его подписания. </w:t>
      </w:r>
    </w:p>
    <w:p w:rsidR="00945250" w:rsidRPr="00945250" w:rsidRDefault="00945250" w:rsidP="00945250">
      <w:pPr>
        <w:widowControl w:val="0"/>
        <w:autoSpaceDE w:val="0"/>
        <w:spacing w:after="0" w:line="240" w:lineRule="auto"/>
        <w:ind w:firstLine="709"/>
        <w:jc w:val="both"/>
        <w:rPr>
          <w:rFonts w:eastAsia="Courier New" w:cs="Times New Roman"/>
          <w:color w:val="000000"/>
          <w:sz w:val="26"/>
          <w:szCs w:val="26"/>
          <w:lang w:eastAsia="ru-RU"/>
        </w:rPr>
      </w:pPr>
      <w:r w:rsidRPr="00945250">
        <w:rPr>
          <w:rFonts w:eastAsia="Courier New" w:cs="Times New Roman"/>
          <w:color w:val="000000"/>
          <w:sz w:val="26"/>
          <w:szCs w:val="26"/>
          <w:lang w:eastAsia="ru-RU"/>
        </w:rPr>
        <w:t xml:space="preserve">4.Контроль за исполнением настоящего </w:t>
      </w:r>
      <w:r w:rsidR="0043216D">
        <w:rPr>
          <w:rFonts w:eastAsia="Courier New" w:cs="Times New Roman"/>
          <w:color w:val="000000"/>
          <w:sz w:val="26"/>
          <w:szCs w:val="26"/>
          <w:lang w:eastAsia="ru-RU"/>
        </w:rPr>
        <w:t>Постановления</w:t>
      </w:r>
      <w:r w:rsidRPr="00945250">
        <w:rPr>
          <w:rFonts w:eastAsia="Courier New" w:cs="Times New Roman"/>
          <w:color w:val="000000"/>
          <w:sz w:val="26"/>
          <w:szCs w:val="26"/>
          <w:lang w:eastAsia="ru-RU"/>
        </w:rPr>
        <w:t xml:space="preserve"> возложить на заместителя Главы администрации МР «Думиничский район» по социальным вопросам.</w:t>
      </w:r>
    </w:p>
    <w:p w:rsidR="00945250" w:rsidRPr="00945250" w:rsidRDefault="00945250" w:rsidP="00945250">
      <w:pPr>
        <w:widowControl w:val="0"/>
        <w:autoSpaceDE w:val="0"/>
        <w:spacing w:after="0" w:line="240" w:lineRule="auto"/>
        <w:ind w:firstLine="709"/>
        <w:jc w:val="both"/>
        <w:rPr>
          <w:rFonts w:asciiTheme="majorHAnsi" w:eastAsia="Courier New" w:hAnsiTheme="majorHAnsi" w:cs="Times New Roman"/>
          <w:color w:val="000000"/>
          <w:sz w:val="26"/>
          <w:szCs w:val="26"/>
          <w:lang w:eastAsia="ru-RU"/>
        </w:rPr>
      </w:pPr>
    </w:p>
    <w:p w:rsidR="00945250" w:rsidRPr="00945250" w:rsidRDefault="00153364" w:rsidP="00945250">
      <w:pPr>
        <w:spacing w:after="0" w:line="240" w:lineRule="auto"/>
        <w:ind w:firstLine="851"/>
        <w:rPr>
          <w:rFonts w:asciiTheme="majorHAnsi" w:eastAsia="Calibri" w:hAnsiTheme="majorHAnsi" w:cs="Times New Roman"/>
          <w:b/>
          <w:sz w:val="26"/>
          <w:szCs w:val="26"/>
          <w:lang w:eastAsia="ru-RU"/>
        </w:rPr>
      </w:pPr>
      <w:r>
        <w:rPr>
          <w:rFonts w:asciiTheme="majorHAnsi" w:eastAsia="Calibri" w:hAnsiTheme="majorHAnsi" w:cs="Times New Roman"/>
          <w:b/>
          <w:sz w:val="26"/>
          <w:szCs w:val="26"/>
          <w:lang w:eastAsia="ru-RU"/>
        </w:rPr>
        <w:t>В</w:t>
      </w:r>
      <w:r w:rsidR="00945250" w:rsidRPr="00945250">
        <w:rPr>
          <w:rFonts w:asciiTheme="majorHAnsi" w:eastAsia="Calibri" w:hAnsiTheme="majorHAnsi" w:cs="Times New Roman"/>
          <w:b/>
          <w:sz w:val="26"/>
          <w:szCs w:val="26"/>
          <w:lang w:eastAsia="ru-RU"/>
        </w:rPr>
        <w:t>рио Главы администрации                                              А.И. Романов</w:t>
      </w:r>
    </w:p>
    <w:p w:rsidR="00945250" w:rsidRPr="00945250" w:rsidRDefault="00945250" w:rsidP="00945250">
      <w:pPr>
        <w:spacing w:after="0" w:line="240" w:lineRule="auto"/>
        <w:ind w:firstLine="851"/>
        <w:rPr>
          <w:rFonts w:asciiTheme="majorHAnsi" w:eastAsia="Calibri" w:hAnsiTheme="majorHAnsi" w:cs="Times New Roman"/>
          <w:b/>
          <w:sz w:val="26"/>
          <w:szCs w:val="26"/>
          <w:lang w:eastAsia="ru-RU"/>
        </w:rPr>
      </w:pPr>
    </w:p>
    <w:p w:rsidR="00945250" w:rsidRPr="00945250" w:rsidRDefault="00945250" w:rsidP="00945250">
      <w:pPr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</w:pPr>
      <w:r w:rsidRPr="00945250"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  <w:t xml:space="preserve">Приложение к </w:t>
      </w:r>
      <w:r w:rsidR="0043216D"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  <w:t>постановлению</w:t>
      </w:r>
      <w:r w:rsidRPr="00945250"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945250" w:rsidRPr="00945250" w:rsidRDefault="00945250" w:rsidP="00945250">
      <w:pPr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</w:pPr>
      <w:r w:rsidRPr="00945250"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  <w:t xml:space="preserve">администрации МР «Думиничский район» 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  <w:r w:rsidRPr="00945250"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  <w:t>от ____________ № _____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1" w:name="P36"/>
      <w:bookmarkEnd w:id="1"/>
    </w:p>
    <w:p w:rsidR="00945250" w:rsidRPr="00945250" w:rsidRDefault="00945250" w:rsidP="00945250">
      <w:pPr>
        <w:keepNext/>
        <w:spacing w:after="120" w:line="240" w:lineRule="exact"/>
        <w:ind w:firstLine="709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 xml:space="preserve">АДМИНИСТРАТИВНЫЙ РЕГЛАМЕНТ </w:t>
      </w:r>
    </w:p>
    <w:p w:rsidR="00945250" w:rsidRPr="00945250" w:rsidRDefault="00945250" w:rsidP="00945250">
      <w:pPr>
        <w:keepNext/>
        <w:spacing w:after="0" w:line="120" w:lineRule="exact"/>
        <w:ind w:firstLine="709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45250" w:rsidRPr="00945250" w:rsidRDefault="00945250" w:rsidP="00945250">
      <w:pPr>
        <w:keepNext/>
        <w:spacing w:after="0" w:line="240" w:lineRule="exact"/>
        <w:ind w:firstLine="709"/>
        <w:contextualSpacing/>
        <w:jc w:val="center"/>
        <w:rPr>
          <w:rFonts w:eastAsia="Times New Roman" w:cs="Times New Roman"/>
          <w:b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pacing w:val="-2"/>
          <w:sz w:val="26"/>
          <w:szCs w:val="26"/>
          <w:lang w:eastAsia="ru-RU"/>
        </w:rPr>
        <w:t xml:space="preserve">по предоставлению государственной услуги </w:t>
      </w:r>
      <w:r w:rsidRPr="00945250">
        <w:rPr>
          <w:rFonts w:eastAsia="Times New Roman" w:cs="Times New Roman"/>
          <w:b/>
          <w:sz w:val="26"/>
          <w:szCs w:val="26"/>
          <w:lang w:eastAsia="ru-RU"/>
        </w:rPr>
        <w:t>«Назначение и осуществление ежемесячной денежной выплаты на ребенка в возрасте от трех до семи лет включительно».</w:t>
      </w:r>
    </w:p>
    <w:p w:rsidR="00945250" w:rsidRPr="00945250" w:rsidRDefault="00945250" w:rsidP="00945250">
      <w:pPr>
        <w:keepNext/>
        <w:spacing w:after="0" w:line="240" w:lineRule="auto"/>
        <w:ind w:firstLine="709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keepNext/>
        <w:spacing w:after="0" w:line="240" w:lineRule="auto"/>
        <w:ind w:firstLine="709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945250">
        <w:rPr>
          <w:rFonts w:eastAsia="Times New Roman" w:cs="Times New Roman"/>
          <w:sz w:val="26"/>
          <w:szCs w:val="26"/>
          <w:lang w:eastAsia="ru-RU"/>
        </w:rPr>
        <w:t>. Общие положения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120" w:lineRule="exact"/>
        <w:ind w:firstLine="567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2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регламента.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1. Административный регламент определяет сроки и последовательность административных процедур и действий органов государственной власти субъекта Российской Федерации (далее - уполномоченный орган) по предоставлению государственной услуги в сфере переданных полномочий по назначению  и осуществлению ежемесячной денежной выплаты на ребенка в возрасте от трех до семи лет включительно (далее соответственно - ежемесячная выплата, государственная услуга), порядок взаимодействия между структурным подразделением уполномоченного органа, их должностными лицами, а также взаимодействия уполномоченных органов с заявителями на предоставление государственной услуги (далее - заявители),  при предоставлении государственной услуги</w:t>
      </w:r>
      <w:r w:rsidRPr="00945250">
        <w:rPr>
          <w:rFonts w:eastAsia="Times New Roman" w:cs="Times New Roman"/>
          <w:spacing w:val="-2"/>
          <w:sz w:val="26"/>
          <w:szCs w:val="26"/>
          <w:lang w:eastAsia="ar-SA"/>
        </w:rPr>
        <w:t xml:space="preserve">. 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2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>Круг заявителей.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2. Право на ежемесячную денежную выплату на ребенка в возрасте от трех до семи лет включительно имеет один из родителей или иной законный представитель ребенка, являющийся гражданином Российской Федерации и постоянно или преимущественно проживающий на территории Калужской области, в случае если размер среднедушевого дохода семьи не превышает величину прожиточного минимума на душу населения, установленную в Калужской области за второй квартал года, предшествующего году обращения за назначением ежемесячной выплаты.</w:t>
      </w:r>
    </w:p>
    <w:p w:rsidR="00945250" w:rsidRPr="00945250" w:rsidRDefault="00945250" w:rsidP="009452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Право на получение ежемесячной выплаты возникает в случае, если ребенок является гражданином Российской Федерации.</w:t>
      </w:r>
    </w:p>
    <w:p w:rsidR="00945250" w:rsidRPr="00945250" w:rsidRDefault="00945250" w:rsidP="009452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4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4"/>
          <w:sz w:val="26"/>
          <w:szCs w:val="26"/>
          <w:lang w:eastAsia="ru-RU"/>
        </w:rPr>
        <w:t>В случае наличия в семье нескольких детей в возрасте от трех до семи лет включительно ежемесячная денежная выплата назначается на каждого ребенка.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ar-SA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ar-SA"/>
        </w:rPr>
        <w:t>Ежемесячная денежная выплата не назначается гражданам, лишенным либо ограниченным в родительских правах в отношении ребенка, на которого назначается ежемесячная денежная выплата.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bCs/>
          <w:sz w:val="26"/>
          <w:szCs w:val="26"/>
          <w:lang w:eastAsia="ru-RU"/>
        </w:rPr>
        <w:t>Требования к порядку информирования о предоставлении государственной услуги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bCs/>
          <w:sz w:val="26"/>
          <w:szCs w:val="26"/>
          <w:lang w:eastAsia="ru-RU"/>
        </w:rPr>
        <w:t xml:space="preserve">3. </w:t>
      </w:r>
      <w:r w:rsidRPr="00945250">
        <w:rPr>
          <w:rFonts w:eastAsia="Times New Roman" w:cs="Times New Roman"/>
          <w:sz w:val="26"/>
          <w:szCs w:val="26"/>
          <w:lang w:eastAsia="ru-RU"/>
        </w:rPr>
        <w:t xml:space="preserve"> Информация о предоставлении государственной услуги предоставляется должностными лицами уполномоченного органа по телефону, на личном приеме, а также размещается на официальных сайтах уполномоченного органа в информационно-телекоммуникационной сети "Интернет" (далее соответственно - </w:t>
      </w: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сеть "Интернет", сайт уполномоченного органа), в федеральной государственной информационной системе "Единый портал государственных и муниципальных услуг (функций)" (далее - Единый портал), а также на информационных стендах, оборудованных в помещениях уполномоченных органов, предназначенных для приема граждан.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4. Информация о месте нахождения уполномоченного органа, осуществляющего предоставление государственной услуги,  полного почтового адреса, справочных телефонах и адресе официального сайта, а также о графике работы размещается на сайте уполномоченного органа, на Едином портале и на портале услуг.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5. Информирование граждан о предоставлении государственной услуги производится путем: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а) публикации информационных материалов в средствах массовой информации, издания информационных брошюр, буклетов, иной печатной продукции;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б) размещения материалов на информационных стендах, оборудованных в помещении, предназначенного для приема граждан;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в) размещения брошюр, буклетов и других печатных материалов в помещениях уполномоченного органа, предназначенных для приема граждан, в помещении многофункционального центра предоставления государственных и муниципальных услуг (далее - многофункциональный центр).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6. На информационных стендах, оборудованных в помещениях уполномоченного органа, предназначенных для приема граждан, в средствах массовой информации и в печатных изданиях размещаются следующая информация и документы: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а) о месте нахождения уполномоченного органа, осуществляющего предоставление государственной услуги (полные почтовые адреса, адреса электронной почты, справочные номера телефонов уполномоченного органа, графики работы):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б) выдержки из законодательных и иных нормативных правовых актов Российской Федерации, регулирующих вопросы предоставления государственной услуги;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в) текст настоящего Административного регламента (полная версия - на сайте уполномоченного органа, выдержки - на информационных стендах, оборудованных в помещениях уполномоченного органа, предназначенного для приема граждан, средствах массовой информации и в печатных изданиях);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г) перечень категорий граждан, которым может быть предоставлена государственная услуга;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д) сведения о порядке предоставления государственной услуги;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е) образцы заполнения заявлений о предоставлении государственной услуги;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ж) график приема граждан должностными лицами уполномоченного органа;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з) сведения о порядке обжалования действий или бездействия должностных лиц, предоставляющих государственную услугу;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и) месте нахождение многофункционального центра, в которых предоставляется государственная услуга, адреса их местонахождения, номера телефонов и территории обслуживания многофункциональном центре.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7. Информирование граждан о предоставлении государственной услуги производится должностным лицом уполномоченного органа, ответственным за информирование по вопросам предоставления государственной услуги, при непосредственном обращении гражданина в уполномоченный орган, посредством телефонной связи, посредством ответов на письменные обращения граждан, путем размещения информации на информационных стендах, оборудованных при входе в помещения уполномоченного органа, а также путем публикации информации в средствах массовой информации и издания и размещения информационных материалов (брошюр, буклетов).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8. Информирование граждан о предоставлении государственной услуги при личном обращении осуществляется в соответствии с установленным режимом работы уполномоченного органа, многофункционального центра.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Адрес структурного подразделения: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Отдел социальной защиты населения администрации МР «Думиничский район»: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249300 Калужская область;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п.Думиничи;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ул.Гостиная, д.12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Справочные телефоны: (8-48447) 9-11-46; факс: (8-48447)  9-11-46;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945250">
        <w:rPr>
          <w:rFonts w:eastAsia="Times New Roman" w:cs="Times New Roman"/>
          <w:sz w:val="26"/>
          <w:szCs w:val="26"/>
          <w:lang w:eastAsia="ru-RU"/>
        </w:rPr>
        <w:t>-</w:t>
      </w:r>
      <w:r w:rsidRPr="00945250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945250">
        <w:rPr>
          <w:rFonts w:eastAsia="Times New Roman" w:cs="Times New Roman"/>
          <w:sz w:val="26"/>
          <w:szCs w:val="26"/>
          <w:lang w:eastAsia="ru-RU"/>
        </w:rPr>
        <w:t xml:space="preserve">: </w:t>
      </w:r>
      <w:r w:rsidRPr="00945250">
        <w:rPr>
          <w:rFonts w:cs="Times New Roman"/>
          <w:sz w:val="26"/>
          <w:szCs w:val="26"/>
          <w:lang w:val="en-US"/>
        </w:rPr>
        <w:t>luneva</w:t>
      </w:r>
      <w:r w:rsidRPr="00945250">
        <w:rPr>
          <w:rFonts w:cs="Times New Roman"/>
          <w:sz w:val="26"/>
          <w:szCs w:val="26"/>
        </w:rPr>
        <w:t>_</w:t>
      </w:r>
      <w:r w:rsidRPr="00945250">
        <w:rPr>
          <w:rFonts w:cs="Times New Roman"/>
          <w:sz w:val="26"/>
          <w:szCs w:val="26"/>
          <w:lang w:val="en-US"/>
        </w:rPr>
        <w:t>ov</w:t>
      </w:r>
      <w:r w:rsidRPr="00945250">
        <w:rPr>
          <w:rFonts w:cs="Times New Roman"/>
          <w:sz w:val="26"/>
          <w:szCs w:val="26"/>
        </w:rPr>
        <w:t>@</w:t>
      </w:r>
      <w:r w:rsidRPr="00945250">
        <w:rPr>
          <w:rFonts w:cs="Times New Roman"/>
          <w:sz w:val="26"/>
          <w:szCs w:val="26"/>
          <w:lang w:val="en-US"/>
        </w:rPr>
        <w:t>adm</w:t>
      </w:r>
      <w:r w:rsidRPr="00945250">
        <w:rPr>
          <w:rFonts w:cs="Times New Roman"/>
          <w:sz w:val="26"/>
          <w:szCs w:val="26"/>
        </w:rPr>
        <w:t>.</w:t>
      </w:r>
      <w:r w:rsidRPr="00945250">
        <w:rPr>
          <w:rFonts w:cs="Times New Roman"/>
          <w:sz w:val="26"/>
          <w:szCs w:val="26"/>
          <w:lang w:val="en-US"/>
        </w:rPr>
        <w:t>kaluga</w:t>
      </w:r>
      <w:r w:rsidRPr="00945250">
        <w:rPr>
          <w:rFonts w:cs="Times New Roman"/>
          <w:sz w:val="26"/>
          <w:szCs w:val="26"/>
        </w:rPr>
        <w:t>.</w:t>
      </w:r>
      <w:r w:rsidRPr="00945250">
        <w:rPr>
          <w:rFonts w:cs="Times New Roman"/>
          <w:sz w:val="26"/>
          <w:szCs w:val="26"/>
          <w:lang w:val="en-US"/>
        </w:rPr>
        <w:t>ru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График работы: 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Понедельник – четверг: с 8-00 до 17-15 час.;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Пятница: с 8-00 до 16-00 час.;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Обеденный перерыв: с 12-00 до 13-00 час. .</w:t>
      </w:r>
    </w:p>
    <w:p w:rsidR="00945250" w:rsidRPr="00945250" w:rsidRDefault="00945250" w:rsidP="00945250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Часы приема: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понедельник - пятница: с 8-00 до 12-00;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суббота, воскресенье - выходные.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9. Информация о порядке предоставления государственной услуги размещается на Едином портале, на портале услуг, на сайте администрации МР «Думиничский район»:   </w:t>
      </w:r>
      <w:hyperlink r:id="rId7" w:history="1">
        <w:r w:rsidRPr="00945250">
          <w:rPr>
            <w:rFonts w:cs="Times New Roman"/>
            <w:bCs/>
            <w:color w:val="0000FF"/>
            <w:sz w:val="26"/>
            <w:szCs w:val="26"/>
            <w:u w:val="single"/>
          </w:rPr>
          <w:t>www.admduminichi.ru</w:t>
        </w:r>
      </w:hyperlink>
      <w:r w:rsidRPr="00945250">
        <w:rPr>
          <w:rFonts w:cs="Times New Roman"/>
          <w:sz w:val="26"/>
          <w:szCs w:val="26"/>
        </w:rPr>
        <w:t>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10. На Едином портале, портале услуг размещаются следующая информация и документы: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б) круг заявителей;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в) срок предоставления государственной услуги;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д) исчерпывающий перечень оснований для приостановления или отказа в предоставлении государственной услуги;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ж) формы заявлений (уведомлений, сообщений), используемые при предоставлении государственной услуги;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з) перечень многофункциональных центров, в которых предоставляется государственная услуга, адреса их местонахождения, номера телефонов и территории обслуживания многофункциональных центров.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11. Доступ к информации о предоставлении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12. При обращении заявителя лично или по телефону должностными лицами уполномоченного органа в соответствии с поступившим обращением предоставляется информация о месте нахождения уполномоченного органа (почтовые адреса, графики работы, справочные телефоны); о порядке предоставления государственной услуги, о способах и сроках подачи заявлений; о категориях граждан, которым предоставляется государственная услуга; о нормативных правовых актах Российской Федерации, регулирующих вопросы предоставления государственной услуги; 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 о месте размещения на сайте уполномоченного органа информации по вопросам </w:t>
      </w: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предоставления государственной услуги; о порядке обжалования действий или бездействия должностных лиц уполномоченного органа, предоставляющих государственную услугу.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13. Информация о предоставлении государственной услуги предоставляется бесплатно.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val="en-US" w:eastAsia="ru-RU"/>
        </w:rPr>
        <w:t>II</w:t>
      </w:r>
      <w:r w:rsidRPr="00945250">
        <w:rPr>
          <w:rFonts w:eastAsia="Times New Roman" w:cs="Times New Roman"/>
          <w:sz w:val="26"/>
          <w:szCs w:val="26"/>
          <w:lang w:eastAsia="ru-RU"/>
        </w:rPr>
        <w:t>. Стандарт предоставления государственной услуги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120" w:lineRule="exact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2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Наименование государственной услуги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14. Наименование государственной услуги - «Назначение и осуществление ежемесячной денежной выплаты на ребенка в возрасте от трех до семи лет включительно»</w:t>
      </w:r>
    </w:p>
    <w:p w:rsidR="00945250" w:rsidRPr="00945250" w:rsidRDefault="00945250" w:rsidP="00945250">
      <w:pPr>
        <w:spacing w:before="120" w:after="120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>Наименование органа, предоставляющего государственную услугу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15.  Уполномоченным органом, предоставляющим государственную услугу является администрация МР «Думиничский район». 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Структурным подразделением является отдел социальной защиты населения администрации МР «Думиничский район» (далее отдел)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Предоставление государственной услуги осуществляется уполномоченным органом по месту жительства или месту фактического проживания (пребывания) заявителей.</w:t>
      </w:r>
    </w:p>
    <w:p w:rsidR="00945250" w:rsidRPr="00945250" w:rsidRDefault="00945250" w:rsidP="00945250">
      <w:pPr>
        <w:spacing w:before="120" w:after="12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16. Запрещается требовать от заявителей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2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>Результат предоставления государственной услуги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17. Результатом предоставления государственной услуги является: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- назначение ежемесячной денежной выплаты;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 xml:space="preserve">- отказ в назначении ежемесячной денежной выплаты. 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18. Решение о назначении либо об отказе в назначении ежемесячной денежной выплаты принимается центром социальной поддержки в течение  10 рабочих дней со дня приема заявления.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19. Срок принятия решения о назначении либо об отказе в назначении ежемесячной денежной выплаты приостанавливается в случае непоступления сведений, запрашиваемых центром социальной поддержки в рамках межведомственного информационного взаимодействия. При этом решение </w:t>
      </w:r>
      <w:r w:rsidRPr="00945250">
        <w:rPr>
          <w:rFonts w:eastAsia="Times New Roman" w:cs="Times New Roman"/>
          <w:sz w:val="26"/>
          <w:szCs w:val="26"/>
          <w:lang w:eastAsia="ru-RU"/>
        </w:rPr>
        <w:br/>
        <w:t xml:space="preserve">о назначении либо об отказе в назначении ежемесячной денежной выплаты выносится в течение 20 рабочих дней со дня приема заявления.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 xml:space="preserve">20. Уведомление об удовлетворении заявления либо об отказе в удовлетворении заявления с указанием причин отказа и порядка обжалования решения, подписанное руководителем уполномоченный  орган, направляется </w:t>
      </w: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lastRenderedPageBreak/>
        <w:t>заявителю в течение одного рабочего дня со дня принятия соответствующего решения посредством почтовой связи по адресу, указанному в заявлении, либо через многофункциональный центр, в который подавалось заявление.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При представлении документов в форме электронных документов через Единый портал или Портал услуг уведомление направляется заявителю муниципальным органом в форме электронного документа в течение одного рабочего дня со дня принятия соответствующего решения.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По желанию заявителя уведомление может быть направлено иным </w:t>
      </w:r>
      <w:r w:rsidRPr="00945250">
        <w:rPr>
          <w:rFonts w:eastAsia="Times New Roman" w:cs="Times New Roman"/>
          <w:sz w:val="26"/>
          <w:szCs w:val="26"/>
          <w:lang w:eastAsia="ru-RU"/>
        </w:rPr>
        <w:br/>
        <w:t>не противоречащим законодательству способом.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bookmarkStart w:id="2" w:name="P130"/>
      <w:bookmarkEnd w:id="2"/>
      <w:r w:rsidRPr="00945250">
        <w:rPr>
          <w:rFonts w:eastAsia="Times New Roman" w:cs="Times New Roman"/>
          <w:spacing w:val="-6"/>
          <w:sz w:val="26"/>
          <w:szCs w:val="26"/>
          <w:lang w:eastAsia="ru-RU"/>
        </w:rPr>
        <w:t>21. Приостановление предоставления государственной услуги законодательством Российской Федерации, законодательством края не предусмотрено.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22. Перечень нормативных правовых актов, регулирующих предоставление государственной услуги, размещен на официальном сайте министерства, в региональном реестре, федеральном реестре, на Портале услуг, Едином портале.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В случае внесения изменений в законодательство, регулирующее предоставление услуги, размещенная информация обновляется должностным лицом министерства, ответственным за предоставление государственной услуги, в течение пяти рабочих дней после их опубликования.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2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2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>государственной услуги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3" w:name="P134"/>
      <w:bookmarkEnd w:id="3"/>
      <w:r w:rsidRPr="00945250">
        <w:rPr>
          <w:rFonts w:eastAsia="Times New Roman" w:cs="Times New Roman"/>
          <w:spacing w:val="-6"/>
          <w:sz w:val="26"/>
          <w:szCs w:val="26"/>
          <w:lang w:eastAsia="ru-RU"/>
        </w:rPr>
        <w:t xml:space="preserve">23. Для предоставления государственной услуги заявителем подается заявление </w:t>
      </w:r>
      <w:r w:rsidRPr="00945250">
        <w:rPr>
          <w:rFonts w:eastAsia="Times New Roman" w:cs="Times New Roman"/>
          <w:color w:val="000000"/>
          <w:sz w:val="26"/>
          <w:szCs w:val="26"/>
          <w:lang w:eastAsia="ru-RU"/>
        </w:rPr>
        <w:t>о назначении ежемесячной денежной выплаты на ребенка в возрасте от 3 до 7 лет включительно п</w:t>
      </w:r>
      <w:r w:rsidRPr="00945250">
        <w:rPr>
          <w:rFonts w:eastAsia="Times New Roman" w:cs="Times New Roman"/>
          <w:spacing w:val="-6"/>
          <w:sz w:val="26"/>
          <w:szCs w:val="26"/>
          <w:lang w:eastAsia="ru-RU"/>
        </w:rPr>
        <w:t xml:space="preserve">о форме, </w:t>
      </w:r>
      <w:r w:rsidRPr="00945250">
        <w:rPr>
          <w:rFonts w:eastAsia="Times New Roman" w:cs="Times New Roman"/>
          <w:sz w:val="26"/>
          <w:szCs w:val="26"/>
          <w:lang w:eastAsia="ru-RU"/>
        </w:rPr>
        <w:t>утвержденной постановлением Правительства Российской Федерации от 31 марта 2020 г. № 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Форма заявления прилагается к данному регламенту, предоставляется заявителю при обращении за назначением ежемесячной денежной выплаты.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24. Исчерпывающий перечень документов (сведений), которые подлежат предоставлению в рамках межведомственного информационного взаимодействия: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рождении ребенка;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смерти ребенка или его законного представителя;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заключении (расторжении) брака;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выписка (сведения) из решения органа опеки и попечительства об установлении опеки над ребенком;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законном представителе ребенка;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об ограничении дееспособности или признании родителя или иного законного представителя ребенка недееспособным;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- сведения о суммах пенсий, пособий и иных мер социальной поддержки в виде выплат, полученных в соответствии с законодательством Российской Федерации и (или) законодательством субъекта Российской Федерации;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- сведения о выплатах правопреемникам умерших застрахованных лиц в случаях, предусмотренных законодательством Российской Федерации </w:t>
      </w:r>
      <w:r w:rsidRPr="00945250">
        <w:rPr>
          <w:rFonts w:eastAsia="Times New Roman" w:cs="Times New Roman"/>
          <w:sz w:val="26"/>
          <w:szCs w:val="26"/>
          <w:lang w:eastAsia="ru-RU"/>
        </w:rPr>
        <w:br/>
        <w:t>об обязательном пенсионном страховании;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пособии по безработице (материальной помощи и иных выплатах безработным гражданам);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дивидентах, процентах и иных доходах, полученных по операциям с ценными бумагами;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доходах от предпринимательской деятельности и от осуществления частной практики;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сведения о доходах по договорам авторского заказа, об отчуждении исключительного права на результаты интеллектуальной деятельности;</w:t>
      </w:r>
      <w:r w:rsidRPr="00945250">
        <w:rPr>
          <w:rFonts w:eastAsia="Times New Roman" w:cs="Times New Roman"/>
          <w:sz w:val="26"/>
          <w:szCs w:val="26"/>
          <w:lang w:eastAsia="ru-RU"/>
        </w:rPr>
        <w:br/>
      </w:r>
      <w:r w:rsidRPr="00945250">
        <w:rPr>
          <w:rFonts w:eastAsia="Times New Roman" w:cs="Times New Roman"/>
          <w:sz w:val="26"/>
          <w:szCs w:val="26"/>
          <w:lang w:eastAsia="ru-RU"/>
        </w:rPr>
        <w:tab/>
        <w:t>- сведения о доходах от продажи, аренды имущества;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- сведения о наличии либо отсутствии регистрации по месту жительства и по месту пребывания гражданина Российской Федерации в пределах Российской Федерации.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4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4"/>
          <w:sz w:val="26"/>
          <w:szCs w:val="26"/>
          <w:lang w:eastAsia="ru-RU"/>
        </w:rPr>
        <w:t xml:space="preserve">Документы (сведения), предусмотренные настоящим подпунктом, не истребуются уполномоченным органом или многофункциональным центром у заявителя (за исключением сведений о рождении ребенка при регистрации записи акта о рождении ребенка за пределами Российской Федерации).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25. Сведения об участвующих в предоставлении государственной услуги органах исполнительной власти, органах местного самоуправления, организациях и выдаваемых ими документах и информации, необходимых для предоставления государственной услуги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В предоставлении государственной услуги участвуют: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органы записи актов гражданского состояния;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территориальные структурные подразделения органов опеки и попечительства министерства образования и науки края;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территориальные органы Федеральной налоговой службы;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Управление Пенсионного фонда Российской Федерации;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- территориальные органы внутренних дел.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26. Требования к документам, необходимым для предоставления государственной услуги, предусмотренные законодательством Российской Федерации.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Заявление, представляемое заявителем, должно соответствовать следующим требованиям: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текст заявления должен поддаваться прочтению;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текст заявления не должен иметь подчисток, приписок, зачеркнутых слов и не оговоренных в них исправлений, а также повреждений, наличие которых не позволяет прочесть или однозначно истолковать указанные в нем сведения.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27. Порядок представления документов, необходимых для предоставления государственной услуги, в том числе в электронной форме, если это не запрещено законом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Заявление о назначении ежемесячной денежной выплаты (далее – заявление) подается заявителем в центр социальной поддержки по месту жительства (пребывания) лично или через представителя: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при непосредственном обращении;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через многофункциональный центр;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4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4"/>
          <w:sz w:val="26"/>
          <w:szCs w:val="26"/>
          <w:lang w:eastAsia="ru-RU"/>
        </w:rPr>
        <w:t>- в электронном виде с использованием федеральной государственной информационной системы Единого портала или Портала услуг;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- посредством почтовой связи способом, позволяющим подтвердить факт и дату отправления.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 xml:space="preserve">Подача заявления в электронном виде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28. Информация для заявителя о том, что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государственной услуги.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6"/>
          <w:sz w:val="26"/>
          <w:szCs w:val="26"/>
          <w:lang w:eastAsia="ru-RU"/>
        </w:rPr>
        <w:t xml:space="preserve">Представление заявителем документов, которые он вправе представить по собственной инициативе, Административным регламентом не предусмотрено.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29. Недопустимо требовать от заявителя: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 связи с предоставлением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иных государственных органов либо подведомственных государственным органам организаций, участвующих в предоставлении государственных услуг, за исключением документов, указанных в </w:t>
      </w:r>
      <w:hyperlink r:id="rId8" w:history="1">
        <w:r w:rsidRPr="00945250">
          <w:rPr>
            <w:rFonts w:eastAsia="Times New Roman" w:cs="Times New Roman"/>
            <w:sz w:val="26"/>
            <w:szCs w:val="26"/>
            <w:lang w:eastAsia="ru-RU"/>
          </w:rPr>
          <w:t>части 6 статьи 7</w:t>
        </w:r>
      </w:hyperlink>
      <w:r w:rsidRPr="00945250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27 июля 2010 г. № 210-ФЗ "Об организации предоставления государственных и муниципальных услуг".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30. Исчерпывающий перечень оснований для отказа в приеме документов, необходимых для предоставления государственной услуги, в случае, если возможность отказа в приеме документов предусмотрена нормативными правовыми актами Российской Федерации.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Основания для отказа в приеме документов, необходимых для предоставления государственной услуги, отсутствуют.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bookmarkStart w:id="4" w:name="P206"/>
      <w:bookmarkEnd w:id="4"/>
      <w:r w:rsidRPr="00945250">
        <w:rPr>
          <w:rFonts w:eastAsia="Times New Roman" w:cs="Times New Roman"/>
          <w:sz w:val="26"/>
          <w:szCs w:val="26"/>
          <w:lang w:eastAsia="ru-RU"/>
        </w:rPr>
        <w:t>31. Исчерпывающий перечень оснований для приостановления предоставления государственной услуги и (или) отказа в предоставлении государственной услуги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32. Основаниями для отказа в предоставлении государственной услуги являются: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1) смерть ребенка;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2) превышение среднемесячного дохода семьи над величиной прожиточного минимума на душу населения, установленную в Калужской области за второй квартал года, предшествующего году обращения на назначением указанной выплаты;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3) наличие в заявлении недостоверных или неполных данных;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lastRenderedPageBreak/>
        <w:t>4) нахождение ребенка, на которого назначается ежемесячная денежная выплата, на полном государственном обеспечении;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5) назначение ежемесячной денежной выплаты на этого же ребенка в другом субъекте Российской Федерации;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6) несоответствие заявителя и (или) ребенка условиям, установленным ст. 1.1. Закона Калужской области № 10-ОЗ от 30.12.2004 г. (в ред. от 10.04.2020 г. № 582-ОЗ)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33. Оснований для приостановления предоставления государственной услуги законодательством Российской Федерации, законодательством Калужской области не предусмотрено.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 xml:space="preserve">34. Осуществление ежемесячной денежной выплаты прекращается по решению центра социальной поддержки населения в случае выявления оснований, предусмотренных подпунктом 32 настоящего регламента, с 01 числа месяца, следующего за месяцем, в котором наступили соответствующие обстоятельства.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           35. Запрещается требовать от заявителя представления документов и информации, отсутствие и (или) недостоверность которых не указывались при первоначальном отказе в приеме документов, необходимых для 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945250">
          <w:rPr>
            <w:rFonts w:eastAsia="Times New Roman" w:cs="Times New Roman"/>
            <w:sz w:val="26"/>
            <w:szCs w:val="26"/>
            <w:lang w:eastAsia="ru-RU"/>
          </w:rPr>
          <w:t>пунктом 4 части 1 статьи 7</w:t>
        </w:r>
      </w:hyperlink>
      <w:r w:rsidRPr="00945250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27 июля 2010 г. № 210-ФЗ "Об организации предоставления государственных и муниципальных услуг".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36. Государственная услуга предоставляется бесплатно.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37. Максимальный срок ожидания в очереди при подаче заявления о предоставлении государственной услуги и при получении результата ее предоставления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>Максимальный срок ожидания в очереди при подаче заявления о предоставлении государственной услуги и получении результата предоставления государственной услуги составляет не более 15 минут.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При подаче заявления и документов посредством почтовой связи либо через </w:t>
      </w:r>
      <w:r w:rsidRPr="00945250">
        <w:rPr>
          <w:rFonts w:eastAsia="Times New Roman" w:cs="Times New Roman"/>
          <w:spacing w:val="-4"/>
          <w:sz w:val="26"/>
          <w:szCs w:val="26"/>
          <w:lang w:eastAsia="ru-RU"/>
        </w:rPr>
        <w:t>Единый портал или Портал услуг</w:t>
      </w:r>
      <w:r w:rsidRPr="00945250">
        <w:rPr>
          <w:rFonts w:eastAsia="Times New Roman" w:cs="Times New Roman"/>
          <w:sz w:val="26"/>
          <w:szCs w:val="26"/>
          <w:lang w:eastAsia="ru-RU"/>
        </w:rPr>
        <w:t xml:space="preserve"> необходимость ожидания в очереди исключается.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38. Срок регистрации запроса заявителя о предоставлении государственной услуги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Регистрация заявления осуществляется специалистом уполномоченного органа в день его поступления путем присвоения входящего регистрационного номера в автоматизированной системе учета.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Днем обращения за назначением ежемесячной денежной выплаты считается день приема центром социальной поддержки заявления.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Если заявление направляется по почте, то днем обращения за назначением ежемесячной денежной выплаты считается дата, указанная на почтовом штемпеле организации почтовой связи по месту отправления заявления.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Заявление, поступившее через </w:t>
      </w:r>
      <w:r w:rsidRPr="00945250">
        <w:rPr>
          <w:rFonts w:eastAsia="Times New Roman" w:cs="Times New Roman"/>
          <w:spacing w:val="-4"/>
          <w:sz w:val="26"/>
          <w:szCs w:val="26"/>
          <w:lang w:eastAsia="ru-RU"/>
        </w:rPr>
        <w:t>Единый портал или Портал услуг</w:t>
      </w:r>
      <w:r w:rsidRPr="00945250">
        <w:rPr>
          <w:rFonts w:eastAsia="Times New Roman" w:cs="Times New Roman"/>
          <w:sz w:val="26"/>
          <w:szCs w:val="26"/>
          <w:lang w:eastAsia="ru-RU"/>
        </w:rPr>
        <w:t>, регистрируется не позднее рабочего дня, следующего за днем его поступления в центр социальной поддержки.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При направлении заявления через многофункциональный центр днем обращения считается день приема заявления многофункциональным центром.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Cs/>
          <w:sz w:val="26"/>
          <w:szCs w:val="26"/>
          <w:lang w:eastAsia="ru-RU"/>
        </w:rPr>
        <w:t xml:space="preserve">39.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или мультимедийной информации о порядке </w:t>
      </w:r>
      <w:r w:rsidRPr="00945250">
        <w:rPr>
          <w:rFonts w:eastAsia="Times New Roman" w:cs="Times New Roman"/>
          <w:bCs/>
          <w:sz w:val="26"/>
          <w:szCs w:val="26"/>
          <w:lang w:eastAsia="ru-RU"/>
        </w:rPr>
        <w:lastRenderedPageBreak/>
        <w:t>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40. Вход в здание, в котором размещается уполномоченный орган, оборудуется вывеской с информацией о наименовании уполномоченного органа и режиме работы.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К месту предоставления государственной услуги обеспечивается доступ инвалидов: помещения оборудуются пандусами, специальными ограждениями и перилами, создающими беспрепятственное передвижение и разворот кресел-колясок, размещение столов в помещении осуществляется с учетом беспрепятственного подъезда и поворота кресел-колясок.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41.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документов, для предоставления государственных услуг.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Присутственные места оборудуются: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стендами с информацией;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доступными местами общего пользования (туалетами);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схемами размещения средств пожаротушения и путей эвакуации посетителей и работников.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42. Места ожидания личного приема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43. На информационных стендах в помещениях уполномоченного ограна размещается, в том числе следующая информация: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перечень документов, необходимых для предоставления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извлечения из законодательных и иных нормативных правовых актов, содержащих нормы, регулирующие отношения, связанные с предоставлением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краткое описание порядка предоставления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образцы заполнения бланков заявлений;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порядок получения консультаций по вопросам предоставления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исчерпывающий перечень оснований для отказа в предоставлении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порядок обжалования действий (бездействия) и решений, осуществляемых (принятых) в ходе предоставления государственной услуги.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44. Места приема заявителей оборудуются информационными табличками (вывесками) с указанием: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номера кабинета;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6"/>
          <w:sz w:val="26"/>
          <w:szCs w:val="26"/>
          <w:lang w:eastAsia="ru-RU"/>
        </w:rPr>
        <w:t>- фамилии, имени, отчества (последнее – при наличии) и должности работника центра социальной поддержки, предоставляющего государственную услугу.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45. Для предоставления государственной услуги уполномоченный орган обеспечивает заявителям из числа инвалидов: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условия для беспрепятственного доступа к центру социальной поддержки;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- возможность самостоятельного передвижения по территории центра социальной поддержки, входа в центры социальной поддержки и выхода из них, </w:t>
      </w: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при передвижении в министерстве и центре социальной поддержки;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центру социальной поддержки и для получения государственной услуги с учетом ограничений их жизнедеятельности;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оказание работниками уполномоченного органа помощи инвалидам в преодолении барьеров, мешающих получению ими государственной услуги наравне с другими заявителями.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Cs/>
          <w:sz w:val="26"/>
          <w:szCs w:val="26"/>
          <w:lang w:eastAsia="ru-RU"/>
        </w:rPr>
        <w:t xml:space="preserve">46. Показатели доступности и качества государственной услуги, </w:t>
      </w:r>
      <w:r w:rsidRPr="00945250">
        <w:rPr>
          <w:rFonts w:eastAsia="Times New Roman" w:cs="Times New Roman"/>
          <w:bCs/>
          <w:sz w:val="26"/>
          <w:szCs w:val="26"/>
          <w:lang w:eastAsia="ru-RU"/>
        </w:rPr>
        <w:br/>
        <w:t>в том числе количество взаимодействий заявителя с должностными лицами при предоставлении государственной услуги и их продолжительность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47. Показателями доступности и качества предоставления государственной услуги являются: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удовлетворенность заявителей качеством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соблюдение порядка информирования о предоставлении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соблюдение административных процедур при предоставлении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отсутствие фактов нарушения сроков при предоставлении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отсутствие фактов нарушения законодательства при предоставлении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полнота предоставления государственной услуги в соответствии с Административным</w:t>
      </w:r>
      <w:r w:rsidRPr="00945250">
        <w:rPr>
          <w:rFonts w:eastAsia="Times New Roman" w:cs="Times New Roman"/>
          <w:sz w:val="26"/>
          <w:szCs w:val="26"/>
          <w:lang w:eastAsia="ru-RU"/>
        </w:rPr>
        <w:t xml:space="preserve"> регламентом;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отсутствие обоснованных жалоб по вопросам предоставления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возможность получения государственной услуги в многофункциональном центре;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- возможность получения государственной услуги в электронной форме;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возможность получения информации о ходе предоставления государственной услуги с использованием информационно-телекоммуникационных технологий, в том числе с использованием Единого портала и Портала услуг.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48. При предоставлении государственной услуги заявитель взаимодействует с должностными лицами, участвующими в предоставлении государственной услуги: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при обращении лично или по телефону за консультацией по вопросам предоставления государственной услуги – продолжительность взаимодействия не более 15 минут;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при подаче документов лично – продолжительность взаимодействия не более 15 минут.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Cs/>
          <w:sz w:val="26"/>
          <w:szCs w:val="26"/>
          <w:lang w:eastAsia="ru-RU"/>
        </w:rPr>
        <w:lastRenderedPageBreak/>
        <w:t>49. Иные требования,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50. Предоставление государственной услуги в многофункциональном центре осуществляется в соответствии с требованиями законодательства Российской Федерации по принципу "одного окна", после однократного обращения заявителя с соответствующим запросом, а взаимодействие с министерством осуществляется многофункциональным центром без участия заявителя в соответствии с соглашением о взаимодействии.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51. За получением государственной услуги заявитель вправе обратиться в филиал многофункционального центра, расположенный на территории района.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52. При подаче заявления через многофункциональный центр днем обращения считается день приема заявления указанным учреждением.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53. Обеспечение доступа заявителей к сведениям о предоставляемой государственной услуге на официальном сайте министерства, Едином портале и Портале услуг.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54. Обеспечение возможности подачи заявителем документов в электронном виде с использованием Единого портала и Портала услуг.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55. Обеспечение возможности получения заявителем сведений о ходе выполнения запроса о предоставлении государственной услуги через личный кабинет Единого портала или Портала услуг.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Обращение за предоставлением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10" w:history="1">
        <w:r w:rsidRPr="00945250">
          <w:rPr>
            <w:rFonts w:eastAsia="Times New Roman" w:cs="Times New Roman"/>
            <w:sz w:val="26"/>
            <w:szCs w:val="26"/>
            <w:lang w:eastAsia="ru-RU"/>
          </w:rPr>
          <w:t>закона</w:t>
        </w:r>
      </w:hyperlink>
      <w:r w:rsidRPr="00945250">
        <w:rPr>
          <w:rFonts w:eastAsia="Times New Roman" w:cs="Times New Roman"/>
          <w:sz w:val="26"/>
          <w:szCs w:val="26"/>
          <w:lang w:eastAsia="ru-RU"/>
        </w:rPr>
        <w:t xml:space="preserve"> от 06 апреля 2011 г. № 63-ФЗ "Об электронной подписи" и требованиями Федерального закона от 27 июля 2010 г. № 210-ФЗ "Об организации предоставления государственных и муниципальных услуг".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установлены </w:t>
      </w:r>
      <w:hyperlink r:id="rId11" w:history="1">
        <w:r w:rsidRPr="00945250">
          <w:rPr>
            <w:rFonts w:eastAsia="Times New Roman" w:cs="Times New Roman"/>
            <w:sz w:val="26"/>
            <w:szCs w:val="26"/>
            <w:lang w:eastAsia="ru-RU"/>
          </w:rPr>
          <w:t>постановлением</w:t>
        </w:r>
      </w:hyperlink>
      <w:r w:rsidRPr="00945250">
        <w:rPr>
          <w:rFonts w:eastAsia="Times New Roman" w:cs="Times New Roman"/>
          <w:sz w:val="26"/>
          <w:szCs w:val="26"/>
          <w:lang w:eastAsia="ru-RU"/>
        </w:rPr>
        <w:t xml:space="preserve">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Заявление, подаваемое с использованием Единого портала или Портала услуг, подписывается заявителем простой электронной подписью.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56. Обеспечение возможности получения заявителем с использованием Единого портала и Портала услуг результатов предоставления государственной услуги в электронной форме, за исключением случаев, когда такое получение запрещено федеральным законом.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            Обеспечение обработки и хранение персональных данных заявителей в соответствии с законодательством Российской Федерации о персональных данных.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widowControl w:val="0"/>
        <w:autoSpaceDE w:val="0"/>
        <w:autoSpaceDN w:val="0"/>
        <w:adjustRightInd w:val="0"/>
        <w:spacing w:after="0" w:line="240" w:lineRule="exact"/>
        <w:ind w:left="709" w:firstLine="567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val="en-US" w:eastAsia="ru-RU"/>
        </w:rPr>
        <w:t>III</w:t>
      </w:r>
      <w:r w:rsidRPr="00945250">
        <w:rPr>
          <w:rFonts w:eastAsia="Times New Roman" w:cs="Times New Roman"/>
          <w:sz w:val="26"/>
          <w:szCs w:val="26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945250" w:rsidRPr="00945250" w:rsidRDefault="00945250" w:rsidP="00945250">
      <w:pPr>
        <w:widowControl w:val="0"/>
        <w:autoSpaceDE w:val="0"/>
        <w:autoSpaceDN w:val="0"/>
        <w:spacing w:after="0" w:line="120" w:lineRule="exact"/>
        <w:ind w:left="709" w:firstLine="567"/>
        <w:contextualSpacing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2"/>
        <w:rPr>
          <w:rFonts w:eastAsia="Times New Roman" w:cs="Times New Roman"/>
          <w:b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sz w:val="26"/>
          <w:szCs w:val="26"/>
          <w:lang w:eastAsia="ru-RU"/>
        </w:rPr>
        <w:t>Исчерпывающий перечень административных процедур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 xml:space="preserve">57. Предоставление государственной услуги включает в себя следующие </w:t>
      </w:r>
      <w:r w:rsidRPr="00945250">
        <w:rPr>
          <w:rFonts w:eastAsia="Times New Roman" w:cs="Times New Roman"/>
          <w:sz w:val="26"/>
          <w:szCs w:val="26"/>
          <w:lang w:eastAsia="ar-SA"/>
        </w:rPr>
        <w:lastRenderedPageBreak/>
        <w:t>административные процедуры: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 xml:space="preserve">- </w:t>
      </w:r>
      <w:hyperlink w:anchor="P312" w:history="1">
        <w:r w:rsidRPr="00945250">
          <w:rPr>
            <w:rFonts w:eastAsia="Times New Roman" w:cs="Times New Roman"/>
            <w:sz w:val="26"/>
            <w:szCs w:val="26"/>
            <w:lang w:eastAsia="ar-SA"/>
          </w:rPr>
          <w:t>прием</w:t>
        </w:r>
      </w:hyperlink>
      <w:r w:rsidRPr="00945250">
        <w:rPr>
          <w:rFonts w:eastAsia="Times New Roman" w:cs="Times New Roman"/>
          <w:sz w:val="26"/>
          <w:szCs w:val="26"/>
          <w:lang w:eastAsia="ar-SA"/>
        </w:rPr>
        <w:t xml:space="preserve"> заявления;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 xml:space="preserve">- </w:t>
      </w:r>
      <w:hyperlink w:anchor="P333" w:history="1">
        <w:r w:rsidRPr="00945250">
          <w:rPr>
            <w:rFonts w:eastAsia="Times New Roman" w:cs="Times New Roman"/>
            <w:sz w:val="26"/>
            <w:szCs w:val="26"/>
            <w:lang w:eastAsia="ar-SA"/>
          </w:rPr>
          <w:t>межведомственное</w:t>
        </w:r>
      </w:hyperlink>
      <w:r w:rsidRPr="00945250">
        <w:rPr>
          <w:rFonts w:eastAsia="Times New Roman" w:cs="Times New Roman"/>
          <w:sz w:val="26"/>
          <w:szCs w:val="26"/>
          <w:lang w:eastAsia="ar-SA"/>
        </w:rPr>
        <w:t xml:space="preserve"> информационное взаимодействие;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 xml:space="preserve">- </w:t>
      </w:r>
      <w:hyperlink w:anchor="P354" w:history="1">
        <w:r w:rsidRPr="00945250">
          <w:rPr>
            <w:rFonts w:eastAsia="Times New Roman" w:cs="Times New Roman"/>
            <w:sz w:val="26"/>
            <w:szCs w:val="26"/>
            <w:lang w:eastAsia="ar-SA"/>
          </w:rPr>
          <w:t>принятие</w:t>
        </w:r>
      </w:hyperlink>
      <w:r w:rsidRPr="00945250">
        <w:rPr>
          <w:rFonts w:eastAsia="Times New Roman" w:cs="Times New Roman"/>
          <w:sz w:val="26"/>
          <w:szCs w:val="26"/>
          <w:lang w:eastAsia="ar-SA"/>
        </w:rPr>
        <w:t xml:space="preserve"> решения о назначении (отказе в назначении) ежемесячной денежной выплаты;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945250">
        <w:rPr>
          <w:rFonts w:eastAsia="Times New Roman" w:cs="Times New Roman"/>
          <w:sz w:val="26"/>
          <w:szCs w:val="26"/>
          <w:lang w:eastAsia="ar-SA"/>
        </w:rPr>
        <w:t xml:space="preserve">- осуществление ежемесячной денежной выплаты. </w:t>
      </w:r>
    </w:p>
    <w:p w:rsidR="00945250" w:rsidRPr="00945250" w:rsidRDefault="00945250" w:rsidP="0094525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5" w:name="P312"/>
      <w:bookmarkEnd w:id="5"/>
      <w:r w:rsidRPr="00945250">
        <w:rPr>
          <w:rFonts w:eastAsia="Times New Roman" w:cs="Times New Roman"/>
          <w:b/>
          <w:sz w:val="26"/>
          <w:szCs w:val="26"/>
          <w:lang w:eastAsia="ru-RU"/>
        </w:rPr>
        <w:t>Прием заявления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58. Основанием для начала административной процедуры является обращение заявителя либо его представителя в центр социальной поддержки с заявлением: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при непосредственном обращении в центр социальной поддержки;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через многофункциональный центр;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посредством почтовой связи;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в форме электронных документов с использованием Единого портала или Портала услуг.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59.  Работник уполномоченного органа, ответственный за прием заявления, осуществляет его регистрацию: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при личном приеме регистрирует заявление в день его поступления в автоматизированной информационной системе «Адресная социальная помощь», заполняет расписку-уведомление о приеме заявления и выдает ее заявителю;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при поступлении заявления посредством почтовой связи не позднее пяти рабочих дней со дня регистрации заявления направляет расписку-уведомление по почтовому адресу, указанному в заявлении, посредством почтовой связи;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при поступлении заявления в электронном виде с использованием Единого портала или Портала услуг регистрирует заявление в день поступления, а в случае поступления заявления в выходные, нерабочие праздничные дни и в нерабочее время регистрирует заявление в течение первого рабочего дня, следующего за днем его поступления. В момент регистрации заявления в личный кабинет заявителя автоматически отправляется уведомление о приеме заявления в работу.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Заявителю предоставляется возможность осуществить предварительную запись на прием в уполномоченный орган для подачи заявления. Предварительная запись осуществляется при личном обращении заявителя либо по телефону, а также на официальном сайте администрации МР «Думиничский район»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60. Максимальный срок приема заявления не должен превышать 15 минут.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61. Результатом административной процедуры является прием и регистрация заявления центром социальной поддержки либо многофункциональным центром.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62. Основанием для начала административной процедуры является регистрация заявления уполномоченным органом.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63. Работник уполномоченного органа, ответственный за назначение и осуществление ежемесячной денежной выплаты, в рамках межведомственного информационного взаимодействия формирует и направляет запросы документов (сведений), предусмотренных </w:t>
      </w:r>
      <w:hyperlink r:id="rId12" w:history="1">
        <w:r w:rsidRPr="00945250">
          <w:rPr>
            <w:rFonts w:eastAsia="Times New Roman" w:cs="Times New Roman"/>
            <w:sz w:val="26"/>
            <w:szCs w:val="26"/>
            <w:lang w:eastAsia="ru-RU"/>
          </w:rPr>
          <w:t>пунктом 24  раздела 2</w:t>
        </w:r>
      </w:hyperlink>
      <w:r w:rsidRPr="00945250">
        <w:rPr>
          <w:rFonts w:eastAsia="Times New Roman" w:cs="Times New Roman"/>
          <w:sz w:val="26"/>
          <w:szCs w:val="26"/>
          <w:lang w:eastAsia="ru-RU"/>
        </w:rPr>
        <w:t xml:space="preserve"> Административного регламента, в том числе в электронной форме,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</w:t>
      </w: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самоуправления организации, в распоряжении которых находятся такие документы (сведения).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Запрос документов (сведений) направляется в течение двух рабочих дней после приема и регистрации заявления.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64. Работник уполномоченного органа, ответственный за назначение и осуществление ежемесячной денежной выплаты, в течение одного рабочего дня формирует личное дело заявителя, в которое приобщает заявление и документы (сведения).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65. Документы (сведения), полученные уполномоченным огранном в рамках межведомственного информационного взаимодействия, на бумажном носителе приобщаются в личное дело заявителя в день их поступления.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66. Результатом административной процедуры является получение в результате межведомственного информационного взаимодействия документов (сведений), необходимых для предоставления государственной услуги.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67. После принятия решения о назначении ежемесячной денежной выплаты работник уполномоченного органа выгружает информацию о назначении ежемесячной денежной выплаты из программного комплекса, используемого для предоставления государственной услуги, и размещает ее в Единой государственной информационной системе социального обеспечения (далее – ЕГИССО) согласно регламенту информационного взаимодействия поставщиков и потребителей информации с ЕГИССО.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</w:p>
    <w:p w:rsidR="00945250" w:rsidRPr="00945250" w:rsidRDefault="00E66D7F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hyperlink w:anchor="P354" w:history="1">
        <w:r w:rsidR="00945250" w:rsidRPr="00945250">
          <w:rPr>
            <w:rFonts w:eastAsia="Times New Roman" w:cs="Times New Roman"/>
            <w:b/>
            <w:sz w:val="26"/>
            <w:szCs w:val="26"/>
            <w:lang w:eastAsia="ru-RU"/>
          </w:rPr>
          <w:t>Принятие</w:t>
        </w:r>
      </w:hyperlink>
      <w:r w:rsidR="00945250" w:rsidRPr="00945250">
        <w:rPr>
          <w:rFonts w:eastAsia="Times New Roman" w:cs="Times New Roman"/>
          <w:b/>
          <w:sz w:val="26"/>
          <w:szCs w:val="26"/>
          <w:lang w:eastAsia="ru-RU"/>
        </w:rPr>
        <w:t xml:space="preserve"> решения о назначении (отказе в назначении) ежемесячной денежной выплаты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68. Основанием для начала административной процедуры является поступление в министерство заявления и документов (сведений), запрашиваемых в рамках межведомственного информационного взаимодействия.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69. Решение о назначении либо об отказе в назначении ежемесячной денежной выплаты принимается уполномоченным органом в течение 10 рабочих дней со дня приема заявления.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Срок принятия решения о назначении либо об отказе в назначении ежемесячной денежной выплаты приостанавливается в случае непоступления сведений, запрашиваемых центром социальной поддержки в рамках межведомственного информационного взаимодействия. При этом решение о назначении либо об отказе в назначении ежемесячной денежной выплаты выносится в течение 20 рабочих дней со дня приема заявления.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70. Решение о назначении либо об отказе в назначении отказе в оказании ежемесячной денежной выплаты подписывается руководителем центра социальной поддержки и заверяется печатью центра социальной поддержки.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 xml:space="preserve">Уведомление об удовлетворении заявления либо об отказе в удовлетворении заявления с указанием причин отказа и порядка обжалования решения, подписанное руководителем центра социальной поддержки, направляется заявителю в течение одного рабочего дня со дня принятия соответствующего решения посредством </w:t>
      </w: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lastRenderedPageBreak/>
        <w:t>почтовой связи по адресу, указанному в заявлении, либо через многофункциональный центр, в который подавалось заявление.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При представлении документов в форме электронных документов через Единый портал или Портал услуг уведомление направляется заявителю центром социальной поддержки в форме электронного документа в течение одного рабочего дня со дня принятия соответствующего решения.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По желанию заявителя уведомление может быть направлено иным не противоречащим законодательству способом.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482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482"/>
        <w:contextualSpacing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bCs/>
          <w:sz w:val="26"/>
          <w:szCs w:val="26"/>
          <w:lang w:eastAsia="ru-RU"/>
        </w:rPr>
        <w:t>Осуществление ежемесячной денежной выплаты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71. Основанием для начала административной процедуры является принятие решения о назначении ежемесячной денежной выплаты.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72. Выплата ежемесячной денежной выплаты производится путем перечисления денежных средств по выбору заявителя, указанному им в заявлении о предоставлении государственной услуги, либо на счет заявителя, открытый в кредитной организации, либо через организацию почтовой связи </w:t>
      </w:r>
      <w:r w:rsidRPr="00945250">
        <w:rPr>
          <w:rFonts w:eastAsia="Times New Roman" w:cs="Times New Roman"/>
          <w:sz w:val="26"/>
          <w:szCs w:val="26"/>
          <w:lang w:eastAsia="ru-RU"/>
        </w:rPr>
        <w:br/>
        <w:t xml:space="preserve">в срок не позднее 26 числа месяца, следующего за месяцем подачи заявления.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bCs/>
          <w:sz w:val="26"/>
          <w:szCs w:val="26"/>
          <w:lang w:eastAsia="ru-RU"/>
        </w:rPr>
        <w:t>Особенности выполнения административных процедур в многофункциональных центрах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73. Прием заявления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обращение заявителя в многофункциональный центр с заявлением для предоставления государственной услуги.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Сотрудник многофункционального центра, ответственный за выполнение административной процедуры, в момент обращения заявителя, осуществляет следующие действия: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устанавливает личность гражданина (его представителя) на основании документов, удостоверяющих личность;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оценивает правильность оформления заявления;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принимает заявление;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формирует электронный образ заявления;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регистрирует заявление;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выдает заявителю расписку-уведомление о регистрации заявления.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Результатом административной процедуры является прием заявления для предоставления государственной услуги.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74 Межведомственное информационное взаимодействие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Межведомственные запросы осуществляются многофункциональным центром при наличии технической возможности.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регистрация заявления.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Сотрудник многофункционального центра, ответственный за выполнение административной процедуры, в день приема заявления и документов запрашивает в рамках межведомственного информационного взаимодействия документы (сведения), предусмотренные пунктом 24  Административного регламента. 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Полученные документы (сведения) передаются в уполномоченный орган не позднее одного рабочего дня, следующего за днем получения ответа на межведомственный запрос.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Результатом административной процедуры является передача документов (сведений), необходимых для предоставления государственной услуги, в уполномоченный орган.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75. Передача заявления в центр социальной поддержки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прием заявления для предоставления государственной услуги в многофункциональном центре.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Сотрудник многофункционального центра, ответственный за выполнение административной процедуры, в день приема заявления осуществляет следующие действия: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подписывает электронный образ заявления усиленной квалифицированной электронной подписью;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передает в центр социальной поддержки электронный образ заявления по защищенным каналам связи в согласованном формате и заверенный усиленной квалифицированной электронной подписью.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В случае невозможности осуществления взаимодействия в электронном виде сотрудник многофункционального центра, ответственный за выполнение административной процедуры, не позднее следующего рабочего дня со дня приема заявления передает в центр социальной поддержки заявление на бумажном носителе.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Результатом административной процедуры является передача заявления для предоставления государственной услуги в уполномоченный орган.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76. Получение заявителем результата предоставления государственной услуги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Основанием для начала административной процедуры является поступление в многофункциональный центр решения уполномоченного органа о назначении либо об отказе в назначении ежемесячной денежной выплаты.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Сотрудник многофункционального центра, ответственный за выполнение административной процедуры, в течение одного рабочего дня со дня поступления решения о назначении либо об отказе в назначении ежемесячной денежной выплаты уведомляет заявителя о принятом решении.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Результатом административной процедуры является получение заявителем уведомления о назначении либо об отказе в назначении ежемесячной денежной выплаты.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Cs/>
          <w:sz w:val="26"/>
          <w:szCs w:val="26"/>
          <w:lang w:val="en-US" w:eastAsia="ru-RU"/>
        </w:rPr>
        <w:t>IV</w:t>
      </w:r>
      <w:r w:rsidRPr="00945250">
        <w:rPr>
          <w:rFonts w:eastAsia="Times New Roman" w:cs="Times New Roman"/>
          <w:bCs/>
          <w:sz w:val="26"/>
          <w:szCs w:val="26"/>
          <w:lang w:eastAsia="ru-RU"/>
        </w:rPr>
        <w:t xml:space="preserve"> Формы контроля за исполнением Административного регламента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120" w:lineRule="exact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а также принятием решений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77.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работниками уполномоченного органа осуществляется руководителем уполномоченного органа.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78. Текущий контроль за принятием решений руководителем уполномоченного органа, полнотой и качеством предоставления государственной услуги осуществляется должностными лицами министерства, сотрудниками </w:t>
      </w: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министерства, ответственным за предоставление государственной услуги, в форме выборочных камеральных проверок.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bCs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порядок и формы контроля за полнотой и качеством предоставления государственной услуги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79. Для осуществления контроля за соблюдением полноты и качества предоставления государственной услуги министерством проводятся плановые и внеплановые проверки предоставления государственной услуги.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80. Плановые проверки осуществляются на основании квартальных, годовых планов работы министерства один раз в три года, внеплановые проверки – по решению министра социальной защиты населения Калужской области (далее – министр) на основании информации, поступившей из обращений граждан либо из средств массовой информации.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81. При проведении проверки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Результаты проверок, проведенных должностными лицами министерства, сотрудниками министерства, в срок не позднее трех рабочих дней с момента проведения проверки оформляются в виде справки, в которой отмечаются выявленные недостатки, рекомендации по их устранению, и подписываются министром.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Результаты проверки, оформленные в виде справки, направляются руководителю центра социальной поддержки в срок не позднее пяти рабочих дней со дня подписания справки для устранения выявленных нарушений.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В случае выявления по результатам проверки действий (бездействия), содержащих признаки состава административного правонарушения, материалы проверки в течение трех рабочих дней с момента выявления указанных правонарушений направляются в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– в правоохранительные органы.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/>
          <w:bCs/>
          <w:sz w:val="26"/>
          <w:szCs w:val="26"/>
          <w:lang w:eastAsia="ru-RU"/>
        </w:rPr>
        <w:t>Ответственность должностных лиц за решения и действия (бездействие), принимаемые (осуществляемые) в ходе предоставления государственной услуги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82. Персональная ответственность работников уполномоченного органа, руководителя центра социальной поддержки предусматривается их должностными инструкциями и действующим законодательством.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83. Персональная ответственность должностных лиц министерства, сотрудников министерства, ответственных за предоставление государственной услуги и ее организацию, предусматривается должностными регламентами, инструкциями и действующим законодательством.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exact"/>
        <w:ind w:left="709" w:firstLine="567"/>
        <w:contextualSpacing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Cs/>
          <w:sz w:val="26"/>
          <w:szCs w:val="26"/>
          <w:lang w:val="en-US" w:eastAsia="ru-RU"/>
        </w:rPr>
        <w:t>V</w:t>
      </w:r>
      <w:r w:rsidRPr="00945250">
        <w:rPr>
          <w:rFonts w:eastAsia="Times New Roman" w:cs="Times New Roman"/>
          <w:bCs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услугу.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120" w:lineRule="exact"/>
        <w:ind w:firstLine="567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84. Заявитель имеет право на досудебное (внесудебное) обжалование действий (бездействия) , должностных лиц, уполномоченного органа,  осуществляемых (принимаемых) ими в ходе предоставления государственной услуги.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85. Предмет досудебного (внесудебного) обжалования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6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нарушение срока регистрации запроса (заявления) заявителя о предоставлении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нарушение срока предоставления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 w:history="1">
        <w:r w:rsidRPr="00945250">
          <w:rPr>
            <w:rFonts w:eastAsia="Times New Roman" w:cs="Times New Roman"/>
            <w:sz w:val="26"/>
            <w:szCs w:val="26"/>
            <w:lang w:eastAsia="ru-RU"/>
          </w:rPr>
          <w:t>пунктом 4 части 1 статьи 7</w:t>
        </w:r>
      </w:hyperlink>
      <w:r w:rsidRPr="00945250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27 июля 2010 г. № 210-ФЗ "Об организации предоставления государственных и муниципальных услуг";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 для предоставления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Калужской области;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- отказ министерства, должностного лица министерства, государственного гражданского служащего министерства, уполномоченного органа,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нарушение срока или порядка выдачи документов по результатам предоставления государственной услуги;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4" w:history="1">
        <w:r w:rsidRPr="00945250">
          <w:rPr>
            <w:rFonts w:eastAsia="Times New Roman" w:cs="Times New Roman"/>
            <w:sz w:val="26"/>
            <w:szCs w:val="26"/>
            <w:lang w:eastAsia="ru-RU"/>
          </w:rPr>
          <w:t>пунктом 4 части 1 статьи 7</w:t>
        </w:r>
      </w:hyperlink>
      <w:r w:rsidRPr="00945250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27 июля 2010 г. № 210-ФЗ "Об организации предоставления государственных и муниципальных услуг".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 Органы исполнительной власти и уполномоченные на рассмотрение жалобы должностные лица, которым может быть направлена жалоба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 xml:space="preserve"> Особенности подачи и рассмотрения жалоб на решения и действия (бездействие) министерства, центров социальной поддержки, предоставляющих государственную услугу, и их должностных лиц, государственных служащих, работников уполномоченного органа.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          86. Помимо способов, установленных </w:t>
      </w:r>
      <w:hyperlink r:id="rId15" w:history="1">
        <w:r w:rsidRPr="00945250">
          <w:rPr>
            <w:rFonts w:eastAsia="Times New Roman" w:cs="Times New Roman"/>
            <w:sz w:val="26"/>
            <w:szCs w:val="26"/>
            <w:lang w:eastAsia="ru-RU"/>
          </w:rPr>
          <w:t>частью 2 статьи 11.2</w:t>
        </w:r>
      </w:hyperlink>
      <w:r w:rsidRPr="00945250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27 июля 2010 г. № 210-ФЗ "Об организации предоставления государственных и муниципальных услуг", жалоба может быть подана при помощи факсимильной связи.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87. Министерство, уполномоченный орган, предоставляющие государственную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отказать в удовлетворении жалобы и сообщить заявителю, направившему жалобу, о недопустимости злоупотребления правом.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88. В случае установления в ходе или по результатам рассмотрения жалобы признаков состава административного правонарушения или преступления жалоба и имеющиеся материалы к ней подлежат незамедлительному направлению в органы прокуратуры.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 xml:space="preserve">89. В случае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принять решение об отказе </w:t>
      </w: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br/>
        <w:t>в удовлетворении жалобы при условии, что указанная жалоба и ранее направляемые жалобы направлялись в указанный орган исполнительной власти края. О данном решении уведомляется заявитель, направивший жалобу.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90.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91. Права заявителей на получение информации и документов, необходимых для обоснования и рассмотрения жалобы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 При рассмотрении жалобы министерством заявитель имеет право: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обращаться с просьбой об истребовании документов для обоснования жалобы, в том числе в электронной форме;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92. Жалоба, поступившая в министерство, подлежит рассмотрению </w:t>
      </w:r>
      <w:r w:rsidRPr="00945250">
        <w:rPr>
          <w:rFonts w:eastAsia="Times New Roman" w:cs="Times New Roman"/>
          <w:sz w:val="26"/>
          <w:szCs w:val="26"/>
          <w:lang w:eastAsia="ru-RU"/>
        </w:rPr>
        <w:br/>
        <w:t>в течение 15 рабочих дней со дня ее регистрации, а в случае обжалования отказа министерства, центра социальной поддержки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6" w:name="Par81"/>
      <w:bookmarkEnd w:id="6"/>
      <w:r w:rsidRPr="00945250">
        <w:rPr>
          <w:rFonts w:eastAsia="Times New Roman" w:cs="Times New Roman"/>
          <w:sz w:val="26"/>
          <w:szCs w:val="26"/>
          <w:lang w:eastAsia="ru-RU"/>
        </w:rPr>
        <w:t>93. Результат рассмотрения жалобы, в том числе требования к содержанию ответа по результатам рассмотрения жалобы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По результатам рассмотрения жалобы орган, предоставляющий государственную услугу, принимает одно из следующих решений: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края;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- отказывает в удовлетворении жалобы.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94. В случае признания жалобы подлежащей удовлетворению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2"/>
          <w:sz w:val="26"/>
          <w:szCs w:val="26"/>
          <w:lang w:eastAsia="ru-RU"/>
        </w:rPr>
        <w:t>95.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Текст ответа по результатам рассмотрения жалобы должен излагаться четко, последовательно, кратко, исчерпывающе давать ответ на все поставленные в обращении вопросы. При подтверждении фактов, изложенных </w:t>
      </w:r>
      <w:r w:rsidRPr="00945250">
        <w:rPr>
          <w:rFonts w:eastAsia="Times New Roman" w:cs="Times New Roman"/>
          <w:sz w:val="26"/>
          <w:szCs w:val="26"/>
          <w:lang w:eastAsia="ru-RU"/>
        </w:rPr>
        <w:br/>
        <w:t>в обращении, в ответе следует указать, какие меры приняты по обращению.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96. Порядок информирования заявителя о результатах рассмотрения жалобы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Не позднее дня, следующего за днем принятия решения, указанного в </w:t>
      </w:r>
      <w:hyperlink w:anchor="Par81" w:history="1">
        <w:r w:rsidRPr="00945250">
          <w:rPr>
            <w:rFonts w:eastAsia="Times New Roman" w:cs="Times New Roman"/>
            <w:sz w:val="26"/>
            <w:szCs w:val="26"/>
            <w:lang w:eastAsia="ru-RU"/>
          </w:rPr>
          <w:t>пункте 5.7</w:t>
        </w:r>
      </w:hyperlink>
      <w:r w:rsidRPr="00945250">
        <w:rPr>
          <w:rFonts w:eastAsia="Times New Roman" w:cs="Times New Roman"/>
          <w:sz w:val="26"/>
          <w:szCs w:val="26"/>
          <w:lang w:eastAsia="ru-RU"/>
        </w:rPr>
        <w:t xml:space="preserve"> настоящего раздела заявителю направляется в письменной форме и по желанию заявителя в электронной форме мотивированный ответ о результатах рассмотрения жалобы.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97. Жалоба должна содержать: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pacing w:val="-4"/>
          <w:sz w:val="26"/>
          <w:szCs w:val="26"/>
          <w:lang w:eastAsia="ru-RU"/>
        </w:rPr>
      </w:pPr>
      <w:r w:rsidRPr="00945250">
        <w:rPr>
          <w:rFonts w:eastAsia="Times New Roman" w:cs="Times New Roman"/>
          <w:spacing w:val="-4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 xml:space="preserve">4) доводы, на основании которых заявитель не согласен с решением </w:t>
      </w:r>
      <w:r w:rsidRPr="00945250">
        <w:rPr>
          <w:rFonts w:eastAsia="Times New Roman" w:cs="Times New Roman"/>
          <w:sz w:val="26"/>
          <w:szCs w:val="26"/>
          <w:lang w:eastAsia="ru-RU"/>
        </w:rPr>
        <w:br/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exact"/>
        <w:ind w:left="709" w:firstLine="567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945250">
        <w:rPr>
          <w:rFonts w:eastAsia="Times New Roman" w:cs="Times New Roman"/>
          <w:bCs/>
          <w:sz w:val="26"/>
          <w:szCs w:val="26"/>
          <w:lang w:val="en-US" w:eastAsia="ru-RU"/>
        </w:rPr>
        <w:t>VI</w:t>
      </w:r>
      <w:r w:rsidRPr="00945250">
        <w:rPr>
          <w:rFonts w:eastAsia="Times New Roman" w:cs="Times New Roman"/>
          <w:bCs/>
          <w:sz w:val="26"/>
          <w:szCs w:val="26"/>
          <w:lang w:eastAsia="ru-RU"/>
        </w:rPr>
        <w:t>. Особенности подачи и рассмотрения жалоб на решения и действия (бездействие) органа исполнительной власти , предоставляющего государственную услугу, и его должностных лиц, государственных гражданских служащих, работников уполномоченного органа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120" w:lineRule="exact"/>
        <w:ind w:firstLine="567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lastRenderedPageBreak/>
        <w:t>98. Жалоба может быть направлена по почте, в том числе электронной, с использованием официального сайта министерства, включая Портал услуг либо Единый портал, по факсимильной связи, через многофункциональный центр, а также может быть принята при личном приеме заявителя.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99. Министерство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вправе отказать в удовлетворении жалобы и сообщить гражданину, направившему обращение, о недопустимости злоупотребления правом.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100.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 в течение семи дней со дня регистрации.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101. В случае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принять решение об отказе в удовлетворении жалобы при условии, что указанная жалоба и ранее направляемые жалобы направлялись в министерство. О данном решении уведомляется заявитель, направивший жалобу.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102.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45250" w:rsidRPr="00945250" w:rsidRDefault="00945250" w:rsidP="009452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45250">
        <w:rPr>
          <w:rFonts w:eastAsia="Times New Roman" w:cs="Times New Roman"/>
          <w:sz w:val="26"/>
          <w:szCs w:val="26"/>
          <w:lang w:eastAsia="ru-RU"/>
        </w:rPr>
        <w:t>103. В случае установления в ходе или по результатам рассмотрения жалобы признаков состава административного правонарушения или преступления сотрудник министерства, наделенный полномочиями по рассмотрению жалоб, незамедлительно направляет имеющиеся материалы в органы прокуратуры.</w:t>
      </w:r>
    </w:p>
    <w:p w:rsidR="00945250" w:rsidRPr="00945250" w:rsidRDefault="00945250" w:rsidP="00945250">
      <w:pPr>
        <w:rPr>
          <w:rFonts w:asciiTheme="minorHAnsi" w:hAnsiTheme="minorHAnsi"/>
          <w:sz w:val="22"/>
        </w:rPr>
      </w:pPr>
      <w:r w:rsidRPr="00945250">
        <w:rPr>
          <w:rFonts w:asciiTheme="minorHAnsi" w:hAnsiTheme="minorHAnsi"/>
          <w:sz w:val="22"/>
        </w:rPr>
        <w:br w:type="page"/>
      </w:r>
    </w:p>
    <w:p w:rsidR="00945250" w:rsidRPr="00945250" w:rsidRDefault="00945250" w:rsidP="00945250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r w:rsidRPr="00945250">
        <w:rPr>
          <w:rFonts w:asciiTheme="minorHAnsi" w:hAnsiTheme="minorHAnsi"/>
          <w:b/>
          <w:sz w:val="26"/>
          <w:szCs w:val="26"/>
        </w:rPr>
        <w:lastRenderedPageBreak/>
        <w:t>ЗАЯВЛЕНИЕ</w:t>
      </w:r>
    </w:p>
    <w:p w:rsidR="00945250" w:rsidRPr="00945250" w:rsidRDefault="00945250" w:rsidP="00945250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r w:rsidRPr="00945250">
        <w:rPr>
          <w:rFonts w:asciiTheme="minorHAnsi" w:hAnsiTheme="minorHAnsi"/>
          <w:b/>
          <w:sz w:val="26"/>
          <w:szCs w:val="26"/>
        </w:rPr>
        <w:t xml:space="preserve">о назначении ежемесячной денежной выплаты на ребенка </w:t>
      </w:r>
      <w:r w:rsidRPr="00945250">
        <w:rPr>
          <w:rFonts w:asciiTheme="minorHAnsi" w:hAnsiTheme="minorHAnsi"/>
          <w:b/>
          <w:sz w:val="26"/>
          <w:szCs w:val="26"/>
        </w:rPr>
        <w:br/>
        <w:t>в возрасте от 3 до 7 лет включительно</w:t>
      </w:r>
    </w:p>
    <w:p w:rsidR="00945250" w:rsidRPr="00945250" w:rsidRDefault="00945250" w:rsidP="00945250">
      <w:pPr>
        <w:spacing w:after="0"/>
        <w:ind w:left="4536"/>
        <w:rPr>
          <w:rFonts w:asciiTheme="minorHAnsi" w:hAnsiTheme="minorHAnsi"/>
          <w:sz w:val="24"/>
          <w:szCs w:val="24"/>
        </w:rPr>
      </w:pPr>
    </w:p>
    <w:p w:rsidR="00945250" w:rsidRPr="00945250" w:rsidRDefault="00945250" w:rsidP="00945250">
      <w:pPr>
        <w:spacing w:after="0"/>
        <w:ind w:left="4536"/>
        <w:rPr>
          <w:rFonts w:asciiTheme="minorHAnsi" w:hAnsiTheme="minorHAnsi"/>
          <w:sz w:val="24"/>
          <w:szCs w:val="24"/>
        </w:rPr>
      </w:pPr>
      <w:r w:rsidRPr="00945250">
        <w:rPr>
          <w:rFonts w:asciiTheme="minorHAnsi" w:hAnsiTheme="minorHAnsi"/>
          <w:sz w:val="24"/>
          <w:szCs w:val="24"/>
        </w:rPr>
        <w:t>В  ОСЗН администрации МР «Думиничский район»</w:t>
      </w:r>
    </w:p>
    <w:p w:rsidR="00945250" w:rsidRPr="00945250" w:rsidRDefault="00945250" w:rsidP="00945250">
      <w:pPr>
        <w:pBdr>
          <w:top w:val="single" w:sz="4" w:space="1" w:color="auto"/>
        </w:pBdr>
        <w:spacing w:after="0"/>
        <w:ind w:left="4536"/>
        <w:jc w:val="center"/>
        <w:rPr>
          <w:rFonts w:asciiTheme="minorHAnsi" w:hAnsiTheme="minorHAnsi"/>
          <w:sz w:val="22"/>
        </w:rPr>
      </w:pPr>
      <w:r w:rsidRPr="00945250">
        <w:rPr>
          <w:rFonts w:asciiTheme="minorHAnsi" w:hAnsiTheme="minorHAnsi"/>
          <w:sz w:val="22"/>
        </w:rPr>
        <w:t>(орган, организация)</w:t>
      </w:r>
    </w:p>
    <w:p w:rsidR="00945250" w:rsidRPr="00945250" w:rsidRDefault="00945250" w:rsidP="00945250">
      <w:pPr>
        <w:spacing w:after="0"/>
        <w:ind w:left="4536"/>
        <w:rPr>
          <w:rFonts w:asciiTheme="minorHAnsi" w:hAnsiTheme="minorHAnsi"/>
          <w:sz w:val="24"/>
          <w:szCs w:val="24"/>
        </w:rPr>
      </w:pPr>
      <w:r w:rsidRPr="00945250">
        <w:rPr>
          <w:rFonts w:asciiTheme="minorHAnsi" w:hAnsiTheme="minorHAnsi"/>
          <w:sz w:val="24"/>
          <w:szCs w:val="24"/>
        </w:rPr>
        <w:t xml:space="preserve">от  </w:t>
      </w:r>
    </w:p>
    <w:p w:rsidR="00945250" w:rsidRPr="00945250" w:rsidRDefault="00945250" w:rsidP="00945250">
      <w:pPr>
        <w:pBdr>
          <w:top w:val="single" w:sz="4" w:space="1" w:color="auto"/>
        </w:pBdr>
        <w:spacing w:after="0"/>
        <w:ind w:left="4536"/>
        <w:jc w:val="center"/>
        <w:rPr>
          <w:rFonts w:asciiTheme="minorHAnsi" w:hAnsiTheme="minorHAnsi"/>
          <w:sz w:val="22"/>
        </w:rPr>
      </w:pPr>
      <w:r w:rsidRPr="00945250">
        <w:rPr>
          <w:rFonts w:asciiTheme="minorHAnsi" w:hAnsiTheme="minorHAnsi"/>
          <w:sz w:val="22"/>
        </w:rPr>
        <w:t>(ф.и.о.)</w:t>
      </w:r>
    </w:p>
    <w:p w:rsidR="00945250" w:rsidRPr="00945250" w:rsidRDefault="00945250" w:rsidP="00945250">
      <w:pPr>
        <w:spacing w:before="360" w:after="0"/>
        <w:ind w:firstLine="567"/>
        <w:jc w:val="both"/>
        <w:rPr>
          <w:rFonts w:asciiTheme="minorHAnsi" w:hAnsiTheme="minorHAnsi"/>
          <w:sz w:val="24"/>
          <w:szCs w:val="24"/>
        </w:rPr>
      </w:pPr>
      <w:r w:rsidRPr="00945250">
        <w:rPr>
          <w:rFonts w:asciiTheme="minorHAnsi" w:hAnsiTheme="minorHAnsi"/>
          <w:sz w:val="24"/>
          <w:szCs w:val="24"/>
        </w:rPr>
        <w:t>Прошу предоставить ежемесячную денежную выплату на ребенка в возрасте от 3 до 7 лет включительно (далее – ежемесячная выплата) на следующих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3119"/>
        <w:gridCol w:w="2552"/>
        <w:gridCol w:w="3686"/>
      </w:tblGrid>
      <w:tr w:rsidR="00945250" w:rsidRPr="00945250" w:rsidTr="00945250">
        <w:tc>
          <w:tcPr>
            <w:tcW w:w="623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945250">
              <w:rPr>
                <w:rFonts w:asciiTheme="minorHAnsi" w:hAnsiTheme="minorHAnsi"/>
                <w:sz w:val="22"/>
              </w:rPr>
              <w:t xml:space="preserve">№ </w:t>
            </w:r>
            <w:r w:rsidRPr="00945250">
              <w:rPr>
                <w:rFonts w:asciiTheme="minorHAnsi" w:hAnsiTheme="minorHAnsi"/>
                <w:sz w:val="22"/>
              </w:rPr>
              <w:br/>
              <w:t>п/п</w:t>
            </w:r>
          </w:p>
        </w:tc>
        <w:tc>
          <w:tcPr>
            <w:tcW w:w="3119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945250">
              <w:rPr>
                <w:rFonts w:asciiTheme="minorHAnsi" w:hAnsiTheme="minorHAnsi"/>
                <w:sz w:val="22"/>
              </w:rPr>
              <w:t xml:space="preserve">Фамилия, имя, отчество </w:t>
            </w:r>
            <w:r w:rsidRPr="00945250">
              <w:rPr>
                <w:rFonts w:asciiTheme="minorHAnsi" w:hAnsiTheme="minorHAnsi"/>
                <w:sz w:val="22"/>
              </w:rPr>
              <w:br/>
              <w:t>ребенка</w:t>
            </w:r>
          </w:p>
        </w:tc>
        <w:tc>
          <w:tcPr>
            <w:tcW w:w="2552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945250">
              <w:rPr>
                <w:rFonts w:asciiTheme="minorHAnsi" w:hAnsiTheme="minorHAnsi"/>
                <w:sz w:val="22"/>
              </w:rPr>
              <w:t>Число, месяц и год рождения</w:t>
            </w:r>
          </w:p>
        </w:tc>
        <w:tc>
          <w:tcPr>
            <w:tcW w:w="3686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945250">
              <w:rPr>
                <w:rFonts w:asciiTheme="minorHAnsi" w:hAnsiTheme="minorHAnsi"/>
                <w:sz w:val="22"/>
              </w:rPr>
              <w:t xml:space="preserve">Реквизиты актовой записи </w:t>
            </w:r>
            <w:r w:rsidRPr="00945250">
              <w:rPr>
                <w:rFonts w:asciiTheme="minorHAnsi" w:hAnsiTheme="minorHAnsi"/>
                <w:sz w:val="22"/>
              </w:rPr>
              <w:br/>
              <w:t xml:space="preserve">о рождении (номер, дата </w:t>
            </w:r>
            <w:r w:rsidRPr="00945250">
              <w:rPr>
                <w:rFonts w:asciiTheme="minorHAnsi" w:hAnsiTheme="minorHAnsi"/>
                <w:sz w:val="22"/>
              </w:rPr>
              <w:br/>
              <w:t xml:space="preserve">и наименование органа, </w:t>
            </w:r>
            <w:r w:rsidRPr="00945250">
              <w:rPr>
                <w:rFonts w:asciiTheme="minorHAnsi" w:hAnsiTheme="minorHAnsi"/>
                <w:sz w:val="22"/>
              </w:rPr>
              <w:br/>
              <w:t>составившего запись)</w:t>
            </w:r>
          </w:p>
        </w:tc>
      </w:tr>
      <w:tr w:rsidR="00945250" w:rsidRPr="00945250" w:rsidTr="00945250">
        <w:tc>
          <w:tcPr>
            <w:tcW w:w="623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945250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3119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86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45250" w:rsidRPr="00945250" w:rsidTr="00945250">
        <w:tc>
          <w:tcPr>
            <w:tcW w:w="623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945250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3119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86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45250" w:rsidRPr="00945250" w:rsidTr="00945250">
        <w:tc>
          <w:tcPr>
            <w:tcW w:w="623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945250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3119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86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945250" w:rsidRPr="00945250" w:rsidRDefault="00945250" w:rsidP="00945250">
      <w:pPr>
        <w:spacing w:after="0"/>
        <w:rPr>
          <w:rFonts w:asciiTheme="minorHAnsi" w:hAnsiTheme="minorHAnsi"/>
          <w:sz w:val="22"/>
        </w:rPr>
      </w:pPr>
    </w:p>
    <w:p w:rsidR="00945250" w:rsidRPr="00945250" w:rsidRDefault="00945250" w:rsidP="00945250">
      <w:pPr>
        <w:spacing w:after="0"/>
        <w:ind w:firstLine="567"/>
        <w:rPr>
          <w:rFonts w:asciiTheme="minorHAnsi" w:hAnsiTheme="minorHAnsi"/>
          <w:sz w:val="24"/>
          <w:szCs w:val="24"/>
        </w:rPr>
      </w:pPr>
      <w:r w:rsidRPr="00945250">
        <w:rPr>
          <w:rFonts w:asciiTheme="minorHAnsi" w:hAnsiTheme="minorHAnsi"/>
          <w:sz w:val="24"/>
          <w:szCs w:val="24"/>
        </w:rPr>
        <w:t>Сведения о составе семьи: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021"/>
        <w:gridCol w:w="737"/>
        <w:gridCol w:w="794"/>
        <w:gridCol w:w="964"/>
        <w:gridCol w:w="850"/>
        <w:gridCol w:w="851"/>
        <w:gridCol w:w="1134"/>
        <w:gridCol w:w="1021"/>
        <w:gridCol w:w="2155"/>
      </w:tblGrid>
      <w:tr w:rsidR="00945250" w:rsidRPr="00945250" w:rsidTr="00945250">
        <w:tc>
          <w:tcPr>
            <w:tcW w:w="454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 xml:space="preserve">№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>п/п</w:t>
            </w:r>
          </w:p>
        </w:tc>
        <w:tc>
          <w:tcPr>
            <w:tcW w:w="1021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 xml:space="preserve">Фамилия, имя,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 xml:space="preserve">отчество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737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>СНИЛС</w:t>
            </w:r>
          </w:p>
        </w:tc>
        <w:tc>
          <w:tcPr>
            <w:tcW w:w="794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>Степень родства </w:t>
            </w:r>
            <w:r w:rsidRPr="00945250">
              <w:rPr>
                <w:rFonts w:asciiTheme="minorHAnsi" w:hAnsiTheme="minorHAnsi" w:cs="Times New Roman"/>
                <w:sz w:val="16"/>
                <w:szCs w:val="16"/>
                <w:vertAlign w:val="superscript"/>
              </w:rPr>
              <w:footnoteReference w:customMarkFollows="1" w:id="1"/>
              <w:t>1</w:t>
            </w:r>
          </w:p>
        </w:tc>
        <w:tc>
          <w:tcPr>
            <w:tcW w:w="964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>Документ, удостове</w:t>
            </w:r>
            <w:r w:rsidRPr="00945250">
              <w:rPr>
                <w:rFonts w:asciiTheme="minorHAnsi" w:hAnsiTheme="minorHAnsi"/>
                <w:sz w:val="16"/>
                <w:szCs w:val="16"/>
              </w:rPr>
              <w:softHyphen/>
              <w:t>ряющий личность</w:t>
            </w:r>
          </w:p>
        </w:tc>
        <w:tc>
          <w:tcPr>
            <w:tcW w:w="850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 xml:space="preserve">Дата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>и место рождения</w:t>
            </w:r>
          </w:p>
        </w:tc>
        <w:tc>
          <w:tcPr>
            <w:tcW w:w="851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>Граждан</w:t>
            </w:r>
            <w:r w:rsidRPr="00945250">
              <w:rPr>
                <w:rFonts w:asciiTheme="minorHAnsi" w:hAnsiTheme="minorHAnsi"/>
                <w:sz w:val="16"/>
                <w:szCs w:val="16"/>
              </w:rPr>
              <w:softHyphen/>
              <w:t>ство</w:t>
            </w:r>
          </w:p>
        </w:tc>
        <w:tc>
          <w:tcPr>
            <w:tcW w:w="1134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 xml:space="preserve">Место жительства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 xml:space="preserve">(по паспорту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>и по месту пребывания)</w:t>
            </w:r>
          </w:p>
        </w:tc>
        <w:tc>
          <w:tcPr>
            <w:tcW w:w="1021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 xml:space="preserve">Сведения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>об иных доходах </w:t>
            </w:r>
            <w:r w:rsidRPr="00945250">
              <w:rPr>
                <w:rFonts w:asciiTheme="minorHAnsi" w:hAnsiTheme="minorHAnsi" w:cs="Times New Roman"/>
                <w:sz w:val="16"/>
                <w:szCs w:val="16"/>
                <w:vertAlign w:val="superscript"/>
              </w:rPr>
              <w:footnoteReference w:customMarkFollows="1" w:id="2"/>
              <w:t>2</w:t>
            </w:r>
          </w:p>
        </w:tc>
        <w:tc>
          <w:tcPr>
            <w:tcW w:w="2155" w:type="dxa"/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 xml:space="preserve">Реквизиты актовой записи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 xml:space="preserve">о регистрации брака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 xml:space="preserve">(номер, дата </w:t>
            </w:r>
            <w:r w:rsidRPr="00945250">
              <w:rPr>
                <w:rFonts w:asciiTheme="minorHAnsi" w:hAnsiTheme="minorHAnsi"/>
                <w:sz w:val="16"/>
                <w:szCs w:val="16"/>
              </w:rPr>
              <w:br/>
              <w:t>и наименование органа, составившего запись) – для супруга</w:t>
            </w:r>
          </w:p>
        </w:tc>
      </w:tr>
      <w:tr w:rsidR="00945250" w:rsidRPr="00945250" w:rsidTr="00945250">
        <w:tc>
          <w:tcPr>
            <w:tcW w:w="45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>1 </w:t>
            </w:r>
            <w:r w:rsidRPr="00945250">
              <w:rPr>
                <w:rFonts w:asciiTheme="minorHAnsi" w:hAnsiTheme="minorHAnsi" w:cs="Times New Roman"/>
                <w:sz w:val="16"/>
                <w:szCs w:val="16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1021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7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5250" w:rsidRPr="00945250" w:rsidTr="00945250">
        <w:tc>
          <w:tcPr>
            <w:tcW w:w="45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021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7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5250" w:rsidRPr="00945250" w:rsidTr="00945250">
        <w:tc>
          <w:tcPr>
            <w:tcW w:w="45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4525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7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5250" w:rsidRPr="00945250" w:rsidTr="00945250">
        <w:tc>
          <w:tcPr>
            <w:tcW w:w="45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7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45250" w:rsidRPr="00945250" w:rsidRDefault="00945250" w:rsidP="00945250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6"/>
      </w:tblGrid>
      <w:tr w:rsidR="00945250" w:rsidRPr="00945250" w:rsidTr="0094525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keepNext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250" w:rsidRPr="00945250" w:rsidRDefault="00945250" w:rsidP="00945250">
            <w:pPr>
              <w:keepNext/>
              <w:spacing w:after="0"/>
              <w:ind w:left="283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Ежемесячную выплату прошу выплачивать через кредитную организацию:</w:t>
            </w:r>
          </w:p>
        </w:tc>
      </w:tr>
    </w:tbl>
    <w:p w:rsidR="00945250" w:rsidRPr="00945250" w:rsidRDefault="00945250" w:rsidP="00945250">
      <w:pPr>
        <w:keepNext/>
        <w:spacing w:after="0"/>
        <w:rPr>
          <w:rFonts w:asciiTheme="minorHAnsi" w:hAnsiTheme="minorHAnsi"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945250" w:rsidRPr="00945250" w:rsidTr="00945250">
        <w:trPr>
          <w:cantSplit/>
          <w:trHeight w:val="400"/>
        </w:trPr>
        <w:tc>
          <w:tcPr>
            <w:tcW w:w="482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16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5250" w:rsidRPr="00945250" w:rsidTr="00945250">
        <w:trPr>
          <w:cantSplit/>
          <w:trHeight w:val="400"/>
        </w:trPr>
        <w:tc>
          <w:tcPr>
            <w:tcW w:w="482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16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5250" w:rsidRPr="00945250" w:rsidTr="00945250">
        <w:trPr>
          <w:cantSplit/>
          <w:trHeight w:val="400"/>
        </w:trPr>
        <w:tc>
          <w:tcPr>
            <w:tcW w:w="482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ИНН кредитной организации</w:t>
            </w:r>
          </w:p>
        </w:tc>
        <w:tc>
          <w:tcPr>
            <w:tcW w:w="516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5250" w:rsidRPr="00945250" w:rsidTr="00945250">
        <w:trPr>
          <w:cantSplit/>
          <w:trHeight w:val="400"/>
        </w:trPr>
        <w:tc>
          <w:tcPr>
            <w:tcW w:w="482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КПП кредитной организации</w:t>
            </w:r>
          </w:p>
        </w:tc>
        <w:tc>
          <w:tcPr>
            <w:tcW w:w="516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5250" w:rsidRPr="00945250" w:rsidTr="00945250">
        <w:trPr>
          <w:cantSplit/>
          <w:trHeight w:val="400"/>
        </w:trPr>
        <w:tc>
          <w:tcPr>
            <w:tcW w:w="482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Номер счета заявителя</w:t>
            </w:r>
          </w:p>
        </w:tc>
        <w:tc>
          <w:tcPr>
            <w:tcW w:w="5160" w:type="dxa"/>
          </w:tcPr>
          <w:p w:rsidR="00945250" w:rsidRPr="00945250" w:rsidRDefault="00945250" w:rsidP="00945250">
            <w:pPr>
              <w:keepNext/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45250" w:rsidRPr="00945250" w:rsidRDefault="00945250" w:rsidP="00945250">
      <w:pPr>
        <w:spacing w:before="240" w:after="0"/>
        <w:rPr>
          <w:rFonts w:asciiTheme="minorHAnsi" w:hAnsiTheme="minorHAnsi"/>
          <w:sz w:val="24"/>
          <w:szCs w:val="24"/>
        </w:rPr>
      </w:pPr>
      <w:r w:rsidRPr="00945250">
        <w:rPr>
          <w:rFonts w:asciiTheme="minorHAnsi" w:hAnsiTheme="minorHAnsi"/>
          <w:sz w:val="24"/>
          <w:szCs w:val="24"/>
        </w:rPr>
        <w:t>Или: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6"/>
      </w:tblGrid>
      <w:tr w:rsidR="00945250" w:rsidRPr="00945250" w:rsidTr="0094525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250" w:rsidRPr="00945250" w:rsidRDefault="00945250" w:rsidP="00945250">
            <w:pPr>
              <w:spacing w:after="0"/>
              <w:ind w:left="283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Ежемесячную выплату прошу выплачивать через почтовое отделение:</w:t>
            </w:r>
          </w:p>
        </w:tc>
      </w:tr>
    </w:tbl>
    <w:p w:rsidR="00945250" w:rsidRPr="00945250" w:rsidRDefault="00945250" w:rsidP="00945250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6010"/>
      </w:tblGrid>
      <w:tr w:rsidR="00945250" w:rsidRPr="00945250" w:rsidTr="00945250">
        <w:trPr>
          <w:trHeight w:val="400"/>
        </w:trPr>
        <w:tc>
          <w:tcPr>
            <w:tcW w:w="3969" w:type="dxa"/>
          </w:tcPr>
          <w:p w:rsidR="00945250" w:rsidRPr="00945250" w:rsidRDefault="00945250" w:rsidP="00945250">
            <w:pPr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Адрес получателя</w:t>
            </w:r>
          </w:p>
        </w:tc>
        <w:tc>
          <w:tcPr>
            <w:tcW w:w="6010" w:type="dxa"/>
          </w:tcPr>
          <w:p w:rsidR="00945250" w:rsidRPr="00945250" w:rsidRDefault="00945250" w:rsidP="00945250">
            <w:pPr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5250" w:rsidRPr="00945250" w:rsidTr="00945250">
        <w:trPr>
          <w:trHeight w:val="400"/>
        </w:trPr>
        <w:tc>
          <w:tcPr>
            <w:tcW w:w="3969" w:type="dxa"/>
          </w:tcPr>
          <w:p w:rsidR="00945250" w:rsidRPr="00945250" w:rsidRDefault="00945250" w:rsidP="00945250">
            <w:pPr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6010" w:type="dxa"/>
          </w:tcPr>
          <w:p w:rsidR="00945250" w:rsidRPr="00945250" w:rsidRDefault="00945250" w:rsidP="00945250">
            <w:pPr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45250" w:rsidRPr="00945250" w:rsidRDefault="00945250" w:rsidP="00945250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284"/>
        <w:gridCol w:w="397"/>
        <w:gridCol w:w="284"/>
        <w:gridCol w:w="2217"/>
        <w:gridCol w:w="510"/>
        <w:gridCol w:w="510"/>
        <w:gridCol w:w="567"/>
        <w:gridCol w:w="1553"/>
        <w:gridCol w:w="2179"/>
        <w:gridCol w:w="680"/>
      </w:tblGrid>
      <w:tr w:rsidR="00945250" w:rsidRPr="00945250" w:rsidTr="009452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45250" w:rsidRPr="00945250" w:rsidRDefault="00945250" w:rsidP="00945250">
            <w:pPr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г.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50" w:rsidRPr="00945250" w:rsidRDefault="00945250" w:rsidP="00945250">
            <w:pPr>
              <w:spacing w:after="0"/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945250">
              <w:rPr>
                <w:rFonts w:asciiTheme="minorHAnsi" w:hAnsiTheme="minorHAnsi"/>
                <w:sz w:val="24"/>
                <w:szCs w:val="24"/>
              </w:rPr>
              <w:t>Подпись заявителя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5250" w:rsidRPr="00945250" w:rsidTr="00945250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5250" w:rsidRPr="00945250" w:rsidRDefault="00945250" w:rsidP="00945250">
            <w:pPr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250" w:rsidRPr="00945250" w:rsidRDefault="00945250" w:rsidP="0094525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D3CE7" w:rsidRDefault="005D3CE7"/>
    <w:sectPr w:rsidR="005D3CE7" w:rsidSect="00E6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33" w:rsidRDefault="002D1E33" w:rsidP="00945250">
      <w:pPr>
        <w:spacing w:after="0" w:line="240" w:lineRule="auto"/>
      </w:pPr>
      <w:r>
        <w:separator/>
      </w:r>
    </w:p>
  </w:endnote>
  <w:endnote w:type="continuationSeparator" w:id="0">
    <w:p w:rsidR="002D1E33" w:rsidRDefault="002D1E33" w:rsidP="0094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33" w:rsidRDefault="002D1E33" w:rsidP="00945250">
      <w:pPr>
        <w:spacing w:after="0" w:line="240" w:lineRule="auto"/>
      </w:pPr>
      <w:r>
        <w:separator/>
      </w:r>
    </w:p>
  </w:footnote>
  <w:footnote w:type="continuationSeparator" w:id="0">
    <w:p w:rsidR="002D1E33" w:rsidRDefault="002D1E33" w:rsidP="00945250">
      <w:pPr>
        <w:spacing w:after="0" w:line="240" w:lineRule="auto"/>
      </w:pPr>
      <w:r>
        <w:continuationSeparator/>
      </w:r>
    </w:p>
  </w:footnote>
  <w:footnote w:id="1">
    <w:p w:rsidR="00DA7915" w:rsidRDefault="00DA7915" w:rsidP="00945250">
      <w:pPr>
        <w:pStyle w:val="a3"/>
        <w:ind w:firstLine="567"/>
        <w:jc w:val="both"/>
      </w:pPr>
      <w:r>
        <w:rPr>
          <w:rStyle w:val="a5"/>
        </w:rPr>
        <w:t>1</w:t>
      </w:r>
      <w:r>
        <w:t> </w:t>
      </w:r>
      <w:r w:rsidRPr="0081472F">
        <w:t>Указывается одна из следующих категорий: мать, отец, супруг (супруга), несовершеннолетний ребенок, опекун.</w:t>
      </w:r>
    </w:p>
  </w:footnote>
  <w:footnote w:id="2">
    <w:p w:rsidR="00DA7915" w:rsidRDefault="00DA7915" w:rsidP="00945250">
      <w:pPr>
        <w:pStyle w:val="a3"/>
        <w:ind w:firstLine="567"/>
        <w:jc w:val="both"/>
      </w:pPr>
      <w:r>
        <w:rPr>
          <w:rStyle w:val="a5"/>
        </w:rPr>
        <w:t>2</w:t>
      </w:r>
      <w:r>
        <w:t> </w:t>
      </w:r>
      <w:r w:rsidRPr="0081472F">
        <w:t>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назначении».</w:t>
      </w:r>
    </w:p>
  </w:footnote>
  <w:footnote w:id="3">
    <w:p w:rsidR="00DA7915" w:rsidRDefault="00DA7915" w:rsidP="00945250">
      <w:pPr>
        <w:pStyle w:val="a3"/>
        <w:ind w:firstLine="567"/>
        <w:jc w:val="both"/>
      </w:pPr>
      <w:r>
        <w:rPr>
          <w:rStyle w:val="a5"/>
        </w:rPr>
        <w:t>3</w:t>
      </w:r>
      <w:r>
        <w:t> </w:t>
      </w:r>
      <w:r w:rsidRPr="0081472F">
        <w:t>В пункте 1 указываются сведения о заявителе.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250"/>
    <w:rsid w:val="00153364"/>
    <w:rsid w:val="002C6121"/>
    <w:rsid w:val="002D1E33"/>
    <w:rsid w:val="0043216D"/>
    <w:rsid w:val="00516E33"/>
    <w:rsid w:val="005D3CE7"/>
    <w:rsid w:val="00945250"/>
    <w:rsid w:val="00DA7915"/>
    <w:rsid w:val="00E6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52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5250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94525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4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52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5250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94525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4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84939C3BB23E37F056ABBF75416161655969B38A23FAEF6755A442C36A13E623A9CC1E4E5AF0192CE0C7647A93E089D11DE2U2ZEG" TargetMode="External"/><Relationship Id="rId13" Type="http://schemas.openxmlformats.org/officeDocument/2006/relationships/hyperlink" Target="consultantplus://offline/ref=BD4AEFD35451460EAAF064F8E9BDB6F6942F99042F7365DFA017E339CF911A43389125C9DEFD372A94D49F50B5AFB5BAC36F0C7FF1OELAE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dmduminichi.ru" TargetMode="External"/><Relationship Id="rId12" Type="http://schemas.openxmlformats.org/officeDocument/2006/relationships/hyperlink" Target="consultantplus://offline/ref=7E5DBB0C3448BE632BD27AE7703326421BD2987570B4343AB9B1A6CA8BD633A11586B22D12476A7B89F3AA29ADE16F279C9A5DDD36595E0B365F832Bx5D8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FA9F6DE833BFB0C0363B3AA0E6442F2942546984150C8E76CB3C3599F4EAED928E7D9FBE86AC9316E7EEE6F9EuByE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D4AEFD35451460EAAF064F8E9BDB6F6942F99042F7365DFA017E339CF911A43389125C9D5FA372A94D49F50B5AFB5BAC36F0C7FF1OELAE" TargetMode="External"/><Relationship Id="rId10" Type="http://schemas.openxmlformats.org/officeDocument/2006/relationships/hyperlink" Target="consultantplus://offline/ref=2FA9F6DE833BFB0C0363B3AA0E6442F2952743974456C8E76CB3C3599F4EAED928E7D9FBE86AC9316E7EEE6F9EuByE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31977AA6EEC95CB67CCD47A3ABF0F2C29EAEE4AB078774617FE2E77E5DEDF2E13F9B495628D6C0E58F8405A760A961718DA84C0Fd1B3E" TargetMode="External"/><Relationship Id="rId14" Type="http://schemas.openxmlformats.org/officeDocument/2006/relationships/hyperlink" Target="consultantplus://offline/ref=BD4AEFD35451460EAAF064F8E9BDB6F6942F99042F7365DFA017E339CF911A43389125C9DEFD372A94D49F50B5AFB5BAC36F0C7FF1OE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9007</Words>
  <Characters>51342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olya1</dc:creator>
  <cp:lastModifiedBy>OKRglspec</cp:lastModifiedBy>
  <cp:revision>2</cp:revision>
  <cp:lastPrinted>2020-06-08T08:45:00Z</cp:lastPrinted>
  <dcterms:created xsi:type="dcterms:W3CDTF">2020-06-08T10:54:00Z</dcterms:created>
  <dcterms:modified xsi:type="dcterms:W3CDTF">2020-06-08T10:54:00Z</dcterms:modified>
</cp:coreProperties>
</file>