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«_</w:t>
      </w:r>
      <w:r w:rsidR="000516B2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16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_»__</w:t>
      </w:r>
      <w:r w:rsidR="000516B2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11</w:t>
      </w:r>
      <w:r w:rsidR="00A616A6">
        <w:rPr>
          <w:rFonts w:ascii="Times New Roman" w:eastAsia="Times New Roman" w:hAnsi="Times New Roman" w:cs="Times New Roman"/>
          <w:kern w:val="1"/>
          <w:sz w:val="26"/>
          <w:szCs w:val="26"/>
        </w:rPr>
        <w:t>__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__201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8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№ 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="000516B2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552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</w:p>
    <w:p w:rsidR="003505F2" w:rsidRPr="00F67200" w:rsidRDefault="003505F2" w:rsidP="003505F2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«Доступная среда в 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муниципальном районе 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Default="003505F2" w:rsidP="00350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 района «Думиничский район», 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</w:t>
      </w: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«Думиничский район»,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1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Внести в Приложение 2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следующие изменения:</w:t>
      </w: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«В пункте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Сумма расходов, всего цифру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455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450,07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,</w:t>
      </w:r>
    </w:p>
    <w:p w:rsidR="003505F2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пункте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8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цифру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5</w:t>
      </w:r>
      <w:r w:rsidRPr="00E750F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0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45,07,</w:t>
      </w: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пункте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3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Сумма расходов, всего цифру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55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59,93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,</w:t>
      </w: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пункте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3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8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цифру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</w:t>
      </w:r>
      <w:r w:rsidRPr="00E750F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0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14,93».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</w:t>
      </w:r>
      <w:r w:rsidR="00A616A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 Внести в Приложение 3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следующие изменения:</w:t>
      </w:r>
    </w:p>
    <w:p w:rsidR="00A616A6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A616A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пункте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8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цифру </w:t>
      </w:r>
      <w:r w:rsidR="00A616A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50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 w:rsidR="00A616A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45,07,</w:t>
      </w:r>
    </w:p>
    <w:p w:rsidR="003505F2" w:rsidRDefault="00A616A6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в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пункте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3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8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цифру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10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14,93</w:t>
      </w:r>
      <w:r w:rsidR="003505F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».</w:t>
      </w:r>
    </w:p>
    <w:p w:rsidR="003505F2" w:rsidRPr="008E7E39" w:rsidRDefault="00A616A6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3</w:t>
      </w:r>
      <w:r w:rsidR="003505F2" w:rsidRPr="009A733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="003505F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Настоящее Постановление вступает в силу с даты его подписания, подлежит размещению на официальном сайте МР «Думиничский район» на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3505F2" w:rsidRPr="008E7E39" w:rsidRDefault="00A616A6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4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 Контроль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3505F2" w:rsidRPr="009A733C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3505F2" w:rsidRPr="000516B2" w:rsidRDefault="003505F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  </w:t>
      </w:r>
      <w:r w:rsidR="000A7FFA" w:rsidRPr="000516B2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И.о.</w:t>
      </w:r>
      <w:r w:rsidR="000A7FFA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лав</w:t>
      </w:r>
      <w:r w:rsidR="000A7FFA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ы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администрации                                                    </w:t>
      </w:r>
      <w:r w:rsidR="000A7FFA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С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0A7FFA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0A7FFA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Доносова</w:t>
      </w:r>
    </w:p>
    <w:p w:rsidR="000516B2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/>
        </w:rPr>
      </w:pPr>
    </w:p>
    <w:p w:rsidR="000516B2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lang w:val="en-US"/>
        </w:rPr>
        <w:sectPr w:rsidR="000516B2" w:rsidSect="00A616A6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lastRenderedPageBreak/>
        <w:t>Приложение 2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«Думиничский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«Думиничский район»</w:t>
      </w:r>
    </w:p>
    <w:p w:rsidR="000516B2" w:rsidRPr="000516B2" w:rsidRDefault="000516B2" w:rsidP="000516B2">
      <w:pPr>
        <w:ind w:right="-31"/>
        <w:jc w:val="center"/>
        <w:rPr>
          <w:rFonts w:ascii="Times New Roman" w:hAnsi="Times New Roman" w:cs="Times New Roman"/>
          <w:b/>
          <w:bCs/>
        </w:rPr>
      </w:pPr>
    </w:p>
    <w:p w:rsidR="000516B2" w:rsidRPr="000516B2" w:rsidRDefault="000516B2" w:rsidP="000516B2">
      <w:pPr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Перечень программных мероприятий программы</w:t>
      </w:r>
    </w:p>
    <w:p w:rsidR="000516B2" w:rsidRPr="000516B2" w:rsidRDefault="000516B2" w:rsidP="000516B2">
      <w:pPr>
        <w:autoSpaceDE w:val="0"/>
        <w:autoSpaceDN w:val="0"/>
        <w:adjustRightInd w:val="0"/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«Доступная среда в муниципальном районе «Думиничский район»</w:t>
      </w: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2977"/>
        <w:gridCol w:w="851"/>
        <w:gridCol w:w="1560"/>
        <w:gridCol w:w="1276"/>
        <w:gridCol w:w="1276"/>
        <w:gridCol w:w="1110"/>
        <w:gridCol w:w="1080"/>
        <w:gridCol w:w="929"/>
        <w:gridCol w:w="1105"/>
        <w:gridCol w:w="992"/>
        <w:gridCol w:w="992"/>
        <w:gridCol w:w="851"/>
      </w:tblGrid>
      <w:tr w:rsidR="000516B2" w:rsidRPr="000516B2" w:rsidTr="006615A3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Сроки реали-зации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Источники финанси-рования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Сумма расходов, всего</w:t>
            </w:r>
          </w:p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7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подпрограммы:</w:t>
            </w:r>
          </w:p>
        </w:tc>
      </w:tr>
      <w:tr w:rsidR="000516B2" w:rsidRPr="000516B2" w:rsidTr="006615A3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0516B2" w:rsidRPr="000516B2" w:rsidTr="006615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Оборудование пешеходных и транспортных коммуникаций, остановок общественного пассажирского транспорта (установка пандусов, средств ориентации, занижение бордюрного камня, укладка тактильной плитки и др.)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RPr="000516B2" w:rsidTr="006615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социальной защиты населения администрации МР «Думиничский район», МКУК «Думиничская ценрализованная библиотечная система, МКУ ДО «Думиничская школа </w:t>
            </w:r>
            <w:r w:rsidRPr="000516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45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RPr="000516B2" w:rsidTr="006615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0516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bookmarkStart w:id="0" w:name="_GoBack"/>
            <w:bookmarkEnd w:id="0"/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0516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RPr="000516B2" w:rsidTr="006615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 в Калужской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МР «Думиничский район»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2720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297.3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1583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sz w:val="24"/>
          <w:szCs w:val="24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lastRenderedPageBreak/>
        <w:t>Приложение 3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«Думиничский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«Думиничский район»</w:t>
      </w:r>
    </w:p>
    <w:p w:rsidR="000516B2" w:rsidRPr="00585679" w:rsidRDefault="000516B2" w:rsidP="000516B2">
      <w:pPr>
        <w:widowControl w:val="0"/>
        <w:autoSpaceDE w:val="0"/>
        <w:autoSpaceDN w:val="0"/>
        <w:adjustRightInd w:val="0"/>
        <w:ind w:right="-739"/>
        <w:jc w:val="right"/>
        <w:rPr>
          <w:sz w:val="24"/>
          <w:szCs w:val="24"/>
        </w:rPr>
      </w:pPr>
    </w:p>
    <w:p w:rsidR="000516B2" w:rsidRDefault="000516B2" w:rsidP="000516B2">
      <w:pPr>
        <w:pStyle w:val="ConsPlusNormal"/>
        <w:jc w:val="center"/>
        <w:rPr>
          <w:b/>
          <w:bCs/>
        </w:rPr>
      </w:pPr>
      <w:r>
        <w:rPr>
          <w:b/>
          <w:bCs/>
        </w:rPr>
        <w:t>ОБОСНОВАНИЕ</w:t>
      </w:r>
    </w:p>
    <w:p w:rsidR="000516B2" w:rsidRDefault="000516B2" w:rsidP="000516B2">
      <w:pPr>
        <w:pStyle w:val="ConsPlusNormal"/>
        <w:jc w:val="center"/>
        <w:rPr>
          <w:b/>
          <w:bCs/>
        </w:rPr>
      </w:pPr>
      <w:r>
        <w:rPr>
          <w:b/>
          <w:bCs/>
        </w:rPr>
        <w:t>ОБЪЕМА ФИНАНСОВЫХ РЕСУРСОВ, НЕОБХОДИМЫХ ДЛЯ РЕАЛИЗАЦИИ</w:t>
      </w:r>
    </w:p>
    <w:p w:rsidR="000516B2" w:rsidRDefault="000516B2" w:rsidP="000516B2">
      <w:pPr>
        <w:pStyle w:val="ConsPlusNormal"/>
        <w:jc w:val="center"/>
        <w:rPr>
          <w:b/>
          <w:bCs/>
        </w:rPr>
      </w:pPr>
      <w:r>
        <w:rPr>
          <w:b/>
          <w:bCs/>
        </w:rPr>
        <w:t>МУНИЦИПАЛЬНОЙ ПРОГРАММЫ</w:t>
      </w:r>
    </w:p>
    <w:p w:rsidR="000516B2" w:rsidRDefault="000516B2" w:rsidP="000516B2">
      <w:pPr>
        <w:pStyle w:val="ConsPlusNormal"/>
        <w:jc w:val="center"/>
        <w:rPr>
          <w:b/>
          <w:bCs/>
        </w:rPr>
      </w:pPr>
    </w:p>
    <w:p w:rsidR="000516B2" w:rsidRDefault="000516B2" w:rsidP="000516B2">
      <w:pPr>
        <w:pStyle w:val="ConsPlusNormal"/>
        <w:jc w:val="right"/>
      </w:pPr>
      <w: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5"/>
        <w:gridCol w:w="3042"/>
        <w:gridCol w:w="1404"/>
        <w:gridCol w:w="1404"/>
        <w:gridCol w:w="1404"/>
        <w:gridCol w:w="1404"/>
        <w:gridCol w:w="1404"/>
        <w:gridCol w:w="1404"/>
        <w:gridCol w:w="1404"/>
      </w:tblGrid>
      <w:tr w:rsidR="000516B2" w:rsidTr="006615A3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N 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Наименование показателей</w:t>
            </w:r>
            <w:r w:rsidRPr="000516B2">
              <w:rPr>
                <w:rFonts w:ascii="Times New Roman" w:hAnsi="Times New Roman" w:cs="Times New Roman"/>
              </w:rPr>
              <w:br/>
            </w:r>
            <w:hyperlink r:id="rId5" w:anchor="Par556" w:history="1">
              <w:r w:rsidRPr="000516B2">
                <w:rPr>
                  <w:rStyle w:val="a6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                     Значения по годам реализации                        </w:t>
            </w:r>
          </w:p>
        </w:tc>
      </w:tr>
      <w:tr w:rsidR="000516B2" w:rsidTr="006615A3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2" w:rsidRPr="000516B2" w:rsidRDefault="000516B2" w:rsidP="00661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0516B2" w:rsidTr="006615A3">
        <w:tc>
          <w:tcPr>
            <w:tcW w:w="134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Доступная среда в муниципальном районе «Думиничский район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Оборудование пешеходных и транспортных коммуникаций, остановок общественного пассажирского транспорта (установка пандусов, средств ориентации, занижение бордюрного камня, укладка тактильной плитки и др.)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Вновь принимаемые расходные   </w:t>
            </w:r>
            <w:r w:rsidRPr="000516B2">
              <w:rPr>
                <w:rFonts w:ascii="Times New Roman" w:hAnsi="Times New Roman" w:cs="Times New Roman"/>
              </w:rPr>
              <w:br/>
              <w:t xml:space="preserve">обязательства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установка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</w:t>
            </w:r>
            <w:r w:rsidRPr="000516B2">
              <w:rPr>
                <w:rFonts w:ascii="Times New Roman" w:hAnsi="Times New Roman" w:cs="Times New Roman"/>
              </w:rPr>
              <w:lastRenderedPageBreak/>
              <w:t xml:space="preserve">жизнедеятельности инвалидов и других МГН </w:t>
            </w:r>
          </w:p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Вновь принимаемые расходные   </w:t>
            </w:r>
            <w:r w:rsidRPr="000516B2">
              <w:rPr>
                <w:rFonts w:ascii="Times New Roman" w:hAnsi="Times New Roman" w:cs="Times New Roman"/>
              </w:rPr>
              <w:br/>
              <w:t xml:space="preserve">обязательства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120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0516B2" w:rsidRPr="000516B2" w:rsidRDefault="000516B2" w:rsidP="006615A3">
            <w:pPr>
              <w:spacing w:line="240" w:lineRule="atLeast"/>
              <w:ind w:left="67" w:hanging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</w:tr>
      <w:tr w:rsidR="000516B2" w:rsidTr="006615A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  <w:r w:rsidRPr="000516B2">
              <w:rPr>
                <w:rFonts w:ascii="Times New Roman" w:hAnsi="Times New Roman" w:cs="Times New Roman"/>
              </w:rPr>
              <w:lastRenderedPageBreak/>
              <w:t>в рамках реализации государственной программы Калужской области «Доступная среда в Калужской области»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516B2" w:rsidTr="006615A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B2" w:rsidRPr="000516B2" w:rsidRDefault="000516B2" w:rsidP="006615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0516B2" w:rsidRPr="000516B2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hAnsi="Times New Roman" w:cs="Times New Roman"/>
          <w:lang w:val="en-US"/>
        </w:rPr>
      </w:pPr>
    </w:p>
    <w:sectPr w:rsidR="000516B2" w:rsidRPr="000516B2" w:rsidSect="000516B2">
      <w:pgSz w:w="16838" w:h="11906" w:orient="landscape"/>
      <w:pgMar w:top="56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05F2"/>
    <w:rsid w:val="000516B2"/>
    <w:rsid w:val="000A7FFA"/>
    <w:rsid w:val="003505F2"/>
    <w:rsid w:val="004935C9"/>
    <w:rsid w:val="006E1BAC"/>
    <w:rsid w:val="00A616A6"/>
    <w:rsid w:val="00E33E12"/>
    <w:rsid w:val="00F1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2018-11-09T05:22:00Z</cp:lastPrinted>
  <dcterms:created xsi:type="dcterms:W3CDTF">2018-11-20T12:50:00Z</dcterms:created>
  <dcterms:modified xsi:type="dcterms:W3CDTF">2018-11-20T12:50:00Z</dcterms:modified>
</cp:coreProperties>
</file>