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A03821">
        <w:rPr>
          <w:sz w:val="26"/>
          <w:szCs w:val="26"/>
          <w:u w:val="single"/>
        </w:rPr>
        <w:t>18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A03821">
        <w:rPr>
          <w:sz w:val="26"/>
          <w:szCs w:val="26"/>
          <w:u w:val="single"/>
        </w:rPr>
        <w:t>февраля</w:t>
      </w:r>
      <w:r w:rsidRPr="00B1422A">
        <w:rPr>
          <w:sz w:val="26"/>
          <w:szCs w:val="26"/>
        </w:rPr>
        <w:t xml:space="preserve"> </w:t>
      </w:r>
      <w:r w:rsidR="00147ACC" w:rsidRPr="00A03821">
        <w:rPr>
          <w:sz w:val="26"/>
          <w:szCs w:val="26"/>
          <w:u w:val="single"/>
        </w:rPr>
        <w:t>2020</w:t>
      </w:r>
      <w:r w:rsidR="005346E3" w:rsidRPr="00B1422A">
        <w:rPr>
          <w:sz w:val="26"/>
          <w:szCs w:val="26"/>
        </w:rPr>
        <w:t xml:space="preserve">г.          </w:t>
      </w:r>
      <w:r w:rsidR="00A03821">
        <w:rPr>
          <w:sz w:val="26"/>
          <w:szCs w:val="26"/>
        </w:rPr>
        <w:t xml:space="preserve">                       </w:t>
      </w:r>
      <w:r w:rsidR="005346E3" w:rsidRPr="00B1422A">
        <w:rPr>
          <w:sz w:val="26"/>
          <w:szCs w:val="26"/>
        </w:rPr>
        <w:t xml:space="preserve">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</w:t>
      </w:r>
      <w:r w:rsidR="00147ACC">
        <w:rPr>
          <w:sz w:val="26"/>
          <w:szCs w:val="26"/>
        </w:rPr>
        <w:t xml:space="preserve">                   </w:t>
      </w:r>
      <w:r w:rsidR="009E0993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="00A03821" w:rsidRPr="00A03821">
        <w:rPr>
          <w:sz w:val="26"/>
          <w:szCs w:val="26"/>
          <w:u w:val="single"/>
        </w:rPr>
        <w:t>59</w:t>
      </w:r>
      <w:r w:rsidR="001C2A20">
        <w:rPr>
          <w:sz w:val="26"/>
          <w:szCs w:val="26"/>
        </w:rPr>
        <w:t xml:space="preserve">  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813F4" w:rsidRDefault="008813F4" w:rsidP="008813F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административный регламент</w:t>
      </w:r>
    </w:p>
    <w:p w:rsidR="008813F4" w:rsidRDefault="008813F4" w:rsidP="008813F4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 «</w:t>
      </w:r>
      <w:r>
        <w:rPr>
          <w:b/>
          <w:bCs w:val="0"/>
          <w:sz w:val="26"/>
          <w:szCs w:val="26"/>
        </w:rPr>
        <w:t>Выдача</w:t>
      </w:r>
      <w:bookmarkStart w:id="0" w:name="_GoBack"/>
      <w:bookmarkEnd w:id="0"/>
    </w:p>
    <w:p w:rsidR="008813F4" w:rsidRDefault="008813F4" w:rsidP="008813F4">
      <w:pPr>
        <w:pStyle w:val="3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градостроительного плана земельного</w:t>
      </w:r>
    </w:p>
    <w:p w:rsidR="008813F4" w:rsidRDefault="008813F4" w:rsidP="008813F4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участка в виде отдельного документа</w:t>
      </w:r>
      <w:r>
        <w:rPr>
          <w:b/>
          <w:sz w:val="26"/>
          <w:szCs w:val="26"/>
        </w:rPr>
        <w:t>»,</w:t>
      </w:r>
    </w:p>
    <w:p w:rsidR="008813F4" w:rsidRDefault="008813F4" w:rsidP="008813F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утвержденный постановлением администрации</w:t>
      </w:r>
    </w:p>
    <w:p w:rsidR="008813F4" w:rsidRDefault="008813F4" w:rsidP="008813F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 от 11.10.2012 г. № 857 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 w:rsidRPr="000027DF">
        <w:rPr>
          <w:sz w:val="24"/>
        </w:rPr>
        <w:t xml:space="preserve">   </w:t>
      </w:r>
      <w:r>
        <w:rPr>
          <w:b/>
          <w:sz w:val="22"/>
          <w:szCs w:val="22"/>
        </w:rPr>
        <w:t xml:space="preserve">  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8813F4">
        <w:rPr>
          <w:sz w:val="26"/>
          <w:szCs w:val="26"/>
        </w:rPr>
        <w:t>миничский район» №7-р от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Pr="001A7F1A">
        <w:rPr>
          <w:bCs w:val="0"/>
          <w:sz w:val="26"/>
          <w:szCs w:val="26"/>
        </w:rPr>
        <w:t>Выдача градостроительного плана земельного участка в виде отдельного документа</w:t>
      </w:r>
      <w:r w:rsidRPr="001A7F1A">
        <w:rPr>
          <w:sz w:val="26"/>
          <w:szCs w:val="26"/>
        </w:rPr>
        <w:t>», утвержденный постановлением администрации МР «Думиничский район» от 11.10.2012 г. № 857»,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ом сайте МР «Думиничский район»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9E0993" w:rsidRDefault="009E0993" w:rsidP="009E099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Внести в административный регламент предоставления муниципальной услуги «Выдача градостроительного плана земельного участка в виде отдельного документа»,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11.10.2012г. №857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 следующие изменения: </w:t>
      </w:r>
    </w:p>
    <w:p w:rsidR="009E0993" w:rsidRDefault="009E0993" w:rsidP="009E099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>подразделе 7 «Срок предоставления муниципальной услуги»:</w:t>
      </w:r>
    </w:p>
    <w:p w:rsidR="009E0993" w:rsidRPr="009E0993" w:rsidRDefault="009E0993" w:rsidP="009E099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«двадцать рабочих дней» заменить словами «</w:t>
      </w:r>
      <w:r w:rsidRPr="009E0993">
        <w:rPr>
          <w:sz w:val="26"/>
          <w:szCs w:val="26"/>
          <w:lang w:eastAsia="hi-IN" w:bidi="hi-IN"/>
        </w:rPr>
        <w:t>четырнадцать рабочих дней».</w:t>
      </w:r>
    </w:p>
    <w:p w:rsidR="009E0993" w:rsidRDefault="009E0993" w:rsidP="009E0993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1.2.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в подразделе 23 «Рассмотрение заявления и документов, подготовка и регистрация градостроительного плана или подготовка уведомления об отказе»:</w:t>
      </w:r>
    </w:p>
    <w:p w:rsidR="009E0993" w:rsidRDefault="009E0993" w:rsidP="009E099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абзац пятый дополнить новым третьим предложением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0993">
        <w:rPr>
          <w:rFonts w:ascii="Times New Roman" w:hAnsi="Times New Roman" w:cs="Times New Roman"/>
          <w:sz w:val="26"/>
          <w:szCs w:val="26"/>
        </w:rPr>
        <w:t xml:space="preserve">«Градостроительный план земельного участка выдается в форме электронного </w:t>
      </w:r>
      <w:r w:rsidRPr="009E0993">
        <w:rPr>
          <w:rFonts w:ascii="Times New Roman" w:hAnsi="Times New Roman" w:cs="Times New Roman"/>
          <w:sz w:val="26"/>
          <w:szCs w:val="26"/>
        </w:rPr>
        <w:lastRenderedPageBreak/>
        <w:t>документа, подписанного электронной подписью, в случае, если это указано в заявлении о выдаче градостроительного плана земельного участка»;</w:t>
      </w:r>
    </w:p>
    <w:p w:rsidR="009E0993" w:rsidRPr="009E0993" w:rsidRDefault="009E0993" w:rsidP="009E099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абзаце шесть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«двадцати дней» заменить словами «</w:t>
      </w:r>
      <w:r w:rsidRPr="009E0993">
        <w:rPr>
          <w:rFonts w:ascii="Times New Roman" w:hAnsi="Times New Roman" w:cs="Times New Roman"/>
          <w:sz w:val="26"/>
          <w:szCs w:val="26"/>
        </w:rPr>
        <w:t xml:space="preserve">четырнадцати рабочих дней».  </w:t>
      </w:r>
    </w:p>
    <w:p w:rsidR="009E0993" w:rsidRDefault="009E0993" w:rsidP="009E0993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>В подразделе 24 «Выдача заявителю результата исполнения муниципальной услуги»:</w:t>
      </w:r>
    </w:p>
    <w:p w:rsidR="009E0993" w:rsidRDefault="009E0993" w:rsidP="009E099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абзац три дополнить новым третьим предложением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0993">
        <w:rPr>
          <w:rFonts w:ascii="Times New Roman" w:hAnsi="Times New Roman" w:cs="Times New Roman"/>
          <w:sz w:val="26"/>
          <w:szCs w:val="26"/>
        </w:rPr>
        <w:t>«Градостроительный план земельного участка выдается в форме электронного документа, подписанного электронной подписью, в случае, если это указано в заявлении о выдаче градостроительного плана земельного участка»;</w:t>
      </w:r>
    </w:p>
    <w:p w:rsidR="001D2220" w:rsidRPr="000027DF" w:rsidRDefault="001D2220" w:rsidP="005346E3">
      <w:pPr>
        <w:pStyle w:val="3"/>
        <w:jc w:val="both"/>
        <w:rPr>
          <w:sz w:val="24"/>
        </w:rPr>
      </w:pPr>
    </w:p>
    <w:p w:rsidR="005346E3" w:rsidRDefault="001D2220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9E0993" w:rsidP="005346E3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p w:rsidR="001F4E4A" w:rsidRPr="001A7F1A" w:rsidRDefault="001F4E4A">
      <w:pPr>
        <w:rPr>
          <w:sz w:val="26"/>
          <w:szCs w:val="26"/>
        </w:rPr>
      </w:pPr>
    </w:p>
    <w:sectPr w:rsidR="001F4E4A" w:rsidRPr="001A7F1A" w:rsidSect="00FA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47ACC"/>
    <w:rsid w:val="0016419E"/>
    <w:rsid w:val="001A7F1A"/>
    <w:rsid w:val="001B2528"/>
    <w:rsid w:val="001C2A20"/>
    <w:rsid w:val="001D2220"/>
    <w:rsid w:val="001F4E4A"/>
    <w:rsid w:val="005346E3"/>
    <w:rsid w:val="00567D90"/>
    <w:rsid w:val="007075B9"/>
    <w:rsid w:val="0077689F"/>
    <w:rsid w:val="00810D28"/>
    <w:rsid w:val="00812671"/>
    <w:rsid w:val="008813F4"/>
    <w:rsid w:val="009E0993"/>
    <w:rsid w:val="00A03821"/>
    <w:rsid w:val="00CC3DF2"/>
    <w:rsid w:val="00D3741B"/>
    <w:rsid w:val="00FA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D64DE-82B6-4F7C-9DAA-2DD34D35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2018-01-10T12:03:00Z</cp:lastPrinted>
  <dcterms:created xsi:type="dcterms:W3CDTF">2020-02-18T13:12:00Z</dcterms:created>
  <dcterms:modified xsi:type="dcterms:W3CDTF">2020-02-18T13:12:00Z</dcterms:modified>
</cp:coreProperties>
</file>